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B96" w:rsidRPr="007A5628" w:rsidRDefault="00B22B96" w:rsidP="00EA433C">
      <w:pPr>
        <w:pStyle w:val="p2"/>
        <w:spacing w:before="0" w:beforeAutospacing="0" w:after="0" w:afterAutospacing="0"/>
        <w:rPr>
          <w:b/>
          <w:bCs/>
          <w:color w:val="000000"/>
          <w:sz w:val="22"/>
          <w:szCs w:val="22"/>
        </w:rPr>
      </w:pPr>
    </w:p>
    <w:p w:rsidR="003E4FB0" w:rsidRPr="007A5628" w:rsidRDefault="00B22B96" w:rsidP="003E4FB0">
      <w:pPr>
        <w:spacing w:after="228" w:line="240" w:lineRule="exact"/>
        <w:jc w:val="right"/>
        <w:rPr>
          <w:rStyle w:val="Nagwek30"/>
          <w:rFonts w:eastAsiaTheme="minorHAnsi"/>
          <w:b w:val="0"/>
          <w:bCs w:val="0"/>
        </w:rPr>
      </w:pPr>
      <w:r w:rsidRPr="007A5628">
        <w:rPr>
          <w:rFonts w:ascii="Times New Roman" w:hAnsi="Times New Roman" w:cs="Times New Roman"/>
        </w:rPr>
        <w:t xml:space="preserve">Rzeszów, dnia </w:t>
      </w:r>
      <w:r w:rsidR="004336CC">
        <w:rPr>
          <w:rFonts w:ascii="Times New Roman" w:hAnsi="Times New Roman" w:cs="Times New Roman"/>
        </w:rPr>
        <w:t>12</w:t>
      </w:r>
      <w:r w:rsidRPr="007A5628">
        <w:rPr>
          <w:rFonts w:ascii="Times New Roman" w:hAnsi="Times New Roman" w:cs="Times New Roman"/>
        </w:rPr>
        <w:t xml:space="preserve"> </w:t>
      </w:r>
      <w:r w:rsidR="004336CC">
        <w:rPr>
          <w:rFonts w:ascii="Times New Roman" w:hAnsi="Times New Roman" w:cs="Times New Roman"/>
        </w:rPr>
        <w:t>lipca</w:t>
      </w:r>
      <w:r w:rsidRPr="007A5628">
        <w:rPr>
          <w:rFonts w:ascii="Times New Roman" w:hAnsi="Times New Roman" w:cs="Times New Roman"/>
        </w:rPr>
        <w:t xml:space="preserve"> 2019 r.</w:t>
      </w:r>
      <w:bookmarkStart w:id="0" w:name="bookmark1"/>
    </w:p>
    <w:p w:rsidR="003E4FB0" w:rsidRPr="007A5628" w:rsidRDefault="003E4FB0" w:rsidP="003E4FB0">
      <w:pPr>
        <w:spacing w:after="228" w:line="240" w:lineRule="exact"/>
        <w:jc w:val="right"/>
        <w:rPr>
          <w:rStyle w:val="Nagwek30"/>
          <w:rFonts w:eastAsiaTheme="minorHAnsi"/>
          <w:b w:val="0"/>
          <w:bCs w:val="0"/>
        </w:rPr>
      </w:pPr>
    </w:p>
    <w:p w:rsidR="003E4FB0" w:rsidRPr="007A5628" w:rsidRDefault="003E4FB0" w:rsidP="003E4FB0">
      <w:pPr>
        <w:spacing w:after="228" w:line="240" w:lineRule="exact"/>
        <w:jc w:val="right"/>
        <w:rPr>
          <w:rStyle w:val="Nagwek30"/>
          <w:rFonts w:eastAsiaTheme="minorHAnsi"/>
          <w:bCs w:val="0"/>
          <w:sz w:val="44"/>
          <w:szCs w:val="44"/>
        </w:rPr>
      </w:pPr>
    </w:p>
    <w:p w:rsidR="003E4FB0" w:rsidRPr="007A5628" w:rsidRDefault="003E4FB0" w:rsidP="003E4FB0">
      <w:pPr>
        <w:spacing w:after="228" w:line="240" w:lineRule="exact"/>
        <w:jc w:val="right"/>
        <w:rPr>
          <w:rStyle w:val="Nagwek30"/>
          <w:rFonts w:eastAsiaTheme="minorHAnsi"/>
          <w:bCs w:val="0"/>
          <w:sz w:val="44"/>
          <w:szCs w:val="44"/>
        </w:rPr>
      </w:pPr>
    </w:p>
    <w:p w:rsidR="00E236B9" w:rsidRPr="007A5628" w:rsidRDefault="00B22B96" w:rsidP="003E4FB0">
      <w:pPr>
        <w:spacing w:after="0" w:line="360" w:lineRule="auto"/>
        <w:jc w:val="center"/>
        <w:rPr>
          <w:rStyle w:val="Nagwek30"/>
          <w:rFonts w:eastAsiaTheme="minorHAnsi"/>
          <w:bCs w:val="0"/>
          <w:sz w:val="32"/>
          <w:szCs w:val="32"/>
          <w:u w:val="none"/>
        </w:rPr>
      </w:pPr>
      <w:r w:rsidRPr="007A5628">
        <w:rPr>
          <w:rStyle w:val="Nagwek30"/>
          <w:rFonts w:eastAsiaTheme="minorHAnsi"/>
          <w:bCs w:val="0"/>
          <w:sz w:val="32"/>
          <w:szCs w:val="32"/>
          <w:u w:val="none"/>
        </w:rPr>
        <w:t xml:space="preserve">Zaproszenie do składania ofert </w:t>
      </w:r>
      <w:bookmarkEnd w:id="0"/>
      <w:r w:rsidRPr="007A5628">
        <w:rPr>
          <w:rStyle w:val="Nagwek30"/>
          <w:rFonts w:eastAsiaTheme="minorHAnsi"/>
          <w:bCs w:val="0"/>
          <w:sz w:val="32"/>
          <w:szCs w:val="32"/>
          <w:u w:val="none"/>
        </w:rPr>
        <w:t xml:space="preserve">w zapytaniu ofertowym </w:t>
      </w:r>
      <w:r w:rsidR="0044089A" w:rsidRPr="007A5628">
        <w:rPr>
          <w:rStyle w:val="Nagwek30"/>
          <w:rFonts w:eastAsiaTheme="minorHAnsi"/>
          <w:bCs w:val="0"/>
          <w:sz w:val="32"/>
          <w:szCs w:val="32"/>
          <w:u w:val="none"/>
        </w:rPr>
        <w:t xml:space="preserve"> na Kompleksowe zorganizowanie oraz przeprowadzenie szkolenia pn. </w:t>
      </w:r>
      <w:r w:rsidR="00257556" w:rsidRPr="007A5628">
        <w:rPr>
          <w:rFonts w:ascii="Times New Roman" w:hAnsi="Times New Roman" w:cs="Times New Roman"/>
          <w:b/>
          <w:sz w:val="32"/>
          <w:szCs w:val="32"/>
        </w:rPr>
        <w:t xml:space="preserve">Symulacje termiczne elektroniki w obudowie we </w:t>
      </w:r>
      <w:proofErr w:type="spellStart"/>
      <w:r w:rsidR="00257556" w:rsidRPr="007A5628">
        <w:rPr>
          <w:rFonts w:ascii="Times New Roman" w:hAnsi="Times New Roman" w:cs="Times New Roman"/>
          <w:b/>
          <w:sz w:val="32"/>
          <w:szCs w:val="32"/>
        </w:rPr>
        <w:t>FloTherm</w:t>
      </w:r>
      <w:proofErr w:type="spellEnd"/>
      <w:r w:rsidR="00257556" w:rsidRPr="007A5628">
        <w:rPr>
          <w:rFonts w:ascii="Times New Roman" w:hAnsi="Times New Roman" w:cs="Times New Roman"/>
          <w:b/>
          <w:sz w:val="32"/>
          <w:szCs w:val="32"/>
        </w:rPr>
        <w:t xml:space="preserve"> dla studentów kierunku Elektronika i Telekomunikacja</w:t>
      </w:r>
      <w:r w:rsidR="0044089A" w:rsidRPr="007A5628">
        <w:rPr>
          <w:rStyle w:val="Nagwek30"/>
          <w:rFonts w:eastAsiaTheme="minorHAnsi"/>
          <w:bCs w:val="0"/>
          <w:sz w:val="32"/>
          <w:szCs w:val="32"/>
          <w:u w:val="none"/>
        </w:rPr>
        <w:t xml:space="preserve"> </w:t>
      </w:r>
      <w:r w:rsidRPr="007A5628">
        <w:rPr>
          <w:rStyle w:val="Nagwek30"/>
          <w:rFonts w:eastAsiaTheme="minorHAnsi"/>
          <w:bCs w:val="0"/>
          <w:sz w:val="32"/>
          <w:szCs w:val="32"/>
          <w:u w:val="none"/>
        </w:rPr>
        <w:t xml:space="preserve"> </w:t>
      </w:r>
    </w:p>
    <w:p w:rsidR="00B22B96" w:rsidRPr="007A5628" w:rsidRDefault="00B22B96" w:rsidP="003E4FB0">
      <w:pPr>
        <w:spacing w:after="0" w:line="360" w:lineRule="auto"/>
        <w:jc w:val="center"/>
        <w:rPr>
          <w:rStyle w:val="Nagwek30"/>
          <w:rFonts w:eastAsiaTheme="minorHAnsi"/>
          <w:b w:val="0"/>
          <w:bCs w:val="0"/>
          <w:sz w:val="32"/>
          <w:szCs w:val="32"/>
          <w:u w:val="none"/>
        </w:rPr>
      </w:pPr>
      <w:r w:rsidRPr="007A5628">
        <w:rPr>
          <w:rStyle w:val="Nagwek30"/>
          <w:rFonts w:eastAsiaTheme="minorHAnsi"/>
          <w:bCs w:val="0"/>
          <w:sz w:val="32"/>
          <w:szCs w:val="32"/>
          <w:u w:val="none"/>
        </w:rPr>
        <w:t>usługa społeczna</w:t>
      </w:r>
    </w:p>
    <w:p w:rsidR="003E4FB0" w:rsidRPr="007A5628" w:rsidRDefault="003E4FB0" w:rsidP="00F92CCC">
      <w:pPr>
        <w:keepNext/>
        <w:keepLines/>
        <w:spacing w:after="0" w:line="240" w:lineRule="exact"/>
        <w:jc w:val="center"/>
        <w:rPr>
          <w:rStyle w:val="Nagwek30"/>
          <w:rFonts w:eastAsiaTheme="minorHAnsi"/>
          <w:bCs w:val="0"/>
          <w:sz w:val="32"/>
          <w:szCs w:val="32"/>
          <w:u w:val="none"/>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0E594D" w:rsidRPr="007A5628" w:rsidRDefault="000E594D" w:rsidP="000E594D">
      <w:pPr>
        <w:spacing w:after="0" w:line="240" w:lineRule="auto"/>
        <w:ind w:left="5940"/>
        <w:rPr>
          <w:rFonts w:ascii="Times New Roman" w:eastAsia="Times New Roman" w:hAnsi="Times New Roman" w:cs="Times New Roman"/>
          <w:sz w:val="24"/>
          <w:szCs w:val="24"/>
          <w:lang w:eastAsia="pl-PL"/>
        </w:rPr>
      </w:pPr>
      <w:r w:rsidRPr="007A5628">
        <w:rPr>
          <w:rFonts w:ascii="Times New Roman" w:eastAsia="Times New Roman" w:hAnsi="Times New Roman" w:cs="Times New Roman"/>
          <w:sz w:val="24"/>
          <w:szCs w:val="24"/>
          <w:lang w:eastAsia="pl-PL"/>
        </w:rPr>
        <w:t>Zatwierdzono w dniu:</w:t>
      </w:r>
    </w:p>
    <w:p w:rsidR="000E594D" w:rsidRPr="007A5628" w:rsidRDefault="000E594D" w:rsidP="000E594D">
      <w:pPr>
        <w:spacing w:after="0" w:line="240" w:lineRule="auto"/>
        <w:ind w:left="5940"/>
        <w:rPr>
          <w:rFonts w:ascii="Times New Roman" w:eastAsia="Times New Roman" w:hAnsi="Times New Roman" w:cs="Times New Roman"/>
          <w:sz w:val="24"/>
          <w:szCs w:val="24"/>
          <w:lang w:eastAsia="pl-PL"/>
        </w:rPr>
      </w:pPr>
      <w:r w:rsidRPr="007A5628">
        <w:rPr>
          <w:rFonts w:ascii="Times New Roman" w:eastAsia="Times New Roman" w:hAnsi="Times New Roman" w:cs="Times New Roman"/>
          <w:sz w:val="24"/>
          <w:szCs w:val="24"/>
          <w:lang w:eastAsia="pl-PL"/>
        </w:rPr>
        <w:t>2019-0</w:t>
      </w:r>
      <w:r w:rsidR="004336CC">
        <w:rPr>
          <w:rFonts w:ascii="Times New Roman" w:eastAsia="Times New Roman" w:hAnsi="Times New Roman" w:cs="Times New Roman"/>
          <w:sz w:val="24"/>
          <w:szCs w:val="24"/>
          <w:lang w:eastAsia="pl-PL"/>
        </w:rPr>
        <w:t>7</w:t>
      </w:r>
      <w:r w:rsidRPr="007A5628">
        <w:rPr>
          <w:rFonts w:ascii="Times New Roman" w:eastAsia="Times New Roman" w:hAnsi="Times New Roman" w:cs="Times New Roman"/>
          <w:sz w:val="24"/>
          <w:szCs w:val="24"/>
          <w:lang w:eastAsia="pl-PL"/>
        </w:rPr>
        <w:t>-</w:t>
      </w:r>
      <w:r w:rsidR="004336CC">
        <w:rPr>
          <w:rFonts w:ascii="Times New Roman" w:eastAsia="Times New Roman" w:hAnsi="Times New Roman" w:cs="Times New Roman"/>
          <w:sz w:val="24"/>
          <w:szCs w:val="24"/>
          <w:lang w:eastAsia="pl-PL"/>
        </w:rPr>
        <w:t>12</w:t>
      </w: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Pr="007A5628" w:rsidRDefault="003E4FB0" w:rsidP="00F92CCC">
      <w:pPr>
        <w:keepNext/>
        <w:keepLines/>
        <w:spacing w:after="0" w:line="240" w:lineRule="exact"/>
        <w:jc w:val="center"/>
        <w:rPr>
          <w:rStyle w:val="Nagwek30"/>
          <w:rFonts w:eastAsiaTheme="minorHAnsi"/>
          <w:bCs w:val="0"/>
        </w:rPr>
      </w:pPr>
    </w:p>
    <w:p w:rsidR="003E4FB0" w:rsidRDefault="003E4FB0" w:rsidP="00F92CCC">
      <w:pPr>
        <w:keepNext/>
        <w:keepLines/>
        <w:spacing w:after="0" w:line="240" w:lineRule="exact"/>
        <w:jc w:val="center"/>
        <w:rPr>
          <w:rStyle w:val="Nagwek30"/>
          <w:rFonts w:eastAsiaTheme="minorHAnsi"/>
          <w:bCs w:val="0"/>
        </w:rPr>
      </w:pPr>
    </w:p>
    <w:p w:rsidR="00EA433C" w:rsidRDefault="00EA433C" w:rsidP="00F92CCC">
      <w:pPr>
        <w:keepNext/>
        <w:keepLines/>
        <w:spacing w:after="0" w:line="240" w:lineRule="exact"/>
        <w:jc w:val="center"/>
        <w:rPr>
          <w:rStyle w:val="Nagwek30"/>
          <w:rFonts w:eastAsiaTheme="minorHAnsi"/>
          <w:bCs w:val="0"/>
        </w:rPr>
      </w:pPr>
    </w:p>
    <w:p w:rsidR="00EA433C" w:rsidRDefault="00EA433C" w:rsidP="00F92CCC">
      <w:pPr>
        <w:keepNext/>
        <w:keepLines/>
        <w:spacing w:after="0" w:line="240" w:lineRule="exact"/>
        <w:jc w:val="center"/>
        <w:rPr>
          <w:rStyle w:val="Nagwek30"/>
          <w:rFonts w:eastAsiaTheme="minorHAnsi"/>
          <w:bCs w:val="0"/>
        </w:rPr>
      </w:pPr>
    </w:p>
    <w:p w:rsidR="00EA433C" w:rsidRDefault="00EA433C" w:rsidP="00F92CCC">
      <w:pPr>
        <w:keepNext/>
        <w:keepLines/>
        <w:spacing w:after="0" w:line="240" w:lineRule="exact"/>
        <w:jc w:val="center"/>
        <w:rPr>
          <w:rStyle w:val="Nagwek30"/>
          <w:rFonts w:eastAsiaTheme="minorHAnsi"/>
          <w:bCs w:val="0"/>
        </w:rPr>
      </w:pPr>
    </w:p>
    <w:p w:rsidR="00EA433C" w:rsidRDefault="00EA433C" w:rsidP="00F92CCC">
      <w:pPr>
        <w:keepNext/>
        <w:keepLines/>
        <w:spacing w:after="0" w:line="240" w:lineRule="exact"/>
        <w:jc w:val="center"/>
        <w:rPr>
          <w:rStyle w:val="Nagwek30"/>
          <w:rFonts w:eastAsiaTheme="minorHAnsi"/>
          <w:bCs w:val="0"/>
        </w:rPr>
      </w:pPr>
    </w:p>
    <w:p w:rsidR="00EA433C" w:rsidRDefault="00EA433C" w:rsidP="00F92CCC">
      <w:pPr>
        <w:keepNext/>
        <w:keepLines/>
        <w:spacing w:after="0" w:line="240" w:lineRule="exact"/>
        <w:jc w:val="center"/>
        <w:rPr>
          <w:rStyle w:val="Nagwek30"/>
          <w:rFonts w:eastAsiaTheme="minorHAnsi"/>
          <w:bCs w:val="0"/>
        </w:rPr>
      </w:pPr>
    </w:p>
    <w:p w:rsidR="00EA433C" w:rsidRPr="007A5628" w:rsidRDefault="00EA433C" w:rsidP="00F92CCC">
      <w:pPr>
        <w:keepNext/>
        <w:keepLines/>
        <w:spacing w:after="0" w:line="240" w:lineRule="exact"/>
        <w:jc w:val="center"/>
        <w:rPr>
          <w:rStyle w:val="Nagwek30"/>
          <w:rFonts w:eastAsiaTheme="minorHAnsi"/>
          <w:bCs w:val="0"/>
        </w:rPr>
      </w:pPr>
    </w:p>
    <w:p w:rsidR="009D53BC" w:rsidRPr="005622A6" w:rsidRDefault="004B4D30" w:rsidP="009D53BC">
      <w:pPr>
        <w:spacing w:after="0" w:line="240" w:lineRule="auto"/>
        <w:ind w:left="5940"/>
        <w:rPr>
          <w:rFonts w:ascii="Times New Roman" w:eastAsia="Times New Roman" w:hAnsi="Times New Roman" w:cs="Times New Roman"/>
          <w:sz w:val="24"/>
          <w:szCs w:val="24"/>
          <w:lang w:eastAsia="pl-PL"/>
        </w:rPr>
      </w:pPr>
      <w:r w:rsidRPr="005622A6">
        <w:rPr>
          <w:rFonts w:ascii="Roboto-Black" w:hAnsi="Roboto-Black"/>
          <w:bCs/>
          <w:sz w:val="21"/>
          <w:szCs w:val="21"/>
        </w:rPr>
        <w:t>prof. dr hab. inż</w:t>
      </w:r>
      <w:r w:rsidRPr="005622A6">
        <w:rPr>
          <w:rFonts w:ascii="Roboto-Black" w:hAnsi="Roboto-Black"/>
          <w:bCs/>
          <w:color w:val="00468C"/>
          <w:sz w:val="21"/>
          <w:szCs w:val="21"/>
        </w:rPr>
        <w:t xml:space="preserve">. </w:t>
      </w:r>
      <w:r w:rsidRPr="005622A6">
        <w:rPr>
          <w:rFonts w:ascii="Times New Roman" w:eastAsia="Times New Roman" w:hAnsi="Times New Roman" w:cs="Times New Roman"/>
          <w:sz w:val="24"/>
          <w:szCs w:val="24"/>
          <w:lang w:eastAsia="pl-PL"/>
        </w:rPr>
        <w:t>Tadeusz Markowski</w:t>
      </w:r>
      <w:r w:rsidR="009D53BC" w:rsidRPr="005622A6">
        <w:rPr>
          <w:rFonts w:ascii="Times New Roman" w:eastAsia="Times New Roman" w:hAnsi="Times New Roman" w:cs="Times New Roman"/>
          <w:sz w:val="24"/>
          <w:szCs w:val="24"/>
          <w:lang w:eastAsia="pl-PL"/>
        </w:rPr>
        <w:t xml:space="preserve"> </w:t>
      </w:r>
    </w:p>
    <w:p w:rsidR="003E4FB0" w:rsidRPr="000E594D" w:rsidRDefault="009D53BC" w:rsidP="000E594D">
      <w:pPr>
        <w:keepNext/>
        <w:keepLines/>
        <w:tabs>
          <w:tab w:val="left" w:pos="436"/>
        </w:tabs>
        <w:spacing w:after="0" w:line="274" w:lineRule="exact"/>
        <w:jc w:val="both"/>
        <w:rPr>
          <w:rFonts w:ascii="Times New Roman" w:hAnsi="Times New Roman" w:cs="Times New Roman"/>
          <w:b/>
          <w:sz w:val="24"/>
          <w:szCs w:val="24"/>
        </w:rPr>
      </w:pPr>
      <w:r w:rsidRPr="007A5628">
        <w:rPr>
          <w:rFonts w:ascii="Times New Roman" w:hAnsi="Times New Roman" w:cs="Times New Roman"/>
          <w:b/>
        </w:rPr>
        <w:lastRenderedPageBreak/>
        <w:t>I.</w:t>
      </w:r>
    </w:p>
    <w:p w:rsidR="00B22B96" w:rsidRPr="007A5628" w:rsidRDefault="00B22B96" w:rsidP="00B22B96">
      <w:pPr>
        <w:keepNext/>
        <w:keepLines/>
        <w:tabs>
          <w:tab w:val="left" w:pos="436"/>
        </w:tabs>
        <w:spacing w:after="0" w:line="274" w:lineRule="exact"/>
        <w:jc w:val="both"/>
        <w:rPr>
          <w:rFonts w:ascii="Times New Roman" w:hAnsi="Times New Roman" w:cs="Times New Roman"/>
          <w:b/>
          <w:sz w:val="24"/>
          <w:szCs w:val="24"/>
        </w:rPr>
      </w:pPr>
      <w:bookmarkStart w:id="1" w:name="bookmark2"/>
      <w:r w:rsidRPr="007A5628">
        <w:rPr>
          <w:rFonts w:ascii="Times New Roman" w:hAnsi="Times New Roman" w:cs="Times New Roman"/>
          <w:b/>
          <w:sz w:val="24"/>
          <w:szCs w:val="24"/>
        </w:rPr>
        <w:t>Nazwa (firma) oraz adres Zamawiającego.</w:t>
      </w:r>
      <w:bookmarkEnd w:id="1"/>
    </w:p>
    <w:p w:rsidR="00B22B96" w:rsidRPr="007A5628" w:rsidRDefault="00B22B96" w:rsidP="00B22B96">
      <w:pPr>
        <w:widowControl w:val="0"/>
        <w:numPr>
          <w:ilvl w:val="0"/>
          <w:numId w:val="2"/>
        </w:numPr>
        <w:tabs>
          <w:tab w:val="left" w:pos="523"/>
        </w:tabs>
        <w:spacing w:after="0" w:line="274" w:lineRule="exact"/>
        <w:jc w:val="both"/>
        <w:rPr>
          <w:rFonts w:ascii="Times New Roman" w:hAnsi="Times New Roman" w:cs="Times New Roman"/>
          <w:sz w:val="24"/>
          <w:szCs w:val="24"/>
        </w:rPr>
      </w:pPr>
      <w:r w:rsidRPr="007A5628">
        <w:rPr>
          <w:rFonts w:ascii="Times New Roman" w:hAnsi="Times New Roman" w:cs="Times New Roman"/>
          <w:sz w:val="24"/>
          <w:szCs w:val="24"/>
        </w:rPr>
        <w:t xml:space="preserve">Politechnika Rzeszowska im. I. Łukasiewicza , al. Powstańców Warszawy 12, </w:t>
      </w:r>
      <w:r w:rsidRPr="007A5628">
        <w:rPr>
          <w:rFonts w:ascii="Times New Roman" w:hAnsi="Times New Roman" w:cs="Times New Roman"/>
          <w:sz w:val="24"/>
          <w:szCs w:val="24"/>
        </w:rPr>
        <w:br/>
        <w:t>35-959 Rzeszów, NIP: 813-026-69-99</w:t>
      </w:r>
    </w:p>
    <w:p w:rsidR="00B22B96" w:rsidRPr="007A5628" w:rsidRDefault="00B22B96" w:rsidP="00D9322B">
      <w:pPr>
        <w:widowControl w:val="0"/>
        <w:numPr>
          <w:ilvl w:val="0"/>
          <w:numId w:val="2"/>
        </w:numPr>
        <w:spacing w:after="0" w:line="274" w:lineRule="exact"/>
        <w:rPr>
          <w:rFonts w:ascii="Times New Roman" w:hAnsi="Times New Roman" w:cs="Times New Roman"/>
          <w:sz w:val="24"/>
          <w:szCs w:val="24"/>
          <w:u w:val="single"/>
          <w:lang w:val="en-US" w:bidi="en-US"/>
        </w:rPr>
      </w:pPr>
      <w:r w:rsidRPr="007A5628">
        <w:rPr>
          <w:rFonts w:ascii="Times New Roman" w:hAnsi="Times New Roman" w:cs="Times New Roman"/>
          <w:sz w:val="24"/>
          <w:szCs w:val="24"/>
        </w:rPr>
        <w:t xml:space="preserve">Miejsce publikacji ogłoszeń i informacji: </w:t>
      </w:r>
    </w:p>
    <w:p w:rsidR="00B22B96" w:rsidRPr="007A5628" w:rsidRDefault="00B22B96" w:rsidP="00D9322B">
      <w:pPr>
        <w:spacing w:after="0" w:line="274" w:lineRule="exact"/>
        <w:ind w:left="720"/>
        <w:rPr>
          <w:rStyle w:val="Teksttreci20"/>
          <w:rFonts w:eastAsiaTheme="minorHAnsi"/>
          <w:lang w:val="en-US" w:eastAsia="en-US" w:bidi="en-US"/>
        </w:rPr>
      </w:pPr>
      <w:r w:rsidRPr="007A5628">
        <w:rPr>
          <w:rStyle w:val="Teksttreci20"/>
          <w:rFonts w:eastAsiaTheme="minorHAnsi"/>
          <w:lang w:val="en-US" w:eastAsia="en-US" w:bidi="en-US"/>
        </w:rPr>
        <w:t>www.ogloszenia .propublico.pl/</w:t>
      </w:r>
      <w:proofErr w:type="spellStart"/>
      <w:r w:rsidRPr="007A5628">
        <w:rPr>
          <w:rStyle w:val="Teksttreci20"/>
          <w:rFonts w:eastAsiaTheme="minorHAnsi"/>
          <w:lang w:val="en-US" w:eastAsia="en-US" w:bidi="en-US"/>
        </w:rPr>
        <w:t>prz</w:t>
      </w:r>
      <w:proofErr w:type="spellEnd"/>
      <w:r w:rsidRPr="007A5628">
        <w:rPr>
          <w:rStyle w:val="Teksttreci20"/>
          <w:rFonts w:eastAsiaTheme="minorHAnsi"/>
          <w:lang w:val="en-US" w:eastAsia="en-US" w:bidi="en-US"/>
        </w:rPr>
        <w:t xml:space="preserve"> </w:t>
      </w:r>
    </w:p>
    <w:p w:rsidR="00B22B96" w:rsidRPr="007A5628" w:rsidRDefault="00B22B96" w:rsidP="00D9322B">
      <w:pPr>
        <w:spacing w:after="0" w:line="274" w:lineRule="exact"/>
        <w:ind w:left="720"/>
        <w:rPr>
          <w:rFonts w:ascii="Times New Roman" w:hAnsi="Times New Roman" w:cs="Times New Roman"/>
          <w:sz w:val="24"/>
          <w:szCs w:val="24"/>
        </w:rPr>
      </w:pPr>
      <w:r w:rsidRPr="007A5628">
        <w:rPr>
          <w:rFonts w:ascii="Times New Roman" w:hAnsi="Times New Roman" w:cs="Times New Roman"/>
          <w:sz w:val="24"/>
          <w:szCs w:val="24"/>
        </w:rPr>
        <w:t>https://bip.prz.edu.pl/zamowienia-publiczne/ogloszenia-o-zamowieniach</w:t>
      </w:r>
    </w:p>
    <w:p w:rsidR="00B22B96" w:rsidRPr="007A5628" w:rsidRDefault="00B22B96" w:rsidP="00B22B96">
      <w:pPr>
        <w:widowControl w:val="0"/>
        <w:numPr>
          <w:ilvl w:val="0"/>
          <w:numId w:val="2"/>
        </w:numPr>
        <w:tabs>
          <w:tab w:val="left" w:pos="542"/>
        </w:tabs>
        <w:spacing w:after="0" w:line="274" w:lineRule="exact"/>
        <w:jc w:val="both"/>
        <w:rPr>
          <w:rStyle w:val="Teksttreci20"/>
          <w:rFonts w:eastAsiaTheme="minorHAnsi"/>
        </w:rPr>
      </w:pPr>
      <w:r w:rsidRPr="007A5628">
        <w:rPr>
          <w:rFonts w:ascii="Times New Roman" w:hAnsi="Times New Roman" w:cs="Times New Roman"/>
          <w:sz w:val="24"/>
          <w:szCs w:val="24"/>
        </w:rPr>
        <w:t xml:space="preserve">   </w:t>
      </w:r>
      <w:r w:rsidRPr="007A5628">
        <w:rPr>
          <w:rStyle w:val="Teksttreci20"/>
          <w:rFonts w:eastAsiaTheme="minorHAnsi"/>
        </w:rPr>
        <w:t>Osoba prowadząca sprawę:</w:t>
      </w:r>
    </w:p>
    <w:p w:rsidR="00B22B96" w:rsidRPr="007A5628" w:rsidRDefault="00B22B96" w:rsidP="00B22B96">
      <w:pPr>
        <w:tabs>
          <w:tab w:val="left" w:pos="542"/>
        </w:tabs>
        <w:spacing w:after="0" w:line="274" w:lineRule="exact"/>
        <w:ind w:left="720"/>
        <w:jc w:val="both"/>
        <w:rPr>
          <w:rStyle w:val="Teksttreci20"/>
          <w:rFonts w:eastAsiaTheme="minorHAnsi"/>
        </w:rPr>
      </w:pPr>
      <w:r w:rsidRPr="007A5628">
        <w:rPr>
          <w:rStyle w:val="Teksttreci20"/>
          <w:rFonts w:eastAsiaTheme="minorHAnsi"/>
        </w:rPr>
        <w:t xml:space="preserve">Magdalena Salamon </w:t>
      </w:r>
    </w:p>
    <w:p w:rsidR="00B22B96" w:rsidRPr="007A5628" w:rsidRDefault="00B22B96" w:rsidP="00B22B96">
      <w:pPr>
        <w:tabs>
          <w:tab w:val="left" w:pos="542"/>
        </w:tabs>
        <w:spacing w:after="0" w:line="274" w:lineRule="exact"/>
        <w:ind w:left="720"/>
        <w:jc w:val="both"/>
        <w:rPr>
          <w:rStyle w:val="Teksttreci20"/>
          <w:rFonts w:eastAsiaTheme="minorHAnsi"/>
        </w:rPr>
      </w:pPr>
      <w:r w:rsidRPr="007A5628">
        <w:rPr>
          <w:rStyle w:val="Teksttreci20"/>
          <w:rFonts w:eastAsiaTheme="minorHAnsi"/>
        </w:rPr>
        <w:t xml:space="preserve">e-mail: </w:t>
      </w:r>
      <w:hyperlink r:id="rId8" w:history="1">
        <w:r w:rsidRPr="007A5628">
          <w:rPr>
            <w:rStyle w:val="Hipercze"/>
            <w:rFonts w:ascii="Times New Roman" w:hAnsi="Times New Roman" w:cs="Times New Roman"/>
            <w:sz w:val="24"/>
            <w:szCs w:val="24"/>
          </w:rPr>
          <w:t>msalamon@prz.edu.pl</w:t>
        </w:r>
      </w:hyperlink>
      <w:r w:rsidRPr="007A5628">
        <w:rPr>
          <w:rStyle w:val="Teksttreci20"/>
          <w:rFonts w:eastAsiaTheme="minorHAnsi"/>
        </w:rPr>
        <w:t xml:space="preserve"> </w:t>
      </w:r>
    </w:p>
    <w:p w:rsidR="00B22B96" w:rsidRPr="007A5628" w:rsidRDefault="00B22B96" w:rsidP="00B22B96">
      <w:pPr>
        <w:tabs>
          <w:tab w:val="left" w:pos="542"/>
        </w:tabs>
        <w:spacing w:after="0" w:line="274" w:lineRule="exact"/>
        <w:ind w:left="200"/>
        <w:jc w:val="both"/>
        <w:rPr>
          <w:rFonts w:ascii="Times New Roman" w:hAnsi="Times New Roman" w:cs="Times New Roman"/>
          <w:sz w:val="16"/>
          <w:szCs w:val="16"/>
        </w:rPr>
      </w:pPr>
    </w:p>
    <w:p w:rsidR="00B22B96" w:rsidRPr="007A5628" w:rsidRDefault="00B22B96" w:rsidP="00B22B96">
      <w:pPr>
        <w:keepNext/>
        <w:keepLines/>
        <w:tabs>
          <w:tab w:val="left" w:pos="436"/>
        </w:tabs>
        <w:spacing w:after="0" w:line="274" w:lineRule="exact"/>
        <w:jc w:val="both"/>
        <w:rPr>
          <w:rFonts w:ascii="Times New Roman" w:hAnsi="Times New Roman" w:cs="Times New Roman"/>
          <w:b/>
          <w:sz w:val="24"/>
          <w:szCs w:val="24"/>
        </w:rPr>
      </w:pPr>
      <w:bookmarkStart w:id="2" w:name="bookmark3"/>
      <w:r w:rsidRPr="007A5628">
        <w:rPr>
          <w:rFonts w:ascii="Times New Roman" w:hAnsi="Times New Roman" w:cs="Times New Roman"/>
          <w:b/>
          <w:sz w:val="24"/>
          <w:szCs w:val="24"/>
        </w:rPr>
        <w:t>II.</w:t>
      </w:r>
    </w:p>
    <w:p w:rsidR="00B22B96" w:rsidRPr="007A5628" w:rsidRDefault="00B22B96" w:rsidP="00B22B96">
      <w:pPr>
        <w:keepNext/>
        <w:keepLines/>
        <w:tabs>
          <w:tab w:val="left" w:pos="436"/>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Tryb udzielenia zamówienia.</w:t>
      </w:r>
      <w:bookmarkEnd w:id="2"/>
    </w:p>
    <w:p w:rsidR="00B22B96" w:rsidRPr="007A5628" w:rsidRDefault="00B22B96" w:rsidP="00B22B96">
      <w:pPr>
        <w:widowControl w:val="0"/>
        <w:numPr>
          <w:ilvl w:val="0"/>
          <w:numId w:val="1"/>
        </w:numPr>
        <w:tabs>
          <w:tab w:val="left" w:pos="436"/>
        </w:tabs>
        <w:spacing w:after="0" w:line="274" w:lineRule="exact"/>
        <w:ind w:left="500" w:hanging="500"/>
        <w:jc w:val="both"/>
        <w:rPr>
          <w:rFonts w:ascii="Times New Roman" w:hAnsi="Times New Roman" w:cs="Times New Roman"/>
          <w:sz w:val="24"/>
          <w:szCs w:val="24"/>
        </w:rPr>
      </w:pPr>
      <w:r w:rsidRPr="007A5628">
        <w:rPr>
          <w:rFonts w:ascii="Times New Roman" w:hAnsi="Times New Roman" w:cs="Times New Roman"/>
          <w:sz w:val="24"/>
          <w:szCs w:val="24"/>
        </w:rPr>
        <w:t xml:space="preserve">Postępowanie prowadzone jest w trybie procedury ogłoszenia zaproszenia do złożenia ofert, w oparciu o </w:t>
      </w:r>
      <w:r w:rsidRPr="007A5628">
        <w:rPr>
          <w:rFonts w:ascii="Times New Roman" w:hAnsi="Times New Roman" w:cs="Times New Roman"/>
          <w:sz w:val="24"/>
          <w:szCs w:val="24"/>
          <w:lang w:val="en-US" w:bidi="en-US"/>
        </w:rPr>
        <w:t xml:space="preserve">art. </w:t>
      </w:r>
      <w:r w:rsidRPr="007A5628">
        <w:rPr>
          <w:rFonts w:ascii="Times New Roman" w:hAnsi="Times New Roman" w:cs="Times New Roman"/>
          <w:sz w:val="24"/>
          <w:szCs w:val="24"/>
        </w:rPr>
        <w:t>138o ust. 2-4 ustawy z dnia 29 stycznia 2004 r. - Prawo zamówień publicznych (t. j. Dz.U. 2018 poz. 1986 ze zm.).</w:t>
      </w:r>
    </w:p>
    <w:p w:rsidR="00B22B96" w:rsidRPr="007A5628" w:rsidRDefault="00B22B96" w:rsidP="00B22B96">
      <w:pPr>
        <w:widowControl w:val="0"/>
        <w:numPr>
          <w:ilvl w:val="0"/>
          <w:numId w:val="1"/>
        </w:numPr>
        <w:tabs>
          <w:tab w:val="left" w:pos="436"/>
        </w:tabs>
        <w:spacing w:after="180" w:line="274" w:lineRule="exact"/>
        <w:ind w:left="500" w:hanging="500"/>
        <w:jc w:val="both"/>
        <w:rPr>
          <w:rFonts w:ascii="Times New Roman" w:hAnsi="Times New Roman" w:cs="Times New Roman"/>
          <w:sz w:val="24"/>
          <w:szCs w:val="24"/>
        </w:rPr>
      </w:pPr>
      <w:r w:rsidRPr="007A5628">
        <w:rPr>
          <w:rFonts w:ascii="Times New Roman" w:hAnsi="Times New Roman" w:cs="Times New Roman"/>
          <w:sz w:val="24"/>
          <w:szCs w:val="24"/>
        </w:rPr>
        <w:t xml:space="preserve">Do czynności podejmowanych przez Podmiot zamawiający, zwany dalej Zamawiającym </w:t>
      </w:r>
      <w:r w:rsidRPr="007A5628">
        <w:rPr>
          <w:rFonts w:ascii="Times New Roman" w:hAnsi="Times New Roman" w:cs="Times New Roman"/>
          <w:sz w:val="24"/>
          <w:szCs w:val="24"/>
        </w:rPr>
        <w:br/>
        <w:t>i Podmiot zainteresowany, zwany dalej Wykonawcą, w postępowaniu o udzielenie zamówienia stosuje się zapisy przedstawione w niniejszym Zaproszeniu.</w:t>
      </w:r>
    </w:p>
    <w:p w:rsidR="00B22B96" w:rsidRPr="007A5628" w:rsidRDefault="00B22B96" w:rsidP="00B22B96">
      <w:pPr>
        <w:keepNext/>
        <w:keepLines/>
        <w:tabs>
          <w:tab w:val="left" w:pos="436"/>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III.</w:t>
      </w:r>
    </w:p>
    <w:p w:rsidR="00F115E1" w:rsidRPr="007A5628" w:rsidRDefault="00F115E1" w:rsidP="00B22B96">
      <w:pPr>
        <w:keepNext/>
        <w:keepLines/>
        <w:tabs>
          <w:tab w:val="left" w:pos="436"/>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 xml:space="preserve">Przedmiot zamówienia </w:t>
      </w:r>
    </w:p>
    <w:p w:rsidR="00CA59B1" w:rsidRPr="007A5628" w:rsidRDefault="00F115E1">
      <w:pPr>
        <w:rPr>
          <w:rFonts w:ascii="Times New Roman" w:hAnsi="Times New Roman" w:cs="Times New Roman"/>
          <w:b/>
          <w:sz w:val="24"/>
          <w:szCs w:val="24"/>
        </w:rPr>
      </w:pPr>
      <w:r w:rsidRPr="007A5628">
        <w:rPr>
          <w:rFonts w:ascii="Times New Roman" w:hAnsi="Times New Roman" w:cs="Times New Roman"/>
          <w:sz w:val="24"/>
          <w:szCs w:val="24"/>
        </w:rPr>
        <w:t xml:space="preserve">1. </w:t>
      </w:r>
      <w:r w:rsidR="00F92CCC" w:rsidRPr="007A5628">
        <w:rPr>
          <w:rFonts w:ascii="Times New Roman" w:hAnsi="Times New Roman" w:cs="Times New Roman"/>
          <w:sz w:val="24"/>
          <w:szCs w:val="24"/>
        </w:rPr>
        <w:t xml:space="preserve">Przedmiotem postępowania i zamówienia jest wybór Wykonawcy w zakresie </w:t>
      </w:r>
      <w:r w:rsidR="00B94B45" w:rsidRPr="007A5628">
        <w:rPr>
          <w:rFonts w:ascii="Times New Roman" w:hAnsi="Times New Roman" w:cs="Times New Roman"/>
          <w:sz w:val="24"/>
          <w:szCs w:val="24"/>
        </w:rPr>
        <w:t>kompleksowego zorganizowania oraz przeprowadzenia</w:t>
      </w:r>
      <w:r w:rsidR="00F92CCC" w:rsidRPr="007A5628">
        <w:rPr>
          <w:rFonts w:ascii="Times New Roman" w:hAnsi="Times New Roman" w:cs="Times New Roman"/>
          <w:sz w:val="24"/>
          <w:szCs w:val="24"/>
        </w:rPr>
        <w:t xml:space="preserve"> szkolenia</w:t>
      </w:r>
      <w:r w:rsidR="00B94B45" w:rsidRPr="007A5628">
        <w:rPr>
          <w:rFonts w:ascii="Times New Roman" w:hAnsi="Times New Roman" w:cs="Times New Roman"/>
          <w:sz w:val="24"/>
          <w:szCs w:val="24"/>
        </w:rPr>
        <w:t xml:space="preserve"> </w:t>
      </w:r>
      <w:r w:rsidR="00B94B45" w:rsidRPr="007A5628">
        <w:rPr>
          <w:rFonts w:ascii="Times New Roman" w:hAnsi="Times New Roman" w:cs="Times New Roman"/>
          <w:b/>
          <w:sz w:val="24"/>
          <w:szCs w:val="24"/>
        </w:rPr>
        <w:t xml:space="preserve">pn. Symulacje termiczne elektroniki w obudowie we </w:t>
      </w:r>
      <w:proofErr w:type="spellStart"/>
      <w:r w:rsidR="00B94B45" w:rsidRPr="007A5628">
        <w:rPr>
          <w:rFonts w:ascii="Times New Roman" w:hAnsi="Times New Roman" w:cs="Times New Roman"/>
          <w:b/>
          <w:sz w:val="24"/>
          <w:szCs w:val="24"/>
        </w:rPr>
        <w:t>FloTherm</w:t>
      </w:r>
      <w:proofErr w:type="spellEnd"/>
      <w:r w:rsidR="00B94B45" w:rsidRPr="007A5628">
        <w:rPr>
          <w:rFonts w:ascii="Times New Roman" w:hAnsi="Times New Roman" w:cs="Times New Roman"/>
          <w:b/>
          <w:sz w:val="24"/>
          <w:szCs w:val="24"/>
        </w:rPr>
        <w:t xml:space="preserve"> dla studentów kierunku Elektronika i Telekomunikacja.</w:t>
      </w:r>
    </w:p>
    <w:p w:rsidR="00CA59B1" w:rsidRPr="007A5628" w:rsidRDefault="00F115E1" w:rsidP="00CA59B1">
      <w:pPr>
        <w:widowControl w:val="0"/>
        <w:tabs>
          <w:tab w:val="left" w:pos="436"/>
        </w:tabs>
        <w:spacing w:after="0" w:line="274" w:lineRule="exact"/>
        <w:jc w:val="both"/>
        <w:rPr>
          <w:rFonts w:ascii="Times New Roman" w:hAnsi="Times New Roman" w:cs="Times New Roman"/>
          <w:sz w:val="24"/>
          <w:szCs w:val="24"/>
        </w:rPr>
      </w:pPr>
      <w:r w:rsidRPr="007A5628">
        <w:rPr>
          <w:rFonts w:ascii="Times New Roman" w:hAnsi="Times New Roman" w:cs="Times New Roman"/>
          <w:sz w:val="24"/>
          <w:szCs w:val="24"/>
        </w:rPr>
        <w:t>2.</w:t>
      </w:r>
      <w:r w:rsidR="00CA59B1" w:rsidRPr="007A5628">
        <w:rPr>
          <w:rFonts w:ascii="Times New Roman" w:hAnsi="Times New Roman" w:cs="Times New Roman"/>
          <w:sz w:val="24"/>
          <w:szCs w:val="24"/>
        </w:rPr>
        <w:t xml:space="preserve"> Wykonawca musi zaoferować przedmiot zamówienia zgodny z wymogami Zamawiającego określonymi w Zaproszeniu </w:t>
      </w:r>
    </w:p>
    <w:p w:rsidR="00F115E1" w:rsidRPr="007A5628" w:rsidRDefault="00F115E1" w:rsidP="00F115E1">
      <w:pPr>
        <w:widowControl w:val="0"/>
        <w:tabs>
          <w:tab w:val="left" w:pos="436"/>
        </w:tabs>
        <w:spacing w:after="207"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 xml:space="preserve">3. </w:t>
      </w:r>
      <w:r w:rsidR="00CA59B1" w:rsidRPr="007A5628">
        <w:rPr>
          <w:rFonts w:ascii="Times New Roman" w:hAnsi="Times New Roman" w:cs="Times New Roman"/>
          <w:b/>
          <w:sz w:val="24"/>
          <w:szCs w:val="24"/>
        </w:rPr>
        <w:t xml:space="preserve">Wspólny Słownik Zamówień: </w:t>
      </w:r>
    </w:p>
    <w:p w:rsidR="00486DFE" w:rsidRPr="007A5628" w:rsidRDefault="00486DFE" w:rsidP="00F115E1">
      <w:pPr>
        <w:pStyle w:val="Tekstpodstawowy"/>
        <w:spacing w:after="0"/>
        <w:jc w:val="both"/>
        <w:rPr>
          <w:rFonts w:eastAsia="Calibri"/>
        </w:rPr>
      </w:pPr>
      <w:r w:rsidRPr="007A5628">
        <w:rPr>
          <w:color w:val="000000" w:themeColor="text1"/>
          <w:lang w:val="pl-PL" w:eastAsia="pl-PL"/>
        </w:rPr>
        <w:t>80500000-9 - Usługi szkoleniowe</w:t>
      </w:r>
    </w:p>
    <w:p w:rsidR="00F115E1" w:rsidRPr="007A5628" w:rsidRDefault="00F115E1" w:rsidP="00F115E1">
      <w:pPr>
        <w:pStyle w:val="Tekstpodstawowy"/>
        <w:spacing w:after="0"/>
        <w:jc w:val="both"/>
        <w:rPr>
          <w:rFonts w:eastAsia="Calibri"/>
        </w:rPr>
      </w:pPr>
      <w:r w:rsidRPr="007A5628">
        <w:rPr>
          <w:rFonts w:eastAsia="Calibri"/>
        </w:rPr>
        <w:t xml:space="preserve">55100000-1 Usługi hotelarskie, </w:t>
      </w:r>
    </w:p>
    <w:p w:rsidR="00F115E1" w:rsidRPr="007A5628" w:rsidRDefault="00F115E1" w:rsidP="0064470D">
      <w:pPr>
        <w:pStyle w:val="Tekstpodstawowy"/>
        <w:spacing w:after="0"/>
        <w:jc w:val="both"/>
        <w:rPr>
          <w:color w:val="000000" w:themeColor="text1"/>
          <w:lang w:val="pl-PL" w:eastAsia="pl-PL"/>
        </w:rPr>
      </w:pPr>
      <w:r w:rsidRPr="007A5628">
        <w:rPr>
          <w:rFonts w:eastAsia="Calibri"/>
          <w:color w:val="000000" w:themeColor="text1"/>
        </w:rPr>
        <w:t>55110000-4 Hotelarskie usługi noclegowe;</w:t>
      </w:r>
    </w:p>
    <w:p w:rsidR="0064470D" w:rsidRPr="007A5628" w:rsidRDefault="00F115E1" w:rsidP="0064470D">
      <w:pPr>
        <w:pStyle w:val="Tekstpodstawowy"/>
        <w:spacing w:after="0"/>
        <w:jc w:val="both"/>
        <w:rPr>
          <w:rFonts w:eastAsia="Calibri"/>
          <w:color w:val="000000" w:themeColor="text1"/>
        </w:rPr>
      </w:pPr>
      <w:r w:rsidRPr="007A5628">
        <w:rPr>
          <w:rFonts w:eastAsia="Calibri"/>
          <w:color w:val="000000" w:themeColor="text1"/>
        </w:rPr>
        <w:t>55300000-3 Usługi restauracyjne i dotyczące podawania posiłków</w:t>
      </w:r>
    </w:p>
    <w:p w:rsidR="00F115E1" w:rsidRPr="007A5628" w:rsidRDefault="0064470D" w:rsidP="0064470D">
      <w:pPr>
        <w:pStyle w:val="Tekstpodstawowy"/>
        <w:spacing w:after="0"/>
        <w:jc w:val="both"/>
        <w:rPr>
          <w:color w:val="000000" w:themeColor="text1"/>
          <w:lang w:val="pl-PL" w:eastAsia="pl-PL"/>
        </w:rPr>
      </w:pPr>
      <w:r w:rsidRPr="007A5628">
        <w:rPr>
          <w:rFonts w:eastAsia="Calibri"/>
          <w:color w:val="000000" w:themeColor="text1"/>
        </w:rPr>
        <w:t>55120000-7 Usługi hotelarskie w zakresie spotkań i konferencji</w:t>
      </w:r>
    </w:p>
    <w:p w:rsidR="0064470D" w:rsidRPr="007A5628" w:rsidRDefault="0064470D" w:rsidP="0064470D">
      <w:pPr>
        <w:widowControl w:val="0"/>
        <w:tabs>
          <w:tab w:val="left" w:pos="436"/>
        </w:tabs>
        <w:spacing w:after="0" w:line="240" w:lineRule="auto"/>
        <w:jc w:val="both"/>
        <w:rPr>
          <w:rFonts w:ascii="Times New Roman" w:hAnsi="Times New Roman" w:cs="Times New Roman"/>
          <w:color w:val="000000" w:themeColor="text1"/>
          <w:sz w:val="24"/>
          <w:szCs w:val="24"/>
          <w:lang w:eastAsia="pl-PL"/>
        </w:rPr>
      </w:pPr>
      <w:r w:rsidRPr="007A5628">
        <w:rPr>
          <w:rFonts w:ascii="Times New Roman" w:hAnsi="Times New Roman" w:cs="Times New Roman"/>
          <w:color w:val="000000" w:themeColor="text1"/>
          <w:sz w:val="24"/>
          <w:szCs w:val="24"/>
          <w:lang w:eastAsia="pl-PL"/>
        </w:rPr>
        <w:t>60000000-8 - Usługi transportowe</w:t>
      </w:r>
    </w:p>
    <w:p w:rsidR="0064470D" w:rsidRPr="007A5628" w:rsidRDefault="0064470D" w:rsidP="0064470D">
      <w:pPr>
        <w:widowControl w:val="0"/>
        <w:tabs>
          <w:tab w:val="left" w:pos="436"/>
        </w:tabs>
        <w:spacing w:after="0" w:line="240" w:lineRule="auto"/>
        <w:jc w:val="both"/>
        <w:rPr>
          <w:rFonts w:ascii="Times New Roman" w:hAnsi="Times New Roman" w:cs="Times New Roman"/>
          <w:color w:val="000000" w:themeColor="text1"/>
          <w:sz w:val="24"/>
          <w:szCs w:val="24"/>
          <w:highlight w:val="yellow"/>
        </w:rPr>
      </w:pPr>
      <w:r w:rsidRPr="007A5628">
        <w:rPr>
          <w:rFonts w:ascii="Times New Roman" w:hAnsi="Times New Roman" w:cs="Times New Roman"/>
          <w:color w:val="000000" w:themeColor="text1"/>
          <w:sz w:val="24"/>
          <w:szCs w:val="24"/>
          <w:lang w:eastAsia="pl-PL"/>
        </w:rPr>
        <w:t>66512000-2 - Usługi ubezpieczeń od następstw nieszczęśliwych</w:t>
      </w:r>
    </w:p>
    <w:p w:rsidR="00CA59B1" w:rsidRPr="007A5628" w:rsidRDefault="00CA59B1" w:rsidP="00486DFE">
      <w:pPr>
        <w:spacing w:after="0" w:line="240" w:lineRule="auto"/>
        <w:rPr>
          <w:rFonts w:ascii="Times New Roman" w:hAnsi="Times New Roman" w:cs="Times New Roman"/>
          <w:sz w:val="16"/>
          <w:szCs w:val="16"/>
        </w:rPr>
      </w:pPr>
    </w:p>
    <w:p w:rsidR="00CA59B1" w:rsidRPr="007A5628" w:rsidRDefault="00CA59B1" w:rsidP="00CA59B1">
      <w:pPr>
        <w:tabs>
          <w:tab w:val="left" w:pos="436"/>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IV.</w:t>
      </w:r>
    </w:p>
    <w:p w:rsidR="00CA59B1" w:rsidRPr="007A5628" w:rsidRDefault="00CA59B1" w:rsidP="00CA59B1">
      <w:pPr>
        <w:tabs>
          <w:tab w:val="left" w:pos="436"/>
        </w:tabs>
        <w:spacing w:after="207"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 xml:space="preserve">Termin </w:t>
      </w:r>
      <w:r w:rsidR="00665194" w:rsidRPr="007A5628">
        <w:rPr>
          <w:rFonts w:ascii="Times New Roman" w:hAnsi="Times New Roman" w:cs="Times New Roman"/>
          <w:b/>
          <w:sz w:val="24"/>
          <w:szCs w:val="24"/>
        </w:rPr>
        <w:t xml:space="preserve">i miejsce </w:t>
      </w:r>
      <w:r w:rsidRPr="007A5628">
        <w:rPr>
          <w:rFonts w:ascii="Times New Roman" w:hAnsi="Times New Roman" w:cs="Times New Roman"/>
          <w:b/>
          <w:sz w:val="24"/>
          <w:szCs w:val="24"/>
        </w:rPr>
        <w:t xml:space="preserve">wykonania zamówienia </w:t>
      </w:r>
    </w:p>
    <w:p w:rsidR="00665194" w:rsidRPr="007A5628" w:rsidRDefault="00665194" w:rsidP="00665194">
      <w:pPr>
        <w:tabs>
          <w:tab w:val="left" w:pos="436"/>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 xml:space="preserve">Zamówienie musi zostać zrealizowane w terminie </w:t>
      </w:r>
      <w:r w:rsidR="005F14CC">
        <w:rPr>
          <w:rFonts w:ascii="Times New Roman" w:hAnsi="Times New Roman" w:cs="Times New Roman"/>
          <w:b/>
          <w:sz w:val="24"/>
          <w:szCs w:val="24"/>
        </w:rPr>
        <w:t>29</w:t>
      </w:r>
      <w:r w:rsidRPr="007A5628">
        <w:rPr>
          <w:rFonts w:ascii="Times New Roman" w:hAnsi="Times New Roman" w:cs="Times New Roman"/>
          <w:b/>
          <w:sz w:val="24"/>
          <w:szCs w:val="24"/>
        </w:rPr>
        <w:t>.07.2019</w:t>
      </w:r>
      <w:r w:rsidR="00BA1CF4">
        <w:rPr>
          <w:rFonts w:ascii="Times New Roman" w:hAnsi="Times New Roman" w:cs="Times New Roman"/>
          <w:b/>
          <w:sz w:val="24"/>
          <w:szCs w:val="24"/>
        </w:rPr>
        <w:t>r.</w:t>
      </w:r>
      <w:r w:rsidRPr="007A5628">
        <w:rPr>
          <w:rFonts w:ascii="Times New Roman" w:hAnsi="Times New Roman" w:cs="Times New Roman"/>
          <w:b/>
          <w:sz w:val="24"/>
          <w:szCs w:val="24"/>
        </w:rPr>
        <w:t>-</w:t>
      </w:r>
      <w:r w:rsidR="004B4D30">
        <w:rPr>
          <w:rFonts w:ascii="Times New Roman" w:hAnsi="Times New Roman" w:cs="Times New Roman"/>
          <w:b/>
          <w:sz w:val="24"/>
          <w:szCs w:val="24"/>
        </w:rPr>
        <w:t>10</w:t>
      </w:r>
      <w:r w:rsidRPr="007A5628">
        <w:rPr>
          <w:rFonts w:ascii="Times New Roman" w:hAnsi="Times New Roman" w:cs="Times New Roman"/>
          <w:b/>
          <w:sz w:val="24"/>
          <w:szCs w:val="24"/>
        </w:rPr>
        <w:t>.0</w:t>
      </w:r>
      <w:r w:rsidR="004B4D30">
        <w:rPr>
          <w:rFonts w:ascii="Times New Roman" w:hAnsi="Times New Roman" w:cs="Times New Roman"/>
          <w:b/>
          <w:sz w:val="24"/>
          <w:szCs w:val="24"/>
        </w:rPr>
        <w:t>9</w:t>
      </w:r>
      <w:r w:rsidRPr="007A5628">
        <w:rPr>
          <w:rFonts w:ascii="Times New Roman" w:hAnsi="Times New Roman" w:cs="Times New Roman"/>
          <w:b/>
          <w:sz w:val="24"/>
          <w:szCs w:val="24"/>
        </w:rPr>
        <w:t xml:space="preserve">.2019r. </w:t>
      </w:r>
    </w:p>
    <w:p w:rsidR="00665194" w:rsidRPr="007A5628" w:rsidRDefault="00665194" w:rsidP="00665194">
      <w:pPr>
        <w:tabs>
          <w:tab w:val="left" w:pos="7050"/>
        </w:tabs>
        <w:spacing w:after="0"/>
        <w:jc w:val="both"/>
        <w:rPr>
          <w:rFonts w:ascii="Times New Roman" w:hAnsi="Times New Roman" w:cs="Times New Roman"/>
          <w:sz w:val="24"/>
          <w:szCs w:val="24"/>
        </w:rPr>
      </w:pPr>
      <w:r w:rsidRPr="007A5628">
        <w:rPr>
          <w:rFonts w:ascii="Times New Roman" w:hAnsi="Times New Roman" w:cs="Times New Roman"/>
          <w:sz w:val="24"/>
          <w:szCs w:val="24"/>
        </w:rPr>
        <w:t xml:space="preserve">Dokładny termin realizacji zamówienie zostanie uzgodniony z Zamawiającym. </w:t>
      </w:r>
    </w:p>
    <w:p w:rsidR="00665194" w:rsidRPr="007A5628" w:rsidRDefault="00665194" w:rsidP="00E32D06">
      <w:pPr>
        <w:tabs>
          <w:tab w:val="left" w:pos="436"/>
        </w:tabs>
        <w:spacing w:after="0" w:line="240" w:lineRule="auto"/>
        <w:jc w:val="both"/>
        <w:rPr>
          <w:rFonts w:ascii="Times New Roman" w:hAnsi="Times New Roman" w:cs="Times New Roman"/>
          <w:b/>
          <w:sz w:val="16"/>
          <w:szCs w:val="16"/>
        </w:rPr>
      </w:pPr>
    </w:p>
    <w:p w:rsidR="00665194" w:rsidRPr="007A5628" w:rsidRDefault="00F92FCD" w:rsidP="00E32D06">
      <w:pPr>
        <w:pStyle w:val="Nagwek1"/>
        <w:numPr>
          <w:ilvl w:val="0"/>
          <w:numId w:val="0"/>
        </w:numPr>
        <w:spacing w:before="0" w:after="0"/>
        <w:ind w:left="431" w:hanging="431"/>
        <w:rPr>
          <w:caps w:val="0"/>
        </w:rPr>
      </w:pPr>
      <w:r w:rsidRPr="007A5628">
        <w:lastRenderedPageBreak/>
        <w:t xml:space="preserve">V </w:t>
      </w:r>
      <w:r w:rsidR="00665194" w:rsidRPr="007A5628">
        <w:rPr>
          <w:caps w:val="0"/>
        </w:rPr>
        <w:t xml:space="preserve">Warunki </w:t>
      </w:r>
      <w:r w:rsidR="00665194" w:rsidRPr="007A5628">
        <w:rPr>
          <w:caps w:val="0"/>
          <w:lang w:val="pl-PL"/>
        </w:rPr>
        <w:t>u</w:t>
      </w:r>
      <w:r w:rsidR="00665194" w:rsidRPr="007A5628">
        <w:rPr>
          <w:caps w:val="0"/>
        </w:rPr>
        <w:t xml:space="preserve">działu </w:t>
      </w:r>
      <w:r w:rsidR="00665194" w:rsidRPr="007A5628">
        <w:rPr>
          <w:caps w:val="0"/>
          <w:lang w:val="pl-PL"/>
        </w:rPr>
        <w:t>w</w:t>
      </w:r>
      <w:r w:rsidR="00665194" w:rsidRPr="007A5628">
        <w:rPr>
          <w:caps w:val="0"/>
        </w:rPr>
        <w:t xml:space="preserve"> </w:t>
      </w:r>
      <w:r w:rsidR="00665194" w:rsidRPr="007A5628">
        <w:rPr>
          <w:caps w:val="0"/>
          <w:lang w:val="pl-PL"/>
        </w:rPr>
        <w:t>p</w:t>
      </w:r>
      <w:r w:rsidR="00665194" w:rsidRPr="007A5628">
        <w:rPr>
          <w:caps w:val="0"/>
        </w:rPr>
        <w:t>postępowaniu</w:t>
      </w:r>
    </w:p>
    <w:p w:rsidR="00F92FCD" w:rsidRPr="007A5628" w:rsidRDefault="00F92FCD" w:rsidP="00F92FCD">
      <w:pPr>
        <w:pStyle w:val="Nagwek2"/>
        <w:numPr>
          <w:ilvl w:val="0"/>
          <w:numId w:val="0"/>
        </w:numPr>
        <w:ind w:left="576" w:hanging="576"/>
        <w:rPr>
          <w:lang w:val="pl-PL"/>
        </w:rPr>
      </w:pPr>
      <w:r w:rsidRPr="007A5628">
        <w:rPr>
          <w:lang w:val="pl-PL"/>
        </w:rPr>
        <w:t xml:space="preserve">.1. </w:t>
      </w:r>
      <w:r w:rsidRPr="007A5628">
        <w:t xml:space="preserve">O udzielenie zamówienia mogą ubiegać się Wykonawcy, którzy nie podlegają wykluczeniu oraz spełniają warunki udziału w postępowaniu i wymagania określone w niniejszej </w:t>
      </w:r>
      <w:r w:rsidRPr="007A5628">
        <w:rPr>
          <w:lang w:val="pl-PL"/>
        </w:rPr>
        <w:t xml:space="preserve">zapytaniu. </w:t>
      </w:r>
    </w:p>
    <w:p w:rsidR="00F92FCD" w:rsidRPr="007A5628" w:rsidRDefault="00F92FCD" w:rsidP="00F92FCD">
      <w:pPr>
        <w:pStyle w:val="Nagwek2"/>
        <w:numPr>
          <w:ilvl w:val="0"/>
          <w:numId w:val="0"/>
        </w:numPr>
        <w:ind w:left="576" w:hanging="576"/>
        <w:rPr>
          <w:color w:val="000000" w:themeColor="text1"/>
        </w:rPr>
      </w:pPr>
      <w:r w:rsidRPr="007A5628">
        <w:rPr>
          <w:color w:val="000000" w:themeColor="text1"/>
          <w:lang w:val="pl-PL"/>
        </w:rPr>
        <w:t xml:space="preserve">2. </w:t>
      </w:r>
      <w:r w:rsidRPr="007A5628">
        <w:rPr>
          <w:color w:val="000000" w:themeColor="text1"/>
        </w:rPr>
        <w:t>O udzielenie zamówienia mogą ubiegać się Wykonawcy, którzy spełniają następujące warunki:</w:t>
      </w:r>
    </w:p>
    <w:tbl>
      <w:tblPr>
        <w:tblW w:w="89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228"/>
      </w:tblGrid>
      <w:tr w:rsidR="00F92FCD" w:rsidRPr="007A5628" w:rsidTr="006D7296">
        <w:tc>
          <w:tcPr>
            <w:tcW w:w="720" w:type="dxa"/>
            <w:tcBorders>
              <w:top w:val="single" w:sz="4" w:space="0" w:color="auto"/>
              <w:left w:val="single" w:sz="4" w:space="0" w:color="auto"/>
              <w:bottom w:val="single" w:sz="4" w:space="0" w:color="auto"/>
              <w:right w:val="single" w:sz="4" w:space="0" w:color="auto"/>
            </w:tcBorders>
            <w:vAlign w:val="center"/>
            <w:hideMark/>
          </w:tcPr>
          <w:p w:rsidR="00F92FCD" w:rsidRPr="007A5628" w:rsidRDefault="00F92FCD" w:rsidP="0011444B">
            <w:pPr>
              <w:spacing w:before="60" w:after="120"/>
              <w:jc w:val="center"/>
              <w:rPr>
                <w:rFonts w:ascii="Times New Roman" w:hAnsi="Times New Roman" w:cs="Times New Roman"/>
                <w:b/>
                <w:color w:val="000000" w:themeColor="text1"/>
                <w:sz w:val="20"/>
                <w:szCs w:val="20"/>
              </w:rPr>
            </w:pPr>
            <w:r w:rsidRPr="007A5628">
              <w:rPr>
                <w:rFonts w:ascii="Times New Roman" w:hAnsi="Times New Roman" w:cs="Times New Roman"/>
                <w:b/>
                <w:color w:val="000000" w:themeColor="text1"/>
                <w:sz w:val="20"/>
                <w:szCs w:val="20"/>
              </w:rPr>
              <w:t>Lp.</w:t>
            </w:r>
          </w:p>
        </w:tc>
        <w:tc>
          <w:tcPr>
            <w:tcW w:w="8228" w:type="dxa"/>
            <w:tcBorders>
              <w:top w:val="single" w:sz="4" w:space="0" w:color="auto"/>
              <w:left w:val="single" w:sz="4" w:space="0" w:color="auto"/>
              <w:bottom w:val="single" w:sz="4" w:space="0" w:color="auto"/>
              <w:right w:val="single" w:sz="4" w:space="0" w:color="auto"/>
            </w:tcBorders>
            <w:vAlign w:val="center"/>
            <w:hideMark/>
          </w:tcPr>
          <w:p w:rsidR="00F92FCD" w:rsidRPr="007A5628" w:rsidRDefault="00F92FCD" w:rsidP="0011444B">
            <w:pPr>
              <w:spacing w:before="60" w:after="120"/>
              <w:rPr>
                <w:rFonts w:ascii="Times New Roman" w:hAnsi="Times New Roman" w:cs="Times New Roman"/>
                <w:color w:val="000000" w:themeColor="text1"/>
                <w:sz w:val="20"/>
                <w:szCs w:val="20"/>
              </w:rPr>
            </w:pPr>
            <w:r w:rsidRPr="007A5628">
              <w:rPr>
                <w:rFonts w:ascii="Times New Roman" w:hAnsi="Times New Roman" w:cs="Times New Roman"/>
                <w:b/>
                <w:color w:val="000000" w:themeColor="text1"/>
                <w:sz w:val="20"/>
                <w:szCs w:val="20"/>
              </w:rPr>
              <w:t>Warunki udziału w postępowaniu</w:t>
            </w:r>
          </w:p>
        </w:tc>
      </w:tr>
      <w:tr w:rsidR="00F92FCD" w:rsidRPr="007A5628" w:rsidTr="006D7296">
        <w:tc>
          <w:tcPr>
            <w:tcW w:w="720" w:type="dxa"/>
            <w:tcBorders>
              <w:top w:val="single" w:sz="4" w:space="0" w:color="auto"/>
              <w:left w:val="single" w:sz="4" w:space="0" w:color="auto"/>
              <w:bottom w:val="single" w:sz="4" w:space="0" w:color="auto"/>
              <w:right w:val="single" w:sz="4" w:space="0" w:color="auto"/>
            </w:tcBorders>
            <w:hideMark/>
          </w:tcPr>
          <w:p w:rsidR="00F92FCD" w:rsidRPr="007A5628" w:rsidRDefault="00F92FCD" w:rsidP="0011444B">
            <w:pPr>
              <w:spacing w:before="60" w:after="120"/>
              <w:jc w:val="both"/>
              <w:rPr>
                <w:rFonts w:ascii="Times New Roman" w:hAnsi="Times New Roman" w:cs="Times New Roman"/>
                <w:color w:val="000000" w:themeColor="text1"/>
              </w:rPr>
            </w:pPr>
            <w:r w:rsidRPr="007A5628">
              <w:rPr>
                <w:rFonts w:ascii="Times New Roman" w:hAnsi="Times New Roman" w:cs="Times New Roman"/>
                <w:color w:val="000000" w:themeColor="text1"/>
              </w:rPr>
              <w:t>1</w:t>
            </w:r>
          </w:p>
        </w:tc>
        <w:tc>
          <w:tcPr>
            <w:tcW w:w="8228" w:type="dxa"/>
            <w:tcBorders>
              <w:top w:val="single" w:sz="4" w:space="0" w:color="auto"/>
              <w:left w:val="single" w:sz="4" w:space="0" w:color="auto"/>
              <w:bottom w:val="single" w:sz="4" w:space="0" w:color="auto"/>
              <w:right w:val="single" w:sz="4" w:space="0" w:color="auto"/>
            </w:tcBorders>
            <w:hideMark/>
          </w:tcPr>
          <w:p w:rsidR="00F92FCD" w:rsidRPr="00596D01" w:rsidRDefault="00F92FCD" w:rsidP="0011444B">
            <w:pPr>
              <w:spacing w:before="60" w:after="120"/>
              <w:jc w:val="both"/>
              <w:rPr>
                <w:rFonts w:ascii="Times New Roman" w:hAnsi="Times New Roman" w:cs="Times New Roman"/>
                <w:b/>
                <w:bCs/>
                <w:color w:val="000000" w:themeColor="text1"/>
              </w:rPr>
            </w:pPr>
            <w:r w:rsidRPr="00596D01">
              <w:rPr>
                <w:rFonts w:ascii="Times New Roman" w:hAnsi="Times New Roman" w:cs="Times New Roman"/>
                <w:b/>
                <w:bCs/>
                <w:color w:val="000000" w:themeColor="text1"/>
              </w:rPr>
              <w:t>Zdolność techniczna lub zawodowa</w:t>
            </w:r>
          </w:p>
          <w:p w:rsidR="006D7296" w:rsidRPr="00596D01" w:rsidRDefault="006D7296" w:rsidP="006D7296">
            <w:pPr>
              <w:spacing w:before="60" w:after="120"/>
              <w:jc w:val="both"/>
              <w:rPr>
                <w:rFonts w:ascii="Times New Roman" w:hAnsi="Times New Roman" w:cs="Times New Roman"/>
              </w:rPr>
            </w:pPr>
            <w:r w:rsidRPr="00596D01">
              <w:rPr>
                <w:rFonts w:ascii="Times New Roman" w:hAnsi="Times New Roman" w:cs="Times New Roman"/>
              </w:rPr>
              <w:t>a) O udzielenie zamówienia publicznego może ubiegać się wykonawca, który spełnia warunki, dotyczące zdolności technicznej lub zawodowej tj. musi dysponować lub będzie dysponował:</w:t>
            </w:r>
          </w:p>
          <w:p w:rsidR="006D7296" w:rsidRPr="00596D01" w:rsidRDefault="006D7296" w:rsidP="006D7296">
            <w:pPr>
              <w:spacing w:before="60" w:after="120"/>
              <w:jc w:val="both"/>
              <w:rPr>
                <w:rFonts w:ascii="Times New Roman" w:hAnsi="Times New Roman" w:cs="Times New Roman"/>
                <w:b/>
                <w:u w:val="single"/>
              </w:rPr>
            </w:pPr>
            <w:r w:rsidRPr="00596D01">
              <w:rPr>
                <w:rFonts w:ascii="Times New Roman" w:hAnsi="Times New Roman" w:cs="Times New Roman"/>
                <w:b/>
                <w:u w:val="single"/>
              </w:rPr>
              <w:t>Minimum 1 osobą (dotyczy opiekuna studentów podczas szkolenia)</w:t>
            </w:r>
          </w:p>
          <w:p w:rsidR="006D7296" w:rsidRPr="00596D01" w:rsidRDefault="00E5525C" w:rsidP="006D7296">
            <w:pPr>
              <w:spacing w:before="60" w:after="120"/>
              <w:jc w:val="both"/>
              <w:rPr>
                <w:rFonts w:ascii="Times New Roman" w:hAnsi="Times New Roman" w:cs="Times New Roman"/>
              </w:rPr>
            </w:pPr>
            <w:r>
              <w:rPr>
                <w:rFonts w:ascii="Times New Roman" w:hAnsi="Times New Roman" w:cs="Times New Roman"/>
              </w:rPr>
              <w:t>Opiekun studentów jest wymagany</w:t>
            </w:r>
            <w:r w:rsidR="006D7296" w:rsidRPr="00596D01">
              <w:rPr>
                <w:rFonts w:ascii="Times New Roman" w:hAnsi="Times New Roman" w:cs="Times New Roman"/>
              </w:rPr>
              <w:t xml:space="preserve"> w przypadku gdy szkolenie odbywa się poza Rzeszowem </w:t>
            </w:r>
          </w:p>
          <w:p w:rsidR="006D7296" w:rsidRDefault="006D7296" w:rsidP="006D7296">
            <w:pPr>
              <w:pStyle w:val="Akapitzlist"/>
              <w:numPr>
                <w:ilvl w:val="0"/>
                <w:numId w:val="23"/>
              </w:numPr>
              <w:spacing w:before="60" w:after="120" w:line="240" w:lineRule="auto"/>
              <w:contextualSpacing w:val="0"/>
              <w:jc w:val="both"/>
              <w:rPr>
                <w:rFonts w:ascii="Times New Roman" w:hAnsi="Times New Roman" w:cs="Times New Roman"/>
              </w:rPr>
            </w:pPr>
            <w:r w:rsidRPr="00596D01">
              <w:rPr>
                <w:rFonts w:ascii="Times New Roman" w:hAnsi="Times New Roman" w:cs="Times New Roman"/>
              </w:rPr>
              <w:t>co najmniej jeden z opiekunów musi mieć ukończone studia o specjalizacji nauczycielskiej lub stosowny kurs uprawniający do opieki nad grupami zorganizowanymi.</w:t>
            </w:r>
          </w:p>
          <w:p w:rsidR="00E5525C" w:rsidRPr="00E5525C" w:rsidRDefault="00E5525C" w:rsidP="00E5525C">
            <w:pPr>
              <w:spacing w:before="60" w:after="120" w:line="240" w:lineRule="auto"/>
              <w:jc w:val="both"/>
              <w:rPr>
                <w:rFonts w:ascii="Times New Roman" w:hAnsi="Times New Roman" w:cs="Times New Roman"/>
              </w:rPr>
            </w:pPr>
            <w:r w:rsidRPr="00596D01">
              <w:rPr>
                <w:rFonts w:ascii="Times New Roman" w:hAnsi="Times New Roman" w:cs="Times New Roman"/>
                <w:color w:val="000000" w:themeColor="text1"/>
              </w:rPr>
              <w:t>Ocena spełniania warunków udziału w postępowaniu będzie dokonana na podstawie dokumentów Wykazu osób stanowiącego załącznik nr 3 do zapytania ofertowego</w:t>
            </w:r>
          </w:p>
          <w:p w:rsidR="00C60AA5" w:rsidRPr="00596D01" w:rsidRDefault="00C60AA5" w:rsidP="00C60AA5">
            <w:pPr>
              <w:spacing w:before="60" w:after="120"/>
              <w:jc w:val="both"/>
              <w:rPr>
                <w:rFonts w:ascii="Times New Roman" w:hAnsi="Times New Roman" w:cs="Times New Roman"/>
              </w:rPr>
            </w:pPr>
            <w:r w:rsidRPr="00596D01">
              <w:rPr>
                <w:rFonts w:ascii="Times New Roman" w:hAnsi="Times New Roman" w:cs="Times New Roman"/>
              </w:rPr>
              <w:t>O udzielenie zamówienia publicznego może ubiegać się wykonawca, który spełnia warunki, dotyczące zdolności technicznej lub zawodowej tj. musi dysponować lub będzie dysponował:</w:t>
            </w:r>
          </w:p>
          <w:p w:rsidR="00C60AA5" w:rsidRPr="00596D01" w:rsidRDefault="00C60AA5" w:rsidP="00C60AA5">
            <w:pPr>
              <w:spacing w:before="60" w:after="120"/>
              <w:jc w:val="both"/>
              <w:rPr>
                <w:rFonts w:ascii="Times New Roman" w:hAnsi="Times New Roman" w:cs="Times New Roman"/>
                <w:b/>
                <w:u w:val="single"/>
              </w:rPr>
            </w:pPr>
            <w:r w:rsidRPr="00596D01">
              <w:rPr>
                <w:rFonts w:ascii="Times New Roman" w:hAnsi="Times New Roman" w:cs="Times New Roman"/>
                <w:b/>
                <w:u w:val="single"/>
              </w:rPr>
              <w:t>Dotyczy trenera szkolenie:</w:t>
            </w:r>
          </w:p>
          <w:p w:rsidR="00C60AA5" w:rsidRPr="00596D01" w:rsidRDefault="00C60AA5" w:rsidP="00C60AA5">
            <w:pPr>
              <w:spacing w:before="60" w:after="120"/>
              <w:jc w:val="both"/>
              <w:rPr>
                <w:rFonts w:ascii="Times New Roman" w:hAnsi="Times New Roman" w:cs="Times New Roman"/>
                <w:u w:val="single"/>
              </w:rPr>
            </w:pPr>
            <w:r w:rsidRPr="00596D01">
              <w:rPr>
                <w:rFonts w:ascii="Times New Roman" w:hAnsi="Times New Roman" w:cs="Times New Roman"/>
              </w:rPr>
              <w:t xml:space="preserve">Trenerem </w:t>
            </w:r>
            <w:r w:rsidR="004D1DCA" w:rsidRPr="00596D01">
              <w:rPr>
                <w:rFonts w:ascii="Times New Roman" w:hAnsi="Times New Roman" w:cs="Times New Roman"/>
              </w:rPr>
              <w:t xml:space="preserve">posiadającym doświadczenie zawodowe tj. przeprowadził co najmniej </w:t>
            </w:r>
            <w:r w:rsidR="007A5628" w:rsidRPr="00596D01">
              <w:rPr>
                <w:rFonts w:ascii="Times New Roman" w:hAnsi="Times New Roman" w:cs="Times New Roman"/>
              </w:rPr>
              <w:t>3 szkolenia w zakresie</w:t>
            </w:r>
            <w:r w:rsidR="007A5628" w:rsidRPr="00E5525C">
              <w:rPr>
                <w:rFonts w:ascii="Times New Roman" w:hAnsi="Times New Roman" w:cs="Times New Roman"/>
              </w:rPr>
              <w:t xml:space="preserve">  </w:t>
            </w:r>
            <w:proofErr w:type="spellStart"/>
            <w:r w:rsidR="007A5628" w:rsidRPr="00596D01">
              <w:rPr>
                <w:rFonts w:ascii="Times New Roman" w:hAnsi="Times New Roman" w:cs="Times New Roman"/>
              </w:rPr>
              <w:t>FloTherm</w:t>
            </w:r>
            <w:proofErr w:type="spellEnd"/>
            <w:r w:rsidR="007A5628" w:rsidRPr="00596D01">
              <w:rPr>
                <w:rFonts w:ascii="Times New Roman" w:hAnsi="Times New Roman" w:cs="Times New Roman"/>
              </w:rPr>
              <w:t xml:space="preserve"> lub symulacji termicznych w elektronice a łączna liczba godzin szkoleń nie mniejsza niż 50h.</w:t>
            </w:r>
          </w:p>
          <w:p w:rsidR="00B1520C" w:rsidRPr="007A5628" w:rsidRDefault="00596D01" w:rsidP="0011444B">
            <w:pPr>
              <w:spacing w:before="60" w:after="120"/>
              <w:jc w:val="both"/>
              <w:rPr>
                <w:rFonts w:ascii="Times New Roman" w:hAnsi="Times New Roman" w:cs="Times New Roman"/>
                <w:color w:val="000000" w:themeColor="text1"/>
              </w:rPr>
            </w:pPr>
            <w:r w:rsidRPr="00596D01">
              <w:rPr>
                <w:rFonts w:ascii="Times New Roman" w:hAnsi="Times New Roman" w:cs="Times New Roman"/>
                <w:color w:val="000000" w:themeColor="text1"/>
              </w:rPr>
              <w:t>Ocena spełniania warunków udziału w postępowaniu będzie dokonana na podstawie dokumentów Wykazu osób stanowiącego załącznik nr 3 do zapytania ofertowego</w:t>
            </w:r>
          </w:p>
        </w:tc>
      </w:tr>
      <w:tr w:rsidR="00F92FCD" w:rsidRPr="007A5628" w:rsidTr="006D7296">
        <w:tc>
          <w:tcPr>
            <w:tcW w:w="720" w:type="dxa"/>
            <w:tcBorders>
              <w:top w:val="single" w:sz="4" w:space="0" w:color="auto"/>
              <w:left w:val="single" w:sz="4" w:space="0" w:color="auto"/>
              <w:bottom w:val="single" w:sz="4" w:space="0" w:color="auto"/>
              <w:right w:val="single" w:sz="4" w:space="0" w:color="auto"/>
            </w:tcBorders>
            <w:hideMark/>
          </w:tcPr>
          <w:p w:rsidR="00F92FCD" w:rsidRPr="007A5628" w:rsidRDefault="00F92FCD" w:rsidP="0011444B">
            <w:pPr>
              <w:spacing w:before="60" w:after="120"/>
              <w:jc w:val="both"/>
              <w:rPr>
                <w:rFonts w:ascii="Times New Roman" w:hAnsi="Times New Roman" w:cs="Times New Roman"/>
              </w:rPr>
            </w:pPr>
            <w:r w:rsidRPr="007A5628">
              <w:rPr>
                <w:rFonts w:ascii="Times New Roman" w:hAnsi="Times New Roman" w:cs="Times New Roman"/>
              </w:rPr>
              <w:t>2</w:t>
            </w:r>
          </w:p>
        </w:tc>
        <w:tc>
          <w:tcPr>
            <w:tcW w:w="8228" w:type="dxa"/>
            <w:tcBorders>
              <w:top w:val="single" w:sz="4" w:space="0" w:color="auto"/>
              <w:left w:val="single" w:sz="4" w:space="0" w:color="auto"/>
              <w:bottom w:val="single" w:sz="4" w:space="0" w:color="auto"/>
              <w:right w:val="single" w:sz="4" w:space="0" w:color="auto"/>
            </w:tcBorders>
            <w:hideMark/>
          </w:tcPr>
          <w:p w:rsidR="00F92FCD" w:rsidRPr="007A5628" w:rsidRDefault="00F92FCD" w:rsidP="0011444B">
            <w:pPr>
              <w:spacing w:before="60" w:after="120"/>
              <w:jc w:val="both"/>
              <w:rPr>
                <w:rFonts w:ascii="Times New Roman" w:hAnsi="Times New Roman" w:cs="Times New Roman"/>
                <w:b/>
                <w:bCs/>
              </w:rPr>
            </w:pPr>
            <w:r w:rsidRPr="007A5628">
              <w:rPr>
                <w:rFonts w:ascii="Times New Roman" w:hAnsi="Times New Roman" w:cs="Times New Roman"/>
                <w:b/>
                <w:bCs/>
              </w:rPr>
              <w:t>Sytuacja ekonomiczna lub finansowa</w:t>
            </w:r>
          </w:p>
          <w:p w:rsidR="00F92FCD" w:rsidRPr="007A5628" w:rsidRDefault="00F92FCD" w:rsidP="0011444B">
            <w:pPr>
              <w:spacing w:before="60" w:after="120"/>
              <w:jc w:val="both"/>
              <w:rPr>
                <w:rFonts w:ascii="Times New Roman" w:hAnsi="Times New Roman" w:cs="Times New Roman"/>
              </w:rPr>
            </w:pPr>
            <w:r w:rsidRPr="007A5628">
              <w:rPr>
                <w:rFonts w:ascii="Times New Roman" w:hAnsi="Times New Roman" w:cs="Times New Roman"/>
              </w:rPr>
              <w:t>Zamawiający nie stawia szczególnych wymagań w zakresie spełniania  tego warunku</w:t>
            </w:r>
          </w:p>
        </w:tc>
      </w:tr>
      <w:tr w:rsidR="00F92FCD" w:rsidRPr="007A5628" w:rsidTr="006D7296">
        <w:tc>
          <w:tcPr>
            <w:tcW w:w="720" w:type="dxa"/>
            <w:tcBorders>
              <w:top w:val="single" w:sz="4" w:space="0" w:color="auto"/>
              <w:left w:val="single" w:sz="4" w:space="0" w:color="auto"/>
              <w:bottom w:val="single" w:sz="4" w:space="0" w:color="auto"/>
              <w:right w:val="single" w:sz="4" w:space="0" w:color="auto"/>
            </w:tcBorders>
            <w:hideMark/>
          </w:tcPr>
          <w:p w:rsidR="00F92FCD" w:rsidRPr="007A5628" w:rsidRDefault="00F92FCD" w:rsidP="0011444B">
            <w:pPr>
              <w:spacing w:before="60" w:after="120"/>
              <w:jc w:val="both"/>
              <w:rPr>
                <w:rFonts w:ascii="Times New Roman" w:hAnsi="Times New Roman" w:cs="Times New Roman"/>
              </w:rPr>
            </w:pPr>
            <w:r w:rsidRPr="007A5628">
              <w:rPr>
                <w:rFonts w:ascii="Times New Roman" w:hAnsi="Times New Roman" w:cs="Times New Roman"/>
              </w:rPr>
              <w:t>3</w:t>
            </w:r>
          </w:p>
        </w:tc>
        <w:tc>
          <w:tcPr>
            <w:tcW w:w="8228" w:type="dxa"/>
            <w:tcBorders>
              <w:top w:val="single" w:sz="4" w:space="0" w:color="auto"/>
              <w:left w:val="single" w:sz="4" w:space="0" w:color="auto"/>
              <w:bottom w:val="single" w:sz="4" w:space="0" w:color="auto"/>
              <w:right w:val="single" w:sz="4" w:space="0" w:color="auto"/>
            </w:tcBorders>
            <w:hideMark/>
          </w:tcPr>
          <w:p w:rsidR="00F92FCD" w:rsidRPr="007A5628" w:rsidRDefault="00F92FCD" w:rsidP="0011444B">
            <w:pPr>
              <w:spacing w:before="60" w:after="120"/>
              <w:jc w:val="both"/>
              <w:rPr>
                <w:rFonts w:ascii="Times New Roman" w:hAnsi="Times New Roman" w:cs="Times New Roman"/>
                <w:b/>
                <w:bCs/>
              </w:rPr>
            </w:pPr>
            <w:r w:rsidRPr="007A5628">
              <w:rPr>
                <w:rFonts w:ascii="Times New Roman" w:hAnsi="Times New Roman" w:cs="Times New Roman"/>
                <w:b/>
                <w:bCs/>
              </w:rPr>
              <w:t>Kompetencje lub uprawnienia do prowadzenia określonej działalności zawodowej, o ile wynika to z odrębnych przepisów</w:t>
            </w:r>
          </w:p>
          <w:p w:rsidR="00F92FCD" w:rsidRPr="007A5628" w:rsidRDefault="00F92FCD" w:rsidP="0011444B">
            <w:pPr>
              <w:spacing w:before="60"/>
              <w:jc w:val="both"/>
              <w:rPr>
                <w:rFonts w:ascii="Times New Roman" w:hAnsi="Times New Roman" w:cs="Times New Roman"/>
              </w:rPr>
            </w:pPr>
            <w:r w:rsidRPr="007A5628">
              <w:rPr>
                <w:rFonts w:ascii="Times New Roman" w:hAnsi="Times New Roman" w:cs="Times New Roman"/>
              </w:rPr>
              <w:t>Zamawiający nie stawia szczególnych wymagań w zakresie spełniania  tego warunku</w:t>
            </w:r>
          </w:p>
        </w:tc>
      </w:tr>
    </w:tbl>
    <w:p w:rsidR="00F92FCD" w:rsidRPr="00BA1CF4" w:rsidRDefault="00F92FCD" w:rsidP="00CA59B1">
      <w:pPr>
        <w:tabs>
          <w:tab w:val="left" w:pos="436"/>
        </w:tabs>
        <w:spacing w:after="207" w:line="274" w:lineRule="exact"/>
        <w:jc w:val="both"/>
        <w:rPr>
          <w:rFonts w:ascii="Times New Roman" w:hAnsi="Times New Roman" w:cs="Times New Roman"/>
          <w:b/>
          <w:sz w:val="16"/>
          <w:szCs w:val="16"/>
        </w:rPr>
      </w:pPr>
    </w:p>
    <w:p w:rsidR="00CA59B1" w:rsidRPr="007A5628" w:rsidRDefault="00CA59B1" w:rsidP="00CA59B1">
      <w:pPr>
        <w:tabs>
          <w:tab w:val="left" w:pos="436"/>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lastRenderedPageBreak/>
        <w:t>V</w:t>
      </w:r>
      <w:r w:rsidR="00F92FCD" w:rsidRPr="007A5628">
        <w:rPr>
          <w:rFonts w:ascii="Times New Roman" w:hAnsi="Times New Roman" w:cs="Times New Roman"/>
          <w:b/>
          <w:sz w:val="24"/>
          <w:szCs w:val="24"/>
        </w:rPr>
        <w:t>I</w:t>
      </w:r>
      <w:r w:rsidRPr="007A5628">
        <w:rPr>
          <w:rFonts w:ascii="Times New Roman" w:hAnsi="Times New Roman" w:cs="Times New Roman"/>
          <w:b/>
          <w:sz w:val="24"/>
          <w:szCs w:val="24"/>
        </w:rPr>
        <w:t>.</w:t>
      </w:r>
    </w:p>
    <w:p w:rsidR="00CA59B1" w:rsidRPr="007A5628" w:rsidRDefault="00CA59B1" w:rsidP="00CA59B1">
      <w:pPr>
        <w:keepNext/>
        <w:keepLines/>
        <w:tabs>
          <w:tab w:val="left" w:pos="436"/>
        </w:tabs>
        <w:spacing w:after="0" w:line="240" w:lineRule="exact"/>
        <w:jc w:val="both"/>
        <w:rPr>
          <w:rFonts w:ascii="Times New Roman" w:hAnsi="Times New Roman" w:cs="Times New Roman"/>
          <w:b/>
          <w:sz w:val="24"/>
          <w:szCs w:val="24"/>
        </w:rPr>
      </w:pPr>
      <w:bookmarkStart w:id="3" w:name="bookmark6"/>
      <w:r w:rsidRPr="007A5628">
        <w:rPr>
          <w:rFonts w:ascii="Times New Roman" w:hAnsi="Times New Roman" w:cs="Times New Roman"/>
          <w:b/>
          <w:sz w:val="24"/>
          <w:szCs w:val="24"/>
        </w:rPr>
        <w:t>Zasady przeprowadzenia wyboru oferty.</w:t>
      </w:r>
      <w:bookmarkEnd w:id="3"/>
    </w:p>
    <w:p w:rsidR="00CA59B1" w:rsidRPr="007A5628" w:rsidRDefault="00CA59B1" w:rsidP="00CA59B1">
      <w:pPr>
        <w:widowControl w:val="0"/>
        <w:numPr>
          <w:ilvl w:val="0"/>
          <w:numId w:val="4"/>
        </w:numPr>
        <w:tabs>
          <w:tab w:val="left" w:pos="416"/>
        </w:tabs>
        <w:spacing w:after="0" w:line="274" w:lineRule="exact"/>
        <w:ind w:left="460" w:hanging="460"/>
        <w:jc w:val="both"/>
        <w:rPr>
          <w:rFonts w:ascii="Times New Roman" w:hAnsi="Times New Roman" w:cs="Times New Roman"/>
          <w:sz w:val="24"/>
          <w:szCs w:val="24"/>
        </w:rPr>
      </w:pPr>
      <w:r w:rsidRPr="007A5628">
        <w:rPr>
          <w:rFonts w:ascii="Times New Roman" w:hAnsi="Times New Roman" w:cs="Times New Roman"/>
          <w:sz w:val="24"/>
          <w:szCs w:val="24"/>
        </w:rPr>
        <w:t>Przed złożeniem ofert Wykonawcy mogą przesyłać Zamawiającemu uwagi i pytania, co do treści niniejszego Zaproszenia. Zamawiający informuje, iż udzieli odpowiedzi na uwagi 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CA59B1" w:rsidRPr="007A5628" w:rsidRDefault="00CA59B1" w:rsidP="00CA59B1">
      <w:pPr>
        <w:widowControl w:val="0"/>
        <w:numPr>
          <w:ilvl w:val="0"/>
          <w:numId w:val="4"/>
        </w:numPr>
        <w:tabs>
          <w:tab w:val="left" w:pos="416"/>
        </w:tabs>
        <w:spacing w:after="0" w:line="274" w:lineRule="exact"/>
        <w:ind w:left="460" w:hanging="460"/>
        <w:jc w:val="both"/>
        <w:rPr>
          <w:rFonts w:ascii="Times New Roman" w:hAnsi="Times New Roman" w:cs="Times New Roman"/>
          <w:sz w:val="24"/>
          <w:szCs w:val="24"/>
        </w:rPr>
      </w:pPr>
      <w:r w:rsidRPr="007A5628">
        <w:rPr>
          <w:rFonts w:ascii="Times New Roman" w:hAnsi="Times New Roman" w:cs="Times New Roman"/>
          <w:sz w:val="24"/>
          <w:szCs w:val="24"/>
        </w:rPr>
        <w:t>Zamawiający odrzuci ofertę Wykonawcy wykluczonego z postępowania.</w:t>
      </w:r>
    </w:p>
    <w:p w:rsidR="00CA59B1" w:rsidRPr="007A5628" w:rsidRDefault="00CA59B1" w:rsidP="00CA59B1">
      <w:pPr>
        <w:widowControl w:val="0"/>
        <w:numPr>
          <w:ilvl w:val="0"/>
          <w:numId w:val="4"/>
        </w:numPr>
        <w:tabs>
          <w:tab w:val="left" w:pos="416"/>
        </w:tabs>
        <w:spacing w:after="0" w:line="274" w:lineRule="exact"/>
        <w:ind w:left="460" w:hanging="460"/>
        <w:jc w:val="both"/>
        <w:rPr>
          <w:rFonts w:ascii="Times New Roman" w:hAnsi="Times New Roman" w:cs="Times New Roman"/>
          <w:sz w:val="24"/>
          <w:szCs w:val="24"/>
        </w:rPr>
      </w:pPr>
      <w:r w:rsidRPr="007A5628">
        <w:rPr>
          <w:rFonts w:ascii="Times New Roman" w:hAnsi="Times New Roman" w:cs="Times New Roman"/>
          <w:sz w:val="24"/>
          <w:szCs w:val="24"/>
        </w:rPr>
        <w:t>Zamawiający wykluczy z postępowania:</w:t>
      </w:r>
    </w:p>
    <w:p w:rsidR="00CA59B1" w:rsidRPr="007A5628" w:rsidRDefault="00CA59B1" w:rsidP="00CA59B1">
      <w:pPr>
        <w:widowControl w:val="0"/>
        <w:numPr>
          <w:ilvl w:val="1"/>
          <w:numId w:val="4"/>
        </w:numPr>
        <w:tabs>
          <w:tab w:val="left" w:pos="874"/>
        </w:tabs>
        <w:spacing w:after="0" w:line="274" w:lineRule="exact"/>
        <w:ind w:left="840" w:hanging="380"/>
        <w:jc w:val="both"/>
        <w:rPr>
          <w:rFonts w:ascii="Times New Roman" w:hAnsi="Times New Roman" w:cs="Times New Roman"/>
          <w:sz w:val="24"/>
          <w:szCs w:val="24"/>
        </w:rPr>
      </w:pPr>
      <w:r w:rsidRPr="007A5628">
        <w:rPr>
          <w:rFonts w:ascii="Times New Roman" w:hAnsi="Times New Roman" w:cs="Times New Roman"/>
          <w:sz w:val="24"/>
          <w:szCs w:val="24"/>
        </w:rPr>
        <w:t>Wykonawcę, który posiada powiązania kapitałowe lub osobowe z Zamawiającym, polegające w szczególności na:</w:t>
      </w:r>
    </w:p>
    <w:p w:rsidR="00CA59B1" w:rsidRPr="007A5628" w:rsidRDefault="00CA59B1" w:rsidP="00CA59B1">
      <w:pPr>
        <w:widowControl w:val="0"/>
        <w:numPr>
          <w:ilvl w:val="0"/>
          <w:numId w:val="5"/>
        </w:numPr>
        <w:tabs>
          <w:tab w:val="left" w:pos="1196"/>
        </w:tabs>
        <w:spacing w:after="0" w:line="274" w:lineRule="exact"/>
        <w:ind w:left="1160" w:hanging="320"/>
        <w:jc w:val="both"/>
        <w:rPr>
          <w:rFonts w:ascii="Times New Roman" w:hAnsi="Times New Roman" w:cs="Times New Roman"/>
          <w:sz w:val="24"/>
          <w:szCs w:val="24"/>
        </w:rPr>
      </w:pPr>
      <w:r w:rsidRPr="007A5628">
        <w:rPr>
          <w:rFonts w:ascii="Times New Roman" w:hAnsi="Times New Roman" w:cs="Times New Roman"/>
          <w:sz w:val="24"/>
          <w:szCs w:val="24"/>
        </w:rPr>
        <w:t>uczestniczeniu w spółce Zamawiającego jako wspólnik,</w:t>
      </w:r>
    </w:p>
    <w:p w:rsidR="00CA59B1" w:rsidRPr="007A5628" w:rsidRDefault="00CA59B1" w:rsidP="00CA59B1">
      <w:pPr>
        <w:widowControl w:val="0"/>
        <w:numPr>
          <w:ilvl w:val="0"/>
          <w:numId w:val="5"/>
        </w:numPr>
        <w:tabs>
          <w:tab w:val="left" w:pos="1196"/>
        </w:tabs>
        <w:spacing w:after="0" w:line="274" w:lineRule="exact"/>
        <w:ind w:left="1160" w:hanging="320"/>
        <w:jc w:val="both"/>
        <w:rPr>
          <w:rFonts w:ascii="Times New Roman" w:hAnsi="Times New Roman" w:cs="Times New Roman"/>
          <w:sz w:val="24"/>
          <w:szCs w:val="24"/>
        </w:rPr>
      </w:pPr>
      <w:r w:rsidRPr="007A5628">
        <w:rPr>
          <w:rFonts w:ascii="Times New Roman" w:hAnsi="Times New Roman" w:cs="Times New Roman"/>
          <w:sz w:val="24"/>
          <w:szCs w:val="24"/>
        </w:rPr>
        <w:t>posiadaniu co najmniej 10 % udziałów lub akcji Zamawiającego,</w:t>
      </w:r>
    </w:p>
    <w:p w:rsidR="00CA59B1" w:rsidRPr="007A5628" w:rsidRDefault="00CA59B1" w:rsidP="00CA59B1">
      <w:pPr>
        <w:widowControl w:val="0"/>
        <w:numPr>
          <w:ilvl w:val="0"/>
          <w:numId w:val="5"/>
        </w:numPr>
        <w:tabs>
          <w:tab w:val="left" w:pos="1196"/>
        </w:tabs>
        <w:spacing w:after="0" w:line="274" w:lineRule="exact"/>
        <w:ind w:left="1160" w:hanging="320"/>
        <w:jc w:val="both"/>
        <w:rPr>
          <w:rFonts w:ascii="Times New Roman" w:hAnsi="Times New Roman" w:cs="Times New Roman"/>
          <w:sz w:val="24"/>
          <w:szCs w:val="24"/>
        </w:rPr>
      </w:pPr>
      <w:r w:rsidRPr="007A5628">
        <w:rPr>
          <w:rFonts w:ascii="Times New Roman" w:hAnsi="Times New Roman" w:cs="Times New Roman"/>
          <w:sz w:val="24"/>
          <w:szCs w:val="24"/>
        </w:rPr>
        <w:t>pełnieniu funkcji członka organu nadzorczego lub zarządzającego, prokurenta, pełnomocnika Zamawiającego,</w:t>
      </w:r>
    </w:p>
    <w:p w:rsidR="00CA59B1" w:rsidRPr="007A5628" w:rsidRDefault="00CA59B1" w:rsidP="00CA59B1">
      <w:pPr>
        <w:widowControl w:val="0"/>
        <w:numPr>
          <w:ilvl w:val="0"/>
          <w:numId w:val="5"/>
        </w:numPr>
        <w:tabs>
          <w:tab w:val="left" w:pos="1196"/>
        </w:tabs>
        <w:spacing w:after="0" w:line="274" w:lineRule="exact"/>
        <w:ind w:left="1160" w:hanging="320"/>
        <w:jc w:val="both"/>
        <w:rPr>
          <w:rFonts w:ascii="Times New Roman" w:hAnsi="Times New Roman" w:cs="Times New Roman"/>
          <w:sz w:val="24"/>
          <w:szCs w:val="24"/>
        </w:rPr>
      </w:pPr>
      <w:r w:rsidRPr="007A5628">
        <w:rPr>
          <w:rFonts w:ascii="Times New Roman" w:hAnsi="Times New Roman" w:cs="Times New Roman"/>
          <w:sz w:val="24"/>
          <w:szCs w:val="24"/>
        </w:rPr>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CA59B1" w:rsidRPr="007A5628" w:rsidRDefault="00CA59B1" w:rsidP="00CA59B1">
      <w:pPr>
        <w:spacing w:after="0" w:line="274" w:lineRule="exact"/>
        <w:ind w:left="840" w:hanging="380"/>
        <w:jc w:val="both"/>
        <w:rPr>
          <w:rFonts w:ascii="Times New Roman" w:hAnsi="Times New Roman" w:cs="Times New Roman"/>
          <w:sz w:val="24"/>
          <w:szCs w:val="24"/>
        </w:rPr>
      </w:pPr>
      <w:r w:rsidRPr="007A5628">
        <w:rPr>
          <w:rFonts w:ascii="Times New Roman" w:hAnsi="Times New Roman" w:cs="Times New Roman"/>
          <w:sz w:val="24"/>
          <w:szCs w:val="24"/>
        </w:rPr>
        <w:t xml:space="preserve">3.3 Wykonawcę, który powołując się na zasoby podmiotu trzeciego lub który zamierza powierzyć wykonanie części zamówienia podwykonawcom nie przedłożył oświadczenia, o którym mowa w </w:t>
      </w:r>
      <w:r w:rsidRPr="007A5628">
        <w:rPr>
          <w:rFonts w:ascii="Times New Roman" w:hAnsi="Times New Roman" w:cs="Times New Roman"/>
          <w:b/>
          <w:sz w:val="24"/>
          <w:szCs w:val="24"/>
        </w:rPr>
        <w:t>punkcie VI</w:t>
      </w:r>
      <w:r w:rsidRPr="007A5628">
        <w:rPr>
          <w:rFonts w:ascii="Times New Roman" w:hAnsi="Times New Roman" w:cs="Times New Roman"/>
          <w:sz w:val="24"/>
          <w:szCs w:val="24"/>
        </w:rPr>
        <w:t xml:space="preserve"> niniejszego Zaproszenia w części dotyczącej tych podmiotów.</w:t>
      </w:r>
    </w:p>
    <w:p w:rsidR="00CA59B1" w:rsidRPr="007A5628" w:rsidRDefault="00CA59B1" w:rsidP="00CA59B1">
      <w:pPr>
        <w:widowControl w:val="0"/>
        <w:numPr>
          <w:ilvl w:val="0"/>
          <w:numId w:val="4"/>
        </w:numPr>
        <w:tabs>
          <w:tab w:val="left" w:pos="422"/>
        </w:tabs>
        <w:spacing w:after="0" w:line="274" w:lineRule="exact"/>
        <w:ind w:left="460" w:hanging="460"/>
        <w:jc w:val="both"/>
        <w:rPr>
          <w:rFonts w:ascii="Times New Roman" w:hAnsi="Times New Roman" w:cs="Times New Roman"/>
          <w:sz w:val="24"/>
          <w:szCs w:val="24"/>
        </w:rPr>
      </w:pPr>
      <w:r w:rsidRPr="007A5628">
        <w:rPr>
          <w:rFonts w:ascii="Times New Roman" w:hAnsi="Times New Roman" w:cs="Times New Roman"/>
          <w:sz w:val="24"/>
          <w:szCs w:val="24"/>
        </w:rP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CA59B1" w:rsidRPr="007A5628" w:rsidRDefault="00CA59B1" w:rsidP="00CA59B1">
      <w:pPr>
        <w:widowControl w:val="0"/>
        <w:numPr>
          <w:ilvl w:val="0"/>
          <w:numId w:val="4"/>
        </w:numPr>
        <w:tabs>
          <w:tab w:val="left" w:pos="422"/>
        </w:tabs>
        <w:spacing w:after="0" w:line="274" w:lineRule="exact"/>
        <w:ind w:left="460" w:hanging="460"/>
        <w:jc w:val="both"/>
        <w:rPr>
          <w:rFonts w:ascii="Times New Roman" w:hAnsi="Times New Roman" w:cs="Times New Roman"/>
          <w:sz w:val="24"/>
          <w:szCs w:val="24"/>
        </w:rPr>
      </w:pPr>
      <w:r w:rsidRPr="007A5628">
        <w:rPr>
          <w:rFonts w:ascii="Times New Roman" w:hAnsi="Times New Roman" w:cs="Times New Roman"/>
          <w:sz w:val="24"/>
          <w:szCs w:val="24"/>
        </w:rPr>
        <w:t>W toku badania i oceny ofert Zamawiający może żądać od Wykonawców wyjaśnień dotyczących treści złożonych ofert.</w:t>
      </w:r>
    </w:p>
    <w:p w:rsidR="00CA59B1" w:rsidRPr="007A5628" w:rsidRDefault="00CA59B1" w:rsidP="00CA59B1">
      <w:pPr>
        <w:widowControl w:val="0"/>
        <w:numPr>
          <w:ilvl w:val="0"/>
          <w:numId w:val="4"/>
        </w:numPr>
        <w:tabs>
          <w:tab w:val="left" w:pos="422"/>
        </w:tabs>
        <w:spacing w:after="0" w:line="274" w:lineRule="exact"/>
        <w:ind w:left="460" w:hanging="460"/>
        <w:jc w:val="both"/>
        <w:rPr>
          <w:rFonts w:ascii="Times New Roman" w:hAnsi="Times New Roman" w:cs="Times New Roman"/>
          <w:sz w:val="24"/>
          <w:szCs w:val="24"/>
        </w:rPr>
      </w:pPr>
      <w:r w:rsidRPr="007A5628">
        <w:rPr>
          <w:rFonts w:ascii="Times New Roman" w:hAnsi="Times New Roman" w:cs="Times New Roman"/>
          <w:sz w:val="24"/>
          <w:szCs w:val="24"/>
        </w:rPr>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CA59B1" w:rsidRPr="007A5628" w:rsidRDefault="00CA59B1" w:rsidP="00CA59B1">
      <w:pPr>
        <w:widowControl w:val="0"/>
        <w:numPr>
          <w:ilvl w:val="0"/>
          <w:numId w:val="4"/>
        </w:numPr>
        <w:tabs>
          <w:tab w:val="left" w:pos="422"/>
        </w:tabs>
        <w:spacing w:after="0" w:line="274" w:lineRule="exact"/>
        <w:ind w:left="460" w:hanging="460"/>
        <w:jc w:val="both"/>
        <w:rPr>
          <w:rFonts w:ascii="Times New Roman" w:hAnsi="Times New Roman" w:cs="Times New Roman"/>
          <w:sz w:val="24"/>
          <w:szCs w:val="24"/>
        </w:rPr>
      </w:pPr>
      <w:r w:rsidRPr="007A5628">
        <w:rPr>
          <w:rFonts w:ascii="Times New Roman" w:hAnsi="Times New Roman" w:cs="Times New Roman"/>
          <w:sz w:val="24"/>
          <w:szCs w:val="24"/>
        </w:rPr>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rsidR="00CA59B1" w:rsidRPr="007A5628" w:rsidRDefault="00CA59B1" w:rsidP="00CA59B1">
      <w:pPr>
        <w:widowControl w:val="0"/>
        <w:numPr>
          <w:ilvl w:val="0"/>
          <w:numId w:val="4"/>
        </w:numPr>
        <w:spacing w:after="0" w:line="274" w:lineRule="exact"/>
        <w:ind w:left="460" w:hanging="460"/>
        <w:rPr>
          <w:rFonts w:ascii="Times New Roman" w:hAnsi="Times New Roman" w:cs="Times New Roman"/>
          <w:sz w:val="24"/>
          <w:szCs w:val="24"/>
        </w:rPr>
      </w:pPr>
      <w:r w:rsidRPr="007A5628">
        <w:rPr>
          <w:rFonts w:ascii="Times New Roman" w:hAnsi="Times New Roman" w:cs="Times New Roman"/>
          <w:sz w:val="24"/>
          <w:szCs w:val="24"/>
        </w:rPr>
        <w:lastRenderedPageBreak/>
        <w:t>Zamawiający unieważni niniejsze postępowanie o udzielenie zamówienia w szczególności w przypadku, jeżeli:</w:t>
      </w:r>
    </w:p>
    <w:p w:rsidR="00CA59B1" w:rsidRPr="007A5628" w:rsidRDefault="00CA59B1" w:rsidP="00CA59B1">
      <w:pPr>
        <w:widowControl w:val="0"/>
        <w:numPr>
          <w:ilvl w:val="0"/>
          <w:numId w:val="6"/>
        </w:numPr>
        <w:tabs>
          <w:tab w:val="left" w:pos="926"/>
        </w:tabs>
        <w:spacing w:after="0" w:line="274" w:lineRule="exact"/>
        <w:ind w:left="740" w:hanging="280"/>
        <w:jc w:val="both"/>
        <w:rPr>
          <w:rFonts w:ascii="Times New Roman" w:hAnsi="Times New Roman" w:cs="Times New Roman"/>
          <w:sz w:val="24"/>
          <w:szCs w:val="24"/>
        </w:rPr>
      </w:pPr>
      <w:r w:rsidRPr="007A5628">
        <w:rPr>
          <w:rFonts w:ascii="Times New Roman" w:hAnsi="Times New Roman" w:cs="Times New Roman"/>
          <w:sz w:val="24"/>
          <w:szCs w:val="24"/>
        </w:rPr>
        <w:t>nie zostanie złożona żadna oferta lub wszystkie złożone oferty zostaną odrzucone,</w:t>
      </w:r>
    </w:p>
    <w:p w:rsidR="00CA59B1" w:rsidRPr="007A5628" w:rsidRDefault="00CA59B1" w:rsidP="00CA59B1">
      <w:pPr>
        <w:widowControl w:val="0"/>
        <w:numPr>
          <w:ilvl w:val="0"/>
          <w:numId w:val="6"/>
        </w:numPr>
        <w:spacing w:after="0" w:line="274" w:lineRule="exact"/>
        <w:ind w:left="740" w:hanging="280"/>
        <w:jc w:val="both"/>
        <w:rPr>
          <w:rFonts w:ascii="Times New Roman" w:hAnsi="Times New Roman" w:cs="Times New Roman"/>
          <w:sz w:val="24"/>
          <w:szCs w:val="24"/>
        </w:rPr>
      </w:pPr>
      <w:r w:rsidRPr="007A5628">
        <w:rPr>
          <w:rFonts w:ascii="Times New Roman" w:hAnsi="Times New Roman" w:cs="Times New Roman"/>
          <w:sz w:val="24"/>
          <w:szCs w:val="24"/>
        </w:rPr>
        <w:t xml:space="preserve"> cena najkorzystniejszej oferty przekracza kwotę, którą Zamawiający może przeznaczyć na sfinansowanie zamówienia,</w:t>
      </w:r>
    </w:p>
    <w:p w:rsidR="00CA59B1" w:rsidRPr="007A5628" w:rsidRDefault="00CA59B1" w:rsidP="00CA59B1">
      <w:pPr>
        <w:widowControl w:val="0"/>
        <w:numPr>
          <w:ilvl w:val="0"/>
          <w:numId w:val="4"/>
        </w:numPr>
        <w:tabs>
          <w:tab w:val="left" w:pos="404"/>
        </w:tabs>
        <w:spacing w:after="0" w:line="274" w:lineRule="exact"/>
        <w:ind w:left="480" w:hanging="480"/>
        <w:jc w:val="both"/>
        <w:rPr>
          <w:rFonts w:ascii="Times New Roman" w:hAnsi="Times New Roman" w:cs="Times New Roman"/>
          <w:sz w:val="24"/>
          <w:szCs w:val="24"/>
        </w:rPr>
      </w:pPr>
      <w:r w:rsidRPr="007A5628">
        <w:rPr>
          <w:rFonts w:ascii="Times New Roman" w:hAnsi="Times New Roman" w:cs="Times New Roman"/>
          <w:sz w:val="24"/>
          <w:szCs w:val="24"/>
        </w:rPr>
        <w:t>Zamawiający zawiadamia równocześnie wszystkich Wykonawców, którzy złożyli oferty o rozstrzygnięciu postępowania podając uzasadnienie faktyczne dokonanego rozstrzygnięcia.</w:t>
      </w:r>
    </w:p>
    <w:p w:rsidR="00CA59B1" w:rsidRPr="007A5628" w:rsidRDefault="00CA59B1" w:rsidP="00BA1CF4">
      <w:pPr>
        <w:widowControl w:val="0"/>
        <w:numPr>
          <w:ilvl w:val="0"/>
          <w:numId w:val="4"/>
        </w:numPr>
        <w:tabs>
          <w:tab w:val="left" w:pos="404"/>
        </w:tabs>
        <w:spacing w:after="120" w:line="240" w:lineRule="auto"/>
        <w:ind w:left="482" w:hanging="482"/>
        <w:jc w:val="both"/>
        <w:rPr>
          <w:rFonts w:ascii="Times New Roman" w:hAnsi="Times New Roman" w:cs="Times New Roman"/>
          <w:sz w:val="24"/>
          <w:szCs w:val="24"/>
        </w:rPr>
      </w:pPr>
      <w:r w:rsidRPr="007A5628">
        <w:rPr>
          <w:rFonts w:ascii="Times New Roman" w:hAnsi="Times New Roman" w:cs="Times New Roman"/>
          <w:sz w:val="24"/>
          <w:szCs w:val="24"/>
        </w:rPr>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CA59B1" w:rsidRPr="007A5628" w:rsidRDefault="00CA59B1" w:rsidP="00D9322B">
      <w:pPr>
        <w:keepNext/>
        <w:keepLines/>
        <w:tabs>
          <w:tab w:val="left" w:pos="372"/>
        </w:tabs>
        <w:spacing w:after="0" w:line="274" w:lineRule="exact"/>
        <w:jc w:val="both"/>
        <w:rPr>
          <w:rFonts w:ascii="Times New Roman" w:hAnsi="Times New Roman" w:cs="Times New Roman"/>
          <w:sz w:val="24"/>
          <w:szCs w:val="24"/>
        </w:rPr>
      </w:pPr>
      <w:bookmarkStart w:id="4" w:name="bookmark7"/>
      <w:r w:rsidRPr="007A5628">
        <w:rPr>
          <w:rFonts w:ascii="Times New Roman" w:hAnsi="Times New Roman" w:cs="Times New Roman"/>
          <w:b/>
          <w:sz w:val="24"/>
          <w:szCs w:val="24"/>
        </w:rPr>
        <w:t>VI</w:t>
      </w:r>
      <w:r w:rsidR="00F92FCD" w:rsidRPr="007A5628">
        <w:rPr>
          <w:rFonts w:ascii="Times New Roman" w:hAnsi="Times New Roman" w:cs="Times New Roman"/>
          <w:b/>
          <w:sz w:val="24"/>
          <w:szCs w:val="24"/>
        </w:rPr>
        <w:t>I</w:t>
      </w:r>
      <w:r w:rsidRPr="007A5628">
        <w:rPr>
          <w:rFonts w:ascii="Times New Roman" w:hAnsi="Times New Roman" w:cs="Times New Roman"/>
          <w:sz w:val="24"/>
          <w:szCs w:val="24"/>
        </w:rPr>
        <w:t>.</w:t>
      </w:r>
      <w:bookmarkEnd w:id="4"/>
    </w:p>
    <w:p w:rsidR="00CA59B1" w:rsidRPr="007A5628" w:rsidRDefault="00CA59B1" w:rsidP="00CA59B1">
      <w:pPr>
        <w:pStyle w:val="Teksttreci80"/>
        <w:shd w:val="clear" w:color="auto" w:fill="auto"/>
        <w:tabs>
          <w:tab w:val="left" w:pos="372"/>
        </w:tabs>
        <w:spacing w:after="0" w:line="274" w:lineRule="exact"/>
        <w:ind w:firstLine="0"/>
        <w:rPr>
          <w:sz w:val="24"/>
          <w:szCs w:val="24"/>
        </w:rPr>
      </w:pPr>
      <w:r w:rsidRPr="007A5628">
        <w:rPr>
          <w:sz w:val="24"/>
          <w:szCs w:val="24"/>
        </w:rPr>
        <w:t>Wykaz oświadczeń i dokumentów, jakie mają dostarczyć Wykonawcy w celu potwierdzenia spełnienia warunków udziału w postępowaniu oraz braku podstaw do wykluczenia.</w:t>
      </w:r>
    </w:p>
    <w:p w:rsidR="00CA59B1" w:rsidRPr="007A5628" w:rsidRDefault="00CA59B1" w:rsidP="00CA59B1">
      <w:pPr>
        <w:widowControl w:val="0"/>
        <w:numPr>
          <w:ilvl w:val="0"/>
          <w:numId w:val="7"/>
        </w:numPr>
        <w:tabs>
          <w:tab w:val="left" w:pos="372"/>
        </w:tabs>
        <w:spacing w:after="0" w:line="274" w:lineRule="exact"/>
        <w:ind w:left="480" w:hanging="480"/>
        <w:jc w:val="both"/>
        <w:rPr>
          <w:rFonts w:ascii="Times New Roman" w:hAnsi="Times New Roman" w:cs="Times New Roman"/>
          <w:sz w:val="24"/>
          <w:szCs w:val="24"/>
        </w:rPr>
      </w:pPr>
      <w:r w:rsidRPr="007A5628">
        <w:rPr>
          <w:rFonts w:ascii="Times New Roman" w:hAnsi="Times New Roman" w:cs="Times New Roman"/>
          <w:sz w:val="24"/>
          <w:szCs w:val="24"/>
        </w:rPr>
        <w:t xml:space="preserve">W celu potwierdzenia braku podstaw do wykluczenia z postępowania w okolicznościach, </w:t>
      </w:r>
      <w:r w:rsidRPr="007A5628">
        <w:rPr>
          <w:rFonts w:ascii="Times New Roman" w:hAnsi="Times New Roman" w:cs="Times New Roman"/>
          <w:sz w:val="24"/>
          <w:szCs w:val="24"/>
        </w:rPr>
        <w:br/>
        <w:t>o których mowa w pkt V</w:t>
      </w:r>
      <w:r w:rsidR="00D14D9E" w:rsidRPr="007A5628">
        <w:rPr>
          <w:rFonts w:ascii="Times New Roman" w:hAnsi="Times New Roman" w:cs="Times New Roman"/>
          <w:sz w:val="24"/>
          <w:szCs w:val="24"/>
        </w:rPr>
        <w:t>I</w:t>
      </w:r>
      <w:r w:rsidRPr="007A5628">
        <w:rPr>
          <w:rFonts w:ascii="Times New Roman" w:hAnsi="Times New Roman" w:cs="Times New Roman"/>
          <w:sz w:val="24"/>
          <w:szCs w:val="24"/>
        </w:rPr>
        <w:t xml:space="preserve"> </w:t>
      </w:r>
      <w:proofErr w:type="spellStart"/>
      <w:r w:rsidRPr="007A5628">
        <w:rPr>
          <w:rFonts w:ascii="Times New Roman" w:hAnsi="Times New Roman" w:cs="Times New Roman"/>
          <w:sz w:val="24"/>
          <w:szCs w:val="24"/>
        </w:rPr>
        <w:t>ppkt</w:t>
      </w:r>
      <w:proofErr w:type="spellEnd"/>
      <w:r w:rsidRPr="007A5628">
        <w:rPr>
          <w:rFonts w:ascii="Times New Roman" w:hAnsi="Times New Roman" w:cs="Times New Roman"/>
          <w:sz w:val="24"/>
          <w:szCs w:val="24"/>
        </w:rPr>
        <w:t xml:space="preserve"> 3 Zaproszenia, Wykonawca musi złożyć oświadczenie Wykonawcy o braku podstaw do wykluczenia włączone  do  formularza oferty.</w:t>
      </w:r>
    </w:p>
    <w:p w:rsidR="00CA59B1" w:rsidRPr="007A5628" w:rsidRDefault="00CA59B1" w:rsidP="00CA59B1">
      <w:pPr>
        <w:widowControl w:val="0"/>
        <w:numPr>
          <w:ilvl w:val="0"/>
          <w:numId w:val="7"/>
        </w:numPr>
        <w:tabs>
          <w:tab w:val="left" w:pos="372"/>
        </w:tabs>
        <w:spacing w:after="0" w:line="274" w:lineRule="exact"/>
        <w:ind w:left="480" w:hanging="480"/>
        <w:jc w:val="both"/>
        <w:rPr>
          <w:rFonts w:ascii="Times New Roman" w:hAnsi="Times New Roman" w:cs="Times New Roman"/>
          <w:sz w:val="24"/>
          <w:szCs w:val="24"/>
        </w:rPr>
      </w:pPr>
      <w:r w:rsidRPr="007A5628">
        <w:rPr>
          <w:rFonts w:ascii="Times New Roman" w:hAnsi="Times New Roman" w:cs="Times New Roman"/>
          <w:sz w:val="24"/>
          <w:szCs w:val="24"/>
        </w:rPr>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CA59B1" w:rsidRPr="007A5628" w:rsidRDefault="00CA59B1" w:rsidP="00CA59B1">
      <w:pPr>
        <w:widowControl w:val="0"/>
        <w:numPr>
          <w:ilvl w:val="0"/>
          <w:numId w:val="7"/>
        </w:numPr>
        <w:tabs>
          <w:tab w:val="left" w:pos="372"/>
        </w:tabs>
        <w:spacing w:after="0" w:line="274" w:lineRule="exact"/>
        <w:ind w:left="480" w:hanging="480"/>
        <w:jc w:val="both"/>
        <w:rPr>
          <w:rFonts w:ascii="Times New Roman" w:hAnsi="Times New Roman" w:cs="Times New Roman"/>
          <w:sz w:val="24"/>
          <w:szCs w:val="24"/>
        </w:rPr>
      </w:pPr>
      <w:r w:rsidRPr="007A5628">
        <w:rPr>
          <w:rFonts w:ascii="Times New Roman" w:hAnsi="Times New Roman" w:cs="Times New Roman"/>
          <w:sz w:val="24"/>
          <w:szCs w:val="24"/>
        </w:rPr>
        <w:t>Wykonawca, który zamierza powierzyć wykonanie części zamówienia podwykonawcom,</w:t>
      </w:r>
    </w:p>
    <w:p w:rsidR="00CA59B1" w:rsidRPr="007A5628" w:rsidRDefault="00CA59B1" w:rsidP="00CA59B1">
      <w:pPr>
        <w:spacing w:after="0" w:line="274" w:lineRule="exact"/>
        <w:ind w:left="400"/>
        <w:jc w:val="both"/>
        <w:rPr>
          <w:rFonts w:ascii="Times New Roman" w:hAnsi="Times New Roman" w:cs="Times New Roman"/>
          <w:sz w:val="24"/>
          <w:szCs w:val="24"/>
        </w:rPr>
      </w:pPr>
      <w:r w:rsidRPr="007A5628">
        <w:rPr>
          <w:rFonts w:ascii="Times New Roman" w:hAnsi="Times New Roman" w:cs="Times New Roman"/>
          <w:sz w:val="24"/>
          <w:szCs w:val="24"/>
        </w:rPr>
        <w:t>w celu wykazania braku istnienia wobec nich podstaw wykluczenia, jest zobowiązany do złożenia oświadczenia, o którym mowa w punkcie 1 powyżej w części dotyczącej podwykonawców.</w:t>
      </w:r>
    </w:p>
    <w:p w:rsidR="00CA59B1" w:rsidRPr="007A5628" w:rsidRDefault="00CA59B1" w:rsidP="00CA59B1">
      <w:pPr>
        <w:widowControl w:val="0"/>
        <w:numPr>
          <w:ilvl w:val="0"/>
          <w:numId w:val="7"/>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 przypadku wspólnego ubiegania się o zamówienie przez wykonawców, oświadczenie w celu potwierdzenia braku podstaw do wykluczenia, o których mowa w punkcie 1, składa każdy z wykonawców wspólnie ubiegających się o zamówienie.</w:t>
      </w:r>
    </w:p>
    <w:p w:rsidR="00CA59B1" w:rsidRPr="007A5628" w:rsidRDefault="00CA59B1" w:rsidP="00BA1CF4">
      <w:pPr>
        <w:widowControl w:val="0"/>
        <w:numPr>
          <w:ilvl w:val="0"/>
          <w:numId w:val="7"/>
        </w:numPr>
        <w:tabs>
          <w:tab w:val="left" w:pos="351"/>
        </w:tabs>
        <w:spacing w:after="0" w:line="274" w:lineRule="exact"/>
        <w:ind w:left="403" w:hanging="403"/>
        <w:jc w:val="both"/>
        <w:rPr>
          <w:rFonts w:ascii="Times New Roman" w:hAnsi="Times New Roman" w:cs="Times New Roman"/>
          <w:sz w:val="24"/>
          <w:szCs w:val="24"/>
        </w:rPr>
      </w:pPr>
      <w:r w:rsidRPr="007A5628">
        <w:rPr>
          <w:rFonts w:ascii="Times New Roman" w:hAnsi="Times New Roman" w:cs="Times New Roman"/>
          <w:sz w:val="24"/>
          <w:szCs w:val="24"/>
        </w:rPr>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CA59B1" w:rsidRPr="007A5628" w:rsidRDefault="00CA59B1" w:rsidP="00CA59B1">
      <w:pPr>
        <w:pStyle w:val="Teksttreci80"/>
        <w:shd w:val="clear" w:color="auto" w:fill="auto"/>
        <w:tabs>
          <w:tab w:val="left" w:pos="351"/>
        </w:tabs>
        <w:spacing w:after="0" w:line="274" w:lineRule="exact"/>
        <w:ind w:firstLine="0"/>
        <w:rPr>
          <w:sz w:val="24"/>
          <w:szCs w:val="24"/>
        </w:rPr>
      </w:pPr>
      <w:r w:rsidRPr="007A5628">
        <w:rPr>
          <w:sz w:val="24"/>
          <w:szCs w:val="24"/>
        </w:rPr>
        <w:t>VII</w:t>
      </w:r>
      <w:r w:rsidR="00D14D9E" w:rsidRPr="007A5628">
        <w:rPr>
          <w:sz w:val="24"/>
          <w:szCs w:val="24"/>
        </w:rPr>
        <w:t>I</w:t>
      </w:r>
      <w:r w:rsidRPr="007A5628">
        <w:rPr>
          <w:sz w:val="24"/>
          <w:szCs w:val="24"/>
        </w:rPr>
        <w:t>.</w:t>
      </w:r>
    </w:p>
    <w:p w:rsidR="00CA59B1" w:rsidRPr="007A5628" w:rsidRDefault="00CA59B1" w:rsidP="00CA59B1">
      <w:pPr>
        <w:pStyle w:val="Teksttreci80"/>
        <w:shd w:val="clear" w:color="auto" w:fill="auto"/>
        <w:tabs>
          <w:tab w:val="left" w:pos="351"/>
        </w:tabs>
        <w:spacing w:after="0" w:line="274" w:lineRule="exact"/>
        <w:ind w:firstLine="0"/>
        <w:rPr>
          <w:sz w:val="24"/>
          <w:szCs w:val="24"/>
        </w:rPr>
      </w:pPr>
      <w:r w:rsidRPr="007A5628">
        <w:rPr>
          <w:sz w:val="24"/>
          <w:szCs w:val="24"/>
        </w:rPr>
        <w:t>Informacja o sposobie porozumiewania się Zamawiającego z Wykonawcami oraz przekazywania oświadczeń i dokumentów, a także wskazanie osób uprawnionych do porozumiewania się z Wykonawcami.</w:t>
      </w:r>
    </w:p>
    <w:p w:rsidR="00CA59B1" w:rsidRPr="007A5628" w:rsidRDefault="00CA59B1" w:rsidP="00CA59B1">
      <w:pPr>
        <w:widowControl w:val="0"/>
        <w:numPr>
          <w:ilvl w:val="0"/>
          <w:numId w:val="8"/>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Dopuszcza się możliwość porozumiewania s</w:t>
      </w:r>
      <w:r w:rsidR="0064470D" w:rsidRPr="007A5628">
        <w:rPr>
          <w:rFonts w:ascii="Times New Roman" w:hAnsi="Times New Roman" w:cs="Times New Roman"/>
          <w:sz w:val="24"/>
          <w:szCs w:val="24"/>
        </w:rPr>
        <w:t>ię przy pomocy listu poleconego</w:t>
      </w:r>
      <w:r w:rsidRPr="007A5628">
        <w:rPr>
          <w:rFonts w:ascii="Times New Roman" w:hAnsi="Times New Roman" w:cs="Times New Roman"/>
          <w:sz w:val="24"/>
          <w:szCs w:val="24"/>
        </w:rPr>
        <w:t xml:space="preserve"> lub drogą </w:t>
      </w:r>
      <w:r w:rsidRPr="007A5628">
        <w:rPr>
          <w:rFonts w:ascii="Times New Roman" w:hAnsi="Times New Roman" w:cs="Times New Roman"/>
          <w:sz w:val="24"/>
          <w:szCs w:val="24"/>
        </w:rPr>
        <w:lastRenderedPageBreak/>
        <w:t>elektroniczną, z zastrzeżeniem, że oferta wraz z wymaganymi dokumentami i oświadczeniami musi zostać złożona w formie oryginału na piśmie przed upływem terminu wyznaczonego do składania ofert</w:t>
      </w:r>
    </w:p>
    <w:p w:rsidR="00CA59B1" w:rsidRPr="007A5628" w:rsidRDefault="00CA59B1" w:rsidP="00CA59B1">
      <w:pPr>
        <w:widowControl w:val="0"/>
        <w:numPr>
          <w:ilvl w:val="0"/>
          <w:numId w:val="8"/>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Do porozumiewania się z Wykonawcami upoważniony jest:</w:t>
      </w:r>
    </w:p>
    <w:p w:rsidR="00CA59B1" w:rsidRPr="007A5628" w:rsidRDefault="00CA59B1" w:rsidP="00CA59B1">
      <w:pPr>
        <w:widowControl w:val="0"/>
        <w:numPr>
          <w:ilvl w:val="1"/>
          <w:numId w:val="8"/>
        </w:numPr>
        <w:tabs>
          <w:tab w:val="left" w:pos="934"/>
        </w:tabs>
        <w:spacing w:after="0" w:line="274" w:lineRule="exact"/>
        <w:ind w:left="840" w:right="2300" w:hanging="440"/>
        <w:rPr>
          <w:rFonts w:ascii="Times New Roman" w:hAnsi="Times New Roman" w:cs="Times New Roman"/>
          <w:sz w:val="24"/>
          <w:szCs w:val="24"/>
        </w:rPr>
      </w:pPr>
      <w:r w:rsidRPr="007A5628">
        <w:rPr>
          <w:rFonts w:ascii="Times New Roman" w:hAnsi="Times New Roman" w:cs="Times New Roman"/>
          <w:sz w:val="24"/>
          <w:szCs w:val="24"/>
        </w:rPr>
        <w:t xml:space="preserve">w zakresie formalnym i merytorycznym – </w:t>
      </w:r>
      <w:r w:rsidR="00D9322B" w:rsidRPr="007A5628">
        <w:rPr>
          <w:rFonts w:ascii="Times New Roman" w:hAnsi="Times New Roman" w:cs="Times New Roman"/>
          <w:sz w:val="24"/>
          <w:szCs w:val="24"/>
        </w:rPr>
        <w:t xml:space="preserve">Magdalena </w:t>
      </w:r>
      <w:bookmarkStart w:id="5" w:name="_GoBack"/>
      <w:bookmarkEnd w:id="5"/>
      <w:r w:rsidR="00D9322B" w:rsidRPr="007A5628">
        <w:rPr>
          <w:rFonts w:ascii="Times New Roman" w:hAnsi="Times New Roman" w:cs="Times New Roman"/>
          <w:sz w:val="24"/>
          <w:szCs w:val="24"/>
        </w:rPr>
        <w:t xml:space="preserve">Salamon </w:t>
      </w:r>
      <w:r w:rsidRPr="007A5628">
        <w:rPr>
          <w:rFonts w:ascii="Times New Roman" w:hAnsi="Times New Roman" w:cs="Times New Roman"/>
          <w:sz w:val="24"/>
          <w:szCs w:val="24"/>
        </w:rPr>
        <w:t xml:space="preserve"> Powstańców Warszawy 12, 35-959 Rzeszów,</w:t>
      </w:r>
    </w:p>
    <w:p w:rsidR="00CA59B1" w:rsidRPr="00BA1CF4" w:rsidRDefault="00CA59B1" w:rsidP="00BA1CF4">
      <w:pPr>
        <w:tabs>
          <w:tab w:val="left" w:pos="934"/>
        </w:tabs>
        <w:spacing w:after="0" w:line="274" w:lineRule="exact"/>
        <w:ind w:left="520" w:right="3920"/>
        <w:rPr>
          <w:rFonts w:ascii="Times New Roman" w:hAnsi="Times New Roman" w:cs="Times New Roman"/>
          <w:sz w:val="24"/>
          <w:szCs w:val="24"/>
          <w:lang w:val="en-US" w:bidi="en-US"/>
        </w:rPr>
      </w:pPr>
      <w:r w:rsidRPr="007A5628">
        <w:rPr>
          <w:rFonts w:ascii="Times New Roman" w:hAnsi="Times New Roman" w:cs="Times New Roman"/>
          <w:sz w:val="24"/>
          <w:szCs w:val="24"/>
          <w:lang w:val="en-US" w:bidi="en-US"/>
        </w:rPr>
        <w:t xml:space="preserve">tel. </w:t>
      </w:r>
      <w:r w:rsidRPr="007A5628">
        <w:rPr>
          <w:rFonts w:ascii="Times New Roman" w:hAnsi="Times New Roman" w:cs="Times New Roman"/>
          <w:sz w:val="24"/>
          <w:szCs w:val="24"/>
        </w:rPr>
        <w:t>+4817865</w:t>
      </w:r>
      <w:r w:rsidR="00D9322B" w:rsidRPr="007A5628">
        <w:rPr>
          <w:rFonts w:ascii="Times New Roman" w:hAnsi="Times New Roman" w:cs="Times New Roman"/>
          <w:sz w:val="24"/>
          <w:szCs w:val="24"/>
        </w:rPr>
        <w:t>3636</w:t>
      </w:r>
      <w:r w:rsidRPr="007A5628">
        <w:rPr>
          <w:rFonts w:ascii="Times New Roman" w:hAnsi="Times New Roman" w:cs="Times New Roman"/>
          <w:sz w:val="24"/>
          <w:szCs w:val="24"/>
          <w:lang w:val="en-US" w:bidi="en-US"/>
        </w:rPr>
        <w:t>e-mail</w:t>
      </w:r>
      <w:r w:rsidR="00D9322B" w:rsidRPr="007A5628">
        <w:rPr>
          <w:rFonts w:ascii="Times New Roman" w:hAnsi="Times New Roman" w:cs="Times New Roman"/>
          <w:sz w:val="24"/>
          <w:szCs w:val="24"/>
          <w:lang w:val="en-US" w:bidi="en-US"/>
        </w:rPr>
        <w:t xml:space="preserve"> </w:t>
      </w:r>
      <w:hyperlink r:id="rId9" w:history="1">
        <w:r w:rsidR="00D9322B" w:rsidRPr="007A5628">
          <w:rPr>
            <w:rStyle w:val="Hipercze"/>
            <w:rFonts w:ascii="Times New Roman" w:hAnsi="Times New Roman" w:cs="Times New Roman"/>
            <w:sz w:val="24"/>
            <w:szCs w:val="24"/>
            <w:lang w:val="en-US" w:bidi="en-US"/>
          </w:rPr>
          <w:t>msalamon@prz.edu.pl</w:t>
        </w:r>
      </w:hyperlink>
      <w:r w:rsidR="00D9322B" w:rsidRPr="007A5628">
        <w:rPr>
          <w:rFonts w:ascii="Times New Roman" w:hAnsi="Times New Roman" w:cs="Times New Roman"/>
          <w:sz w:val="24"/>
          <w:szCs w:val="24"/>
          <w:lang w:val="en-US" w:bidi="en-US"/>
        </w:rPr>
        <w:t xml:space="preserve"> </w:t>
      </w:r>
    </w:p>
    <w:p w:rsidR="00CA59B1" w:rsidRPr="007A5628" w:rsidRDefault="00D14D9E" w:rsidP="00CA59B1">
      <w:pPr>
        <w:keepNext/>
        <w:keepLines/>
        <w:tabs>
          <w:tab w:val="left" w:pos="351"/>
        </w:tabs>
        <w:spacing w:after="0" w:line="274" w:lineRule="exact"/>
        <w:jc w:val="both"/>
        <w:rPr>
          <w:rFonts w:ascii="Times New Roman" w:hAnsi="Times New Roman" w:cs="Times New Roman"/>
          <w:b/>
          <w:sz w:val="24"/>
          <w:szCs w:val="24"/>
        </w:rPr>
      </w:pPr>
      <w:bookmarkStart w:id="6" w:name="bookmark8"/>
      <w:r w:rsidRPr="007A5628">
        <w:rPr>
          <w:rFonts w:ascii="Times New Roman" w:hAnsi="Times New Roman" w:cs="Times New Roman"/>
          <w:b/>
          <w:sz w:val="24"/>
          <w:szCs w:val="24"/>
        </w:rPr>
        <w:t>IX</w:t>
      </w:r>
      <w:r w:rsidR="00CA59B1" w:rsidRPr="007A5628">
        <w:rPr>
          <w:rFonts w:ascii="Times New Roman" w:hAnsi="Times New Roman" w:cs="Times New Roman"/>
          <w:b/>
          <w:sz w:val="24"/>
          <w:szCs w:val="24"/>
        </w:rPr>
        <w:t>.</w:t>
      </w:r>
    </w:p>
    <w:p w:rsidR="00CA59B1" w:rsidRPr="007A5628" w:rsidRDefault="00CA59B1" w:rsidP="00CA59B1">
      <w:pPr>
        <w:keepNext/>
        <w:keepLines/>
        <w:tabs>
          <w:tab w:val="left" w:pos="351"/>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Termin związania ofertą.</w:t>
      </w:r>
      <w:bookmarkEnd w:id="6"/>
    </w:p>
    <w:p w:rsidR="00CA59B1" w:rsidRPr="007A5628" w:rsidRDefault="00CA59B1" w:rsidP="00CA59B1">
      <w:pPr>
        <w:widowControl w:val="0"/>
        <w:numPr>
          <w:ilvl w:val="0"/>
          <w:numId w:val="9"/>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Termin związania ofertą wynosi 30 dni.</w:t>
      </w:r>
    </w:p>
    <w:p w:rsidR="00CA59B1" w:rsidRPr="007A5628" w:rsidRDefault="00CA59B1" w:rsidP="00CA59B1">
      <w:pPr>
        <w:widowControl w:val="0"/>
        <w:numPr>
          <w:ilvl w:val="0"/>
          <w:numId w:val="9"/>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A59B1" w:rsidRPr="007A5628" w:rsidRDefault="00CA59B1" w:rsidP="00CA59B1">
      <w:pPr>
        <w:widowControl w:val="0"/>
        <w:numPr>
          <w:ilvl w:val="0"/>
          <w:numId w:val="9"/>
        </w:numPr>
        <w:tabs>
          <w:tab w:val="left" w:pos="351"/>
        </w:tabs>
        <w:spacing w:after="24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Bieg terminu związania ofertą rozpoczyna się wraz z upływem terminu do składania </w:t>
      </w:r>
      <w:r w:rsidRPr="007A5628">
        <w:rPr>
          <w:rFonts w:ascii="Times New Roman" w:hAnsi="Times New Roman" w:cs="Times New Roman"/>
          <w:sz w:val="24"/>
          <w:szCs w:val="24"/>
        </w:rPr>
        <w:br/>
        <w:t>i otwarcia ofert.</w:t>
      </w:r>
    </w:p>
    <w:p w:rsidR="00CA59B1" w:rsidRPr="007A5628" w:rsidRDefault="00CA59B1" w:rsidP="00CA59B1">
      <w:pPr>
        <w:keepNext/>
        <w:keepLines/>
        <w:tabs>
          <w:tab w:val="left" w:pos="429"/>
        </w:tabs>
        <w:spacing w:after="0" w:line="274" w:lineRule="exact"/>
        <w:jc w:val="both"/>
        <w:rPr>
          <w:rFonts w:ascii="Times New Roman" w:hAnsi="Times New Roman" w:cs="Times New Roman"/>
          <w:b/>
          <w:sz w:val="24"/>
          <w:szCs w:val="24"/>
        </w:rPr>
      </w:pPr>
      <w:bookmarkStart w:id="7" w:name="bookmark9"/>
      <w:r w:rsidRPr="007A5628">
        <w:rPr>
          <w:rFonts w:ascii="Times New Roman" w:hAnsi="Times New Roman" w:cs="Times New Roman"/>
          <w:b/>
          <w:sz w:val="24"/>
          <w:szCs w:val="24"/>
        </w:rPr>
        <w:t>X</w:t>
      </w:r>
    </w:p>
    <w:p w:rsidR="00CA59B1" w:rsidRPr="007A5628" w:rsidRDefault="00CA59B1" w:rsidP="00CA59B1">
      <w:pPr>
        <w:keepNext/>
        <w:keepLines/>
        <w:tabs>
          <w:tab w:val="left" w:pos="429"/>
        </w:tabs>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Opis sposobu przygotowywania ofert.</w:t>
      </w:r>
      <w:bookmarkEnd w:id="7"/>
    </w:p>
    <w:p w:rsidR="00CA59B1" w:rsidRPr="007A5628" w:rsidRDefault="00CA59B1" w:rsidP="00CA59B1">
      <w:pPr>
        <w:widowControl w:val="0"/>
        <w:numPr>
          <w:ilvl w:val="0"/>
          <w:numId w:val="10"/>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Każdy Wykonawca może złożyć tylko jedną ofertę która to oferta</w:t>
      </w:r>
      <w:r w:rsidR="00AC0D9F" w:rsidRPr="007A5628">
        <w:rPr>
          <w:rFonts w:ascii="Times New Roman" w:hAnsi="Times New Roman" w:cs="Times New Roman"/>
          <w:sz w:val="24"/>
          <w:szCs w:val="24"/>
        </w:rPr>
        <w:t xml:space="preserve"> musi obejmować całość zadania </w:t>
      </w:r>
    </w:p>
    <w:p w:rsidR="00CA59B1" w:rsidRPr="007A5628" w:rsidRDefault="00CA59B1" w:rsidP="00CA59B1">
      <w:pPr>
        <w:widowControl w:val="0"/>
        <w:numPr>
          <w:ilvl w:val="0"/>
          <w:numId w:val="10"/>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Dopuszcza się możliwość składania jednej oferty przez dwa lub więcej podmiotów. W takim przypadku, zapisy Zaproszenia dotyczące wykonawcy stosuje się odpowiednio do wykonawców wspólnie ubiegających się o udzielenie zamówienia publicznego.</w:t>
      </w:r>
    </w:p>
    <w:p w:rsidR="00CA59B1" w:rsidRPr="007A5628" w:rsidRDefault="00CA59B1" w:rsidP="00CA59B1">
      <w:pPr>
        <w:widowControl w:val="0"/>
        <w:numPr>
          <w:ilvl w:val="0"/>
          <w:numId w:val="10"/>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Wymaga się aby oferta wraz ze wszystkimi załącznikami była podpisana przez osoby uprawnione do reprezentowania wykonawcy.</w:t>
      </w:r>
    </w:p>
    <w:p w:rsidR="00CA59B1" w:rsidRPr="007A5628" w:rsidRDefault="00CA59B1" w:rsidP="00CA59B1">
      <w:pPr>
        <w:widowControl w:val="0"/>
        <w:numPr>
          <w:ilvl w:val="0"/>
          <w:numId w:val="10"/>
        </w:numPr>
        <w:tabs>
          <w:tab w:val="left" w:pos="351"/>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 przypadku składania ofert przez Wykonawców wspólnie ubiegających się o udzielenie zamówienia lub w sytuacji reprezentowania wykonawcy przez pełnomocnika, do oferty</w:t>
      </w:r>
    </w:p>
    <w:p w:rsidR="00CA59B1" w:rsidRPr="007A5628" w:rsidRDefault="00CA59B1" w:rsidP="00CA59B1">
      <w:pPr>
        <w:spacing w:after="0" w:line="274" w:lineRule="exact"/>
        <w:ind w:left="400"/>
        <w:jc w:val="both"/>
        <w:rPr>
          <w:rFonts w:ascii="Times New Roman" w:hAnsi="Times New Roman" w:cs="Times New Roman"/>
          <w:sz w:val="24"/>
          <w:szCs w:val="24"/>
        </w:rPr>
      </w:pPr>
      <w:r w:rsidRPr="007A5628">
        <w:rPr>
          <w:rFonts w:ascii="Times New Roman" w:hAnsi="Times New Roman" w:cs="Times New Roman"/>
          <w:sz w:val="24"/>
          <w:szCs w:val="24"/>
        </w:rP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CA59B1" w:rsidRPr="007A5628" w:rsidRDefault="00CA59B1" w:rsidP="00CA59B1">
      <w:pPr>
        <w:widowControl w:val="0"/>
        <w:numPr>
          <w:ilvl w:val="0"/>
          <w:numId w:val="10"/>
        </w:numPr>
        <w:tabs>
          <w:tab w:val="left" w:pos="352"/>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rsidR="00CA59B1" w:rsidRPr="007A5628" w:rsidRDefault="00CA59B1" w:rsidP="00CA59B1">
      <w:pPr>
        <w:widowControl w:val="0"/>
        <w:numPr>
          <w:ilvl w:val="1"/>
          <w:numId w:val="10"/>
        </w:numPr>
        <w:tabs>
          <w:tab w:val="left" w:pos="790"/>
        </w:tabs>
        <w:spacing w:after="0" w:line="274" w:lineRule="exact"/>
        <w:ind w:left="760" w:hanging="360"/>
        <w:rPr>
          <w:rFonts w:ascii="Times New Roman" w:hAnsi="Times New Roman" w:cs="Times New Roman"/>
          <w:sz w:val="24"/>
          <w:szCs w:val="24"/>
        </w:rPr>
      </w:pPr>
      <w:r w:rsidRPr="007A5628">
        <w:rPr>
          <w:rFonts w:ascii="Times New Roman" w:hAnsi="Times New Roman" w:cs="Times New Roman"/>
          <w:sz w:val="24"/>
          <w:szCs w:val="24"/>
        </w:rPr>
        <w:t>wypełniony i podpisany formularz oferty wraz z załącznikami (wypełnionymi i uzupełnionymi lub sporządzonymi zgodnie z ich treścią).</w:t>
      </w:r>
    </w:p>
    <w:p w:rsidR="00CA59B1" w:rsidRPr="007A5628" w:rsidRDefault="00CA59B1" w:rsidP="00CA59B1">
      <w:pPr>
        <w:widowControl w:val="0"/>
        <w:numPr>
          <w:ilvl w:val="1"/>
          <w:numId w:val="10"/>
        </w:numPr>
        <w:tabs>
          <w:tab w:val="left" w:pos="809"/>
        </w:tabs>
        <w:spacing w:after="0" w:line="274" w:lineRule="exact"/>
        <w:ind w:left="760" w:hanging="360"/>
        <w:jc w:val="both"/>
        <w:rPr>
          <w:rFonts w:ascii="Times New Roman" w:hAnsi="Times New Roman" w:cs="Times New Roman"/>
          <w:sz w:val="24"/>
          <w:szCs w:val="24"/>
        </w:rPr>
      </w:pPr>
      <w:r w:rsidRPr="007A5628">
        <w:rPr>
          <w:rFonts w:ascii="Times New Roman" w:hAnsi="Times New Roman" w:cs="Times New Roman"/>
          <w:sz w:val="24"/>
          <w:szCs w:val="24"/>
        </w:rPr>
        <w:t>oryginał pełnomocnictwa (pełnomocnictw) lub notarialnie poświadczoną kopię, o ile oferta będzie podpisana przez pełnomocnika.</w:t>
      </w:r>
    </w:p>
    <w:p w:rsidR="00CA59B1" w:rsidRPr="007A5628" w:rsidRDefault="00CA59B1" w:rsidP="00CA59B1">
      <w:pPr>
        <w:widowControl w:val="0"/>
        <w:numPr>
          <w:ilvl w:val="0"/>
          <w:numId w:val="10"/>
        </w:numPr>
        <w:tabs>
          <w:tab w:val="left" w:pos="352"/>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Oferta musi być napisana w języku polskim.</w:t>
      </w:r>
    </w:p>
    <w:p w:rsidR="00CA59B1" w:rsidRPr="007A5628" w:rsidRDefault="00CA59B1" w:rsidP="00CA59B1">
      <w:pPr>
        <w:widowControl w:val="0"/>
        <w:numPr>
          <w:ilvl w:val="0"/>
          <w:numId w:val="10"/>
        </w:numPr>
        <w:tabs>
          <w:tab w:val="left" w:pos="352"/>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Jeżeli Wykonawca składając ofertę, zastrzega sobie prawo do nieudostępnienia innym </w:t>
      </w:r>
      <w:r w:rsidRPr="007A5628">
        <w:rPr>
          <w:rFonts w:ascii="Times New Roman" w:hAnsi="Times New Roman" w:cs="Times New Roman"/>
          <w:sz w:val="24"/>
          <w:szCs w:val="24"/>
        </w:rPr>
        <w:lastRenderedPageBreak/>
        <w:t>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CA59B1" w:rsidRPr="007A5628" w:rsidRDefault="00CA59B1" w:rsidP="00CA59B1">
      <w:pPr>
        <w:widowControl w:val="0"/>
        <w:numPr>
          <w:ilvl w:val="0"/>
          <w:numId w:val="10"/>
        </w:numPr>
        <w:tabs>
          <w:tab w:val="left" w:pos="352"/>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CA59B1" w:rsidRPr="007A5628" w:rsidRDefault="00CA59B1" w:rsidP="00CA59B1">
      <w:pPr>
        <w:widowControl w:val="0"/>
        <w:numPr>
          <w:ilvl w:val="0"/>
          <w:numId w:val="10"/>
        </w:numPr>
        <w:tabs>
          <w:tab w:val="left" w:pos="352"/>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Zaleca się, aby wszystkie karty oferty wraz z załącznikami były jednoznacznie ponumerowane i złączone w sposób uniemożliwiający swobodne wysunięcie się którejkolwiek karty oraz, aby Wykonawca sporządził i dołączył spis treści oferty.</w:t>
      </w:r>
    </w:p>
    <w:p w:rsidR="00CA59B1" w:rsidRPr="007A5628" w:rsidRDefault="00CA59B1" w:rsidP="00CA59B1">
      <w:pPr>
        <w:widowControl w:val="0"/>
        <w:numPr>
          <w:ilvl w:val="0"/>
          <w:numId w:val="10"/>
        </w:numPr>
        <w:tabs>
          <w:tab w:val="left" w:pos="394"/>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Wszelkie poprawki lub zmiany w tekście oferty powinny być podpisane przez osobę (osoby) podpisującą ofertę i opatrzone datami ich dokonania.</w:t>
      </w:r>
    </w:p>
    <w:p w:rsidR="00CA59B1" w:rsidRPr="007A5628" w:rsidRDefault="00CA59B1" w:rsidP="00CA59B1">
      <w:pPr>
        <w:widowControl w:val="0"/>
        <w:numPr>
          <w:ilvl w:val="0"/>
          <w:numId w:val="10"/>
        </w:numPr>
        <w:tabs>
          <w:tab w:val="left" w:pos="394"/>
        </w:tabs>
        <w:spacing w:after="24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Wszelkie koszty związane z przygotowaniem i złożeniem oferty ponosi Wykonawca.</w:t>
      </w:r>
    </w:p>
    <w:p w:rsidR="00CA59B1" w:rsidRPr="00BA1CF4" w:rsidRDefault="00CA59B1" w:rsidP="00CA59B1">
      <w:pPr>
        <w:keepNext/>
        <w:keepLines/>
        <w:tabs>
          <w:tab w:val="left" w:pos="428"/>
        </w:tabs>
        <w:spacing w:after="0" w:line="274" w:lineRule="exact"/>
        <w:jc w:val="both"/>
        <w:rPr>
          <w:rFonts w:ascii="Times New Roman" w:hAnsi="Times New Roman" w:cs="Times New Roman"/>
          <w:b/>
          <w:sz w:val="24"/>
          <w:szCs w:val="24"/>
        </w:rPr>
      </w:pPr>
      <w:bookmarkStart w:id="8" w:name="bookmark10"/>
      <w:r w:rsidRPr="00BA1CF4">
        <w:rPr>
          <w:rFonts w:ascii="Times New Roman" w:hAnsi="Times New Roman" w:cs="Times New Roman"/>
          <w:b/>
          <w:sz w:val="24"/>
          <w:szCs w:val="24"/>
        </w:rPr>
        <w:t>XI.</w:t>
      </w:r>
    </w:p>
    <w:p w:rsidR="00CA59B1" w:rsidRPr="00BA1CF4" w:rsidRDefault="00CA59B1" w:rsidP="00CA59B1">
      <w:pPr>
        <w:keepNext/>
        <w:keepLines/>
        <w:tabs>
          <w:tab w:val="left" w:pos="428"/>
        </w:tabs>
        <w:spacing w:after="0" w:line="274" w:lineRule="exact"/>
        <w:jc w:val="both"/>
        <w:rPr>
          <w:rFonts w:ascii="Times New Roman" w:hAnsi="Times New Roman" w:cs="Times New Roman"/>
          <w:b/>
          <w:sz w:val="24"/>
          <w:szCs w:val="24"/>
        </w:rPr>
      </w:pPr>
      <w:r w:rsidRPr="00BA1CF4">
        <w:rPr>
          <w:rFonts w:ascii="Times New Roman" w:hAnsi="Times New Roman" w:cs="Times New Roman"/>
          <w:b/>
          <w:sz w:val="24"/>
          <w:szCs w:val="24"/>
        </w:rPr>
        <w:t>Miejsce oraz termin składania i otwarcia ofert.</w:t>
      </w:r>
      <w:bookmarkEnd w:id="8"/>
    </w:p>
    <w:p w:rsidR="00CA59B1" w:rsidRPr="007A5628" w:rsidRDefault="00CA59B1" w:rsidP="00CA59B1">
      <w:pPr>
        <w:widowControl w:val="0"/>
        <w:numPr>
          <w:ilvl w:val="0"/>
          <w:numId w:val="11"/>
        </w:numPr>
        <w:tabs>
          <w:tab w:val="left" w:pos="352"/>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Oferty należy składać w pokoju 424-1 al. Powstańców Warszawy 12, 35-959 Rzeszów, </w:t>
      </w:r>
      <w:r w:rsidRPr="007A5628">
        <w:rPr>
          <w:rStyle w:val="Teksttreci2Pogrubienie"/>
          <w:rFonts w:eastAsiaTheme="minorHAnsi"/>
        </w:rPr>
        <w:t xml:space="preserve">w terminie do dnia </w:t>
      </w:r>
      <w:r w:rsidR="00C62466">
        <w:rPr>
          <w:rStyle w:val="Teksttreci2Pogrubienie"/>
          <w:rFonts w:eastAsiaTheme="minorHAnsi"/>
        </w:rPr>
        <w:t>18</w:t>
      </w:r>
      <w:r w:rsidR="00A14098" w:rsidRPr="007A5628">
        <w:rPr>
          <w:rStyle w:val="Teksttreci2Pogrubienie"/>
          <w:rFonts w:eastAsiaTheme="minorHAnsi"/>
        </w:rPr>
        <w:t xml:space="preserve"> lipca</w:t>
      </w:r>
      <w:r w:rsidRPr="007A5628">
        <w:rPr>
          <w:rStyle w:val="Teksttreci2Pogrubienie"/>
          <w:rFonts w:eastAsiaTheme="minorHAnsi"/>
        </w:rPr>
        <w:t xml:space="preserve"> 2019 r. do godziny 10:00.</w:t>
      </w:r>
    </w:p>
    <w:p w:rsidR="00E1597B" w:rsidRPr="007A5628" w:rsidRDefault="00CA59B1" w:rsidP="00CA59B1">
      <w:pPr>
        <w:widowControl w:val="0"/>
        <w:numPr>
          <w:ilvl w:val="0"/>
          <w:numId w:val="11"/>
        </w:numPr>
        <w:tabs>
          <w:tab w:val="left" w:pos="352"/>
        </w:tabs>
        <w:spacing w:after="0" w:line="274" w:lineRule="exact"/>
        <w:ind w:left="400" w:hanging="400"/>
        <w:jc w:val="both"/>
        <w:rPr>
          <w:rStyle w:val="Nagwek5Znak"/>
          <w:rFonts w:eastAsiaTheme="minorHAnsi"/>
          <w:sz w:val="24"/>
          <w:szCs w:val="24"/>
        </w:rPr>
      </w:pPr>
      <w:r w:rsidRPr="007A5628">
        <w:rPr>
          <w:rFonts w:ascii="Times New Roman" w:hAnsi="Times New Roman" w:cs="Times New Roman"/>
          <w:sz w:val="24"/>
          <w:szCs w:val="24"/>
        </w:rPr>
        <w:t>Oferty otrzymane po terminie do składania ofert zostaną niezwłocznie zwrócone Wykonawcom bez otwierania.</w:t>
      </w:r>
      <w:r w:rsidR="00E1597B" w:rsidRPr="007A5628">
        <w:rPr>
          <w:rStyle w:val="Nagwek5Znak"/>
          <w:rFonts w:eastAsiaTheme="minorHAnsi"/>
          <w:sz w:val="24"/>
          <w:szCs w:val="24"/>
        </w:rPr>
        <w:t xml:space="preserve"> </w:t>
      </w:r>
    </w:p>
    <w:p w:rsidR="00ED33F3" w:rsidRPr="00987648" w:rsidRDefault="00E1597B" w:rsidP="00ED33F3">
      <w:pPr>
        <w:widowControl w:val="0"/>
        <w:numPr>
          <w:ilvl w:val="0"/>
          <w:numId w:val="11"/>
        </w:numPr>
        <w:tabs>
          <w:tab w:val="left" w:pos="352"/>
        </w:tabs>
        <w:spacing w:after="0" w:line="274" w:lineRule="exact"/>
        <w:ind w:left="400" w:hanging="400"/>
        <w:jc w:val="both"/>
        <w:rPr>
          <w:rStyle w:val="Teksttreci8Bezpogrubienia"/>
          <w:rFonts w:eastAsiaTheme="minorHAnsi"/>
          <w:color w:val="auto"/>
          <w:lang w:eastAsia="en-US" w:bidi="ar-SA"/>
        </w:rPr>
      </w:pPr>
      <w:r w:rsidRPr="007A5628">
        <w:rPr>
          <w:rStyle w:val="Teksttreci8Bezpogrubienia"/>
          <w:rFonts w:eastAsiaTheme="minorHAnsi"/>
          <w:b/>
        </w:rPr>
        <w:t xml:space="preserve">Wykonawca winien umieścić ofertę w kopercie zaadresowanej do Zamawiającego, na adres podany w pkt XI </w:t>
      </w:r>
      <w:proofErr w:type="spellStart"/>
      <w:r w:rsidRPr="007A5628">
        <w:rPr>
          <w:rStyle w:val="Teksttreci8Bezpogrubienia"/>
          <w:rFonts w:eastAsiaTheme="minorHAnsi"/>
          <w:b/>
        </w:rPr>
        <w:t>ppkt</w:t>
      </w:r>
      <w:proofErr w:type="spellEnd"/>
      <w:r w:rsidRPr="007A5628">
        <w:rPr>
          <w:rStyle w:val="Teksttreci8Bezpogrubienia"/>
          <w:rFonts w:eastAsiaTheme="minorHAnsi"/>
          <w:b/>
        </w:rPr>
        <w:t xml:space="preserve"> 1. Zaproszenia, która będzie posiadać następujące oznaczenia</w:t>
      </w:r>
    </w:p>
    <w:p w:rsidR="00987648" w:rsidRPr="00987648" w:rsidRDefault="00987648" w:rsidP="00987648">
      <w:pPr>
        <w:widowControl w:val="0"/>
        <w:tabs>
          <w:tab w:val="left" w:pos="352"/>
        </w:tabs>
        <w:spacing w:after="0" w:line="274" w:lineRule="exact"/>
        <w:ind w:left="400"/>
        <w:jc w:val="both"/>
        <w:rPr>
          <w:rStyle w:val="Teksttreci8Bezpogrubienia"/>
          <w:rFonts w:eastAsiaTheme="minorHAnsi"/>
        </w:rPr>
      </w:pPr>
      <w:r w:rsidRPr="00697960">
        <w:rPr>
          <w:rStyle w:val="Nagwek30"/>
          <w:rFonts w:eastAsiaTheme="minorHAnsi"/>
        </w:rPr>
        <w:t xml:space="preserve">Kompleksowe zorganizowanie oraz przeprowadzenie szkolenia pn. </w:t>
      </w:r>
      <w:r w:rsidRPr="00697960">
        <w:rPr>
          <w:rFonts w:ascii="Times New Roman" w:hAnsi="Times New Roman" w:cs="Times New Roman"/>
          <w:b/>
        </w:rPr>
        <w:t xml:space="preserve">Symulacje termiczne elektroniki w obudowie we </w:t>
      </w:r>
      <w:proofErr w:type="spellStart"/>
      <w:r w:rsidRPr="00697960">
        <w:rPr>
          <w:rFonts w:ascii="Times New Roman" w:hAnsi="Times New Roman" w:cs="Times New Roman"/>
          <w:b/>
        </w:rPr>
        <w:t>FloTherm</w:t>
      </w:r>
      <w:proofErr w:type="spellEnd"/>
      <w:r w:rsidRPr="00697960">
        <w:rPr>
          <w:rFonts w:ascii="Times New Roman" w:hAnsi="Times New Roman" w:cs="Times New Roman"/>
          <w:b/>
        </w:rPr>
        <w:t xml:space="preserve"> dla studentów kierunku Elektronika i Telekomunikacja</w:t>
      </w:r>
      <w:r w:rsidRPr="00697960">
        <w:rPr>
          <w:rStyle w:val="Nagwek30"/>
          <w:rFonts w:eastAsiaTheme="minorHAnsi"/>
        </w:rPr>
        <w:t xml:space="preserve">  NA/S/</w:t>
      </w:r>
      <w:r>
        <w:rPr>
          <w:rStyle w:val="Nagwek30"/>
          <w:rFonts w:eastAsiaTheme="minorHAnsi"/>
        </w:rPr>
        <w:t>217</w:t>
      </w:r>
      <w:r w:rsidRPr="00697960">
        <w:rPr>
          <w:rStyle w:val="Nagwek30"/>
          <w:rFonts w:eastAsiaTheme="minorHAnsi"/>
        </w:rPr>
        <w:t>/2019</w:t>
      </w:r>
      <w:r>
        <w:rPr>
          <w:rStyle w:val="Nagwek30"/>
          <w:rFonts w:eastAsiaTheme="minorHAnsi"/>
        </w:rPr>
        <w:t xml:space="preserve"> Nie otwierać przed 18 lipca 2019 godz. 10:15</w:t>
      </w:r>
    </w:p>
    <w:p w:rsidR="00ED33F3" w:rsidRPr="007A5628" w:rsidRDefault="00ED33F3" w:rsidP="00ED33F3">
      <w:pPr>
        <w:widowControl w:val="0"/>
        <w:tabs>
          <w:tab w:val="left" w:pos="352"/>
        </w:tabs>
        <w:spacing w:after="0" w:line="274" w:lineRule="exact"/>
        <w:ind w:left="400"/>
        <w:jc w:val="both"/>
        <w:rPr>
          <w:rFonts w:ascii="Times New Roman" w:hAnsi="Times New Roman" w:cs="Times New Roman"/>
          <w:sz w:val="24"/>
          <w:szCs w:val="24"/>
        </w:rPr>
      </w:pPr>
      <w:r w:rsidRPr="007A5628">
        <w:rPr>
          <w:rStyle w:val="apple-converted-space"/>
          <w:rFonts w:ascii="Times New Roman" w:hAnsi="Times New Roman" w:cs="Times New Roman"/>
          <w:i/>
          <w:color w:val="000000"/>
        </w:rPr>
        <w:t>W przypadku braku ww. danych na kopercie, zamawiający nie ponosi odpowiedzialności za zdarzenia mogące wyniknąć z powodu tego braku, np. przypadkowe otwarcie oferty przed wyznaczonym terminem otwarcia, a w przypadku składania oferty pocztą kurierską - jej nieotwarcie w trakcie sesji otwarcia ofert.</w:t>
      </w:r>
    </w:p>
    <w:p w:rsidR="00E1597B" w:rsidRPr="007A5628" w:rsidRDefault="00E1597B" w:rsidP="00E1597B">
      <w:pPr>
        <w:widowControl w:val="0"/>
        <w:numPr>
          <w:ilvl w:val="0"/>
          <w:numId w:val="11"/>
        </w:numPr>
        <w:tabs>
          <w:tab w:val="left" w:pos="352"/>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Wykonawca może wprowadzić zmiany lub wycofać złożoną przez siebie ofertę pod warunkiem, że Zamawiający otrzyma pisemne powiadomienie o wprowadzeniu zmian lub wycofaniu oferty przed upływem terminu składania ofert.</w:t>
      </w:r>
    </w:p>
    <w:p w:rsidR="00E1597B" w:rsidRPr="007A5628" w:rsidRDefault="00E1597B" w:rsidP="00E1597B">
      <w:pPr>
        <w:widowControl w:val="0"/>
        <w:numPr>
          <w:ilvl w:val="0"/>
          <w:numId w:val="11"/>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Wykonawca nie może wycofać oferty ani wprowadzić jakichkolwiek zmian w jej treści po upływie terminu składania ofert.</w:t>
      </w:r>
    </w:p>
    <w:p w:rsidR="00E1597B" w:rsidRPr="007A5628" w:rsidRDefault="00E1597B" w:rsidP="00E1597B">
      <w:pPr>
        <w:widowControl w:val="0"/>
        <w:numPr>
          <w:ilvl w:val="0"/>
          <w:numId w:val="11"/>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Otwarcie ofert jest jawne i nastąpi </w:t>
      </w:r>
      <w:r w:rsidRPr="007A5628">
        <w:rPr>
          <w:rStyle w:val="Teksttreci2Pogrubienie"/>
          <w:rFonts w:eastAsiaTheme="minorHAnsi"/>
        </w:rPr>
        <w:t xml:space="preserve">w dniu </w:t>
      </w:r>
      <w:r w:rsidR="00C62466">
        <w:rPr>
          <w:rStyle w:val="Teksttreci2Pogrubienie"/>
          <w:rFonts w:eastAsiaTheme="minorHAnsi"/>
        </w:rPr>
        <w:t>18</w:t>
      </w:r>
      <w:r w:rsidR="00A14098" w:rsidRPr="007A5628">
        <w:rPr>
          <w:rStyle w:val="Teksttreci2Pogrubienie"/>
          <w:rFonts w:eastAsiaTheme="minorHAnsi"/>
        </w:rPr>
        <w:t xml:space="preserve"> lipca</w:t>
      </w:r>
      <w:r w:rsidRPr="007A5628">
        <w:rPr>
          <w:rStyle w:val="Teksttreci2Pogrubienie"/>
          <w:rFonts w:eastAsiaTheme="minorHAnsi"/>
        </w:rPr>
        <w:t xml:space="preserve"> 2019 r. o godzinie 10:15 </w:t>
      </w:r>
      <w:r w:rsidRPr="007A5628">
        <w:rPr>
          <w:rFonts w:ascii="Times New Roman" w:hAnsi="Times New Roman" w:cs="Times New Roman"/>
          <w:sz w:val="24"/>
          <w:szCs w:val="24"/>
        </w:rPr>
        <w:t>w  pokoju 424-1,  al. Powstańców Warszawy 12 35-959 Rzeszów</w:t>
      </w:r>
    </w:p>
    <w:p w:rsidR="00E1597B" w:rsidRPr="007A5628" w:rsidRDefault="00E1597B" w:rsidP="00E1597B">
      <w:pPr>
        <w:widowControl w:val="0"/>
        <w:numPr>
          <w:ilvl w:val="0"/>
          <w:numId w:val="11"/>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Bezpośrednio przed otwarciem ofert Zamawiający poda kwotę, jaką zamierza przeznaczyć na sfinansowanie danej części zamówienia.</w:t>
      </w:r>
    </w:p>
    <w:p w:rsidR="00E1597B" w:rsidRPr="007A5628" w:rsidRDefault="00E1597B" w:rsidP="00E1597B">
      <w:pPr>
        <w:widowControl w:val="0"/>
        <w:numPr>
          <w:ilvl w:val="0"/>
          <w:numId w:val="11"/>
        </w:numPr>
        <w:tabs>
          <w:tab w:val="left" w:pos="353"/>
        </w:tabs>
        <w:spacing w:after="207"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Podczas otwarcia ofert Zamawiający poda nazwy (firmy) oraz adresy Wykonawców, a </w:t>
      </w:r>
      <w:r w:rsidRPr="007A5628">
        <w:rPr>
          <w:rFonts w:ascii="Times New Roman" w:hAnsi="Times New Roman" w:cs="Times New Roman"/>
          <w:sz w:val="24"/>
          <w:szCs w:val="24"/>
        </w:rPr>
        <w:lastRenderedPageBreak/>
        <w:t>także informacje dotyczące ceny zawartej w poszczególnych ofertach.</w:t>
      </w:r>
    </w:p>
    <w:p w:rsidR="00E1597B" w:rsidRPr="00BA1CF4" w:rsidRDefault="00E1597B" w:rsidP="00E1597B">
      <w:pPr>
        <w:keepNext/>
        <w:keepLines/>
        <w:tabs>
          <w:tab w:val="left" w:pos="468"/>
        </w:tabs>
        <w:spacing w:after="0" w:line="240" w:lineRule="exact"/>
        <w:jc w:val="both"/>
        <w:rPr>
          <w:rFonts w:ascii="Times New Roman" w:hAnsi="Times New Roman" w:cs="Times New Roman"/>
          <w:b/>
          <w:sz w:val="24"/>
          <w:szCs w:val="24"/>
        </w:rPr>
      </w:pPr>
      <w:bookmarkStart w:id="9" w:name="bookmark11"/>
      <w:r w:rsidRPr="00BA1CF4">
        <w:rPr>
          <w:rFonts w:ascii="Times New Roman" w:hAnsi="Times New Roman" w:cs="Times New Roman"/>
          <w:b/>
          <w:sz w:val="24"/>
          <w:szCs w:val="24"/>
        </w:rPr>
        <w:t>XII.</w:t>
      </w:r>
    </w:p>
    <w:p w:rsidR="00E1597B" w:rsidRPr="00BA1CF4" w:rsidRDefault="00E1597B" w:rsidP="00E1597B">
      <w:pPr>
        <w:keepNext/>
        <w:keepLines/>
        <w:tabs>
          <w:tab w:val="left" w:pos="468"/>
        </w:tabs>
        <w:spacing w:after="0" w:line="240" w:lineRule="exact"/>
        <w:jc w:val="both"/>
        <w:rPr>
          <w:rFonts w:ascii="Times New Roman" w:hAnsi="Times New Roman" w:cs="Times New Roman"/>
          <w:b/>
          <w:sz w:val="24"/>
          <w:szCs w:val="24"/>
        </w:rPr>
      </w:pPr>
      <w:r w:rsidRPr="00BA1CF4">
        <w:rPr>
          <w:rFonts w:ascii="Times New Roman" w:hAnsi="Times New Roman" w:cs="Times New Roman"/>
          <w:b/>
          <w:sz w:val="24"/>
          <w:szCs w:val="24"/>
        </w:rPr>
        <w:t>Opis sposobu obliczenia ceny.</w:t>
      </w:r>
      <w:bookmarkEnd w:id="9"/>
    </w:p>
    <w:p w:rsidR="00E1597B" w:rsidRPr="007A5628" w:rsidRDefault="00E1597B" w:rsidP="00E1597B">
      <w:pPr>
        <w:widowControl w:val="0"/>
        <w:numPr>
          <w:ilvl w:val="0"/>
          <w:numId w:val="12"/>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Cenę oferty należy podać w złotych polskich i wyliczyć na podstawie indywidualnej kalkulacji uwzględniając podatki oraz rabaty, opusty, itp., których Wykonawca zamierza udzielić oraz wszystkie koszty związane z realizacją umowy.</w:t>
      </w:r>
    </w:p>
    <w:p w:rsidR="00E1597B" w:rsidRPr="007A5628" w:rsidRDefault="00E1597B" w:rsidP="00E1597B">
      <w:pPr>
        <w:widowControl w:val="0"/>
        <w:numPr>
          <w:ilvl w:val="0"/>
          <w:numId w:val="12"/>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W ofercie Wykonawca winien skalkulować cenę dla całości przedmiotu zamówienia.</w:t>
      </w:r>
    </w:p>
    <w:p w:rsidR="00E1597B" w:rsidRPr="007A5628" w:rsidRDefault="00E1597B" w:rsidP="00E1597B">
      <w:pPr>
        <w:widowControl w:val="0"/>
        <w:numPr>
          <w:ilvl w:val="0"/>
          <w:numId w:val="12"/>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Ceny muszą być podane i wyliczone w zaokrągleniu do dwóch miejsc po przecinku (zasada zaokrąglenia - poniżej 5 należy końcówkę pominąć, powyżej i równe 5 należy zaokrąglić w górę).</w:t>
      </w:r>
    </w:p>
    <w:p w:rsidR="00E1597B" w:rsidRPr="007A5628" w:rsidRDefault="00E1597B" w:rsidP="00E1597B">
      <w:pPr>
        <w:widowControl w:val="0"/>
        <w:numPr>
          <w:ilvl w:val="0"/>
          <w:numId w:val="12"/>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W przypadku Wykonawcy będącego płatnikiem podatku </w:t>
      </w:r>
      <w:r w:rsidRPr="007A5628">
        <w:rPr>
          <w:rFonts w:ascii="Times New Roman" w:hAnsi="Times New Roman" w:cs="Times New Roman"/>
          <w:sz w:val="24"/>
          <w:szCs w:val="24"/>
          <w:lang w:val="en-US" w:bidi="en-US"/>
        </w:rPr>
        <w:t xml:space="preserve">VAT, </w:t>
      </w:r>
      <w:r w:rsidRPr="007A5628">
        <w:rPr>
          <w:rFonts w:ascii="Times New Roman" w:hAnsi="Times New Roman" w:cs="Times New Roman"/>
          <w:sz w:val="24"/>
          <w:szCs w:val="24"/>
        </w:rPr>
        <w:t xml:space="preserve">Zamawiający informuję, iż usługa będąca przedmiotem niniejszej umowy podlega zwolnieniu z podatku od towarów i usług </w:t>
      </w:r>
      <w:r w:rsidRPr="007A5628">
        <w:rPr>
          <w:rFonts w:ascii="Times New Roman" w:hAnsi="Times New Roman" w:cs="Times New Roman"/>
          <w:sz w:val="24"/>
          <w:szCs w:val="24"/>
          <w:lang w:val="en-US" w:bidi="en-US"/>
        </w:rPr>
        <w:t xml:space="preserve">VAT </w:t>
      </w:r>
      <w:r w:rsidRPr="007A5628">
        <w:rPr>
          <w:rFonts w:ascii="Times New Roman" w:hAnsi="Times New Roman" w:cs="Times New Roman"/>
          <w:sz w:val="24"/>
          <w:szCs w:val="24"/>
        </w:rPr>
        <w:t>na podstawie § 3 ust. 1 pkt 14 rozporządzenie Ministra Finansów z dnia 20 grudnia 2013 r. w sprawie zwolnień od podatku od towarów i usług oraz warunków stosowania tych zwolnień (t. j. Dz. U. 2018 poz. 701 ze zm.).</w:t>
      </w:r>
    </w:p>
    <w:p w:rsidR="00E1597B" w:rsidRPr="007A5628" w:rsidRDefault="00E1597B" w:rsidP="00E1597B">
      <w:pPr>
        <w:widowControl w:val="0"/>
        <w:numPr>
          <w:ilvl w:val="0"/>
          <w:numId w:val="12"/>
        </w:numPr>
        <w:tabs>
          <w:tab w:val="left" w:pos="353"/>
        </w:tabs>
        <w:spacing w:after="18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W przypadku Wykonawcy nie będącego płatnikiem podatku </w:t>
      </w:r>
      <w:r w:rsidRPr="007A5628">
        <w:rPr>
          <w:rFonts w:ascii="Times New Roman" w:hAnsi="Times New Roman" w:cs="Times New Roman"/>
          <w:sz w:val="24"/>
          <w:szCs w:val="24"/>
          <w:lang w:val="en-US" w:bidi="en-US"/>
        </w:rPr>
        <w:t xml:space="preserve">VAT, </w:t>
      </w:r>
      <w:r w:rsidRPr="007A5628">
        <w:rPr>
          <w:rFonts w:ascii="Times New Roman" w:hAnsi="Times New Roman" w:cs="Times New Roman"/>
          <w:sz w:val="24"/>
          <w:szCs w:val="24"/>
        </w:rPr>
        <w:t>Zamawiający informuję, iż od wskazanej ceny oferty, Zamawiający potrąci kwotę stanowiącą wszelkie świadczenia, które powstaną po stronie Zamawiającego, w szczególności np. zaliczkę na należny podatek dochodowy.</w:t>
      </w:r>
    </w:p>
    <w:p w:rsidR="00E1597B" w:rsidRPr="00B70756" w:rsidRDefault="00E1597B" w:rsidP="00E1597B">
      <w:pPr>
        <w:keepNext/>
        <w:keepLines/>
        <w:tabs>
          <w:tab w:val="left" w:pos="468"/>
        </w:tabs>
        <w:spacing w:after="60" w:line="274" w:lineRule="exact"/>
        <w:jc w:val="both"/>
        <w:rPr>
          <w:rFonts w:ascii="Times New Roman" w:hAnsi="Times New Roman" w:cs="Times New Roman"/>
          <w:b/>
          <w:sz w:val="24"/>
          <w:szCs w:val="24"/>
        </w:rPr>
      </w:pPr>
      <w:bookmarkStart w:id="10" w:name="bookmark12"/>
      <w:r w:rsidRPr="00B70756">
        <w:rPr>
          <w:rFonts w:ascii="Times New Roman" w:hAnsi="Times New Roman" w:cs="Times New Roman"/>
          <w:b/>
          <w:sz w:val="24"/>
          <w:szCs w:val="24"/>
        </w:rPr>
        <w:t>XIII.</w:t>
      </w:r>
    </w:p>
    <w:p w:rsidR="00E1597B" w:rsidRPr="007A5628" w:rsidRDefault="00E1597B" w:rsidP="00E1597B">
      <w:pPr>
        <w:keepNext/>
        <w:keepLines/>
        <w:tabs>
          <w:tab w:val="left" w:pos="468"/>
        </w:tabs>
        <w:spacing w:after="60" w:line="274" w:lineRule="exact"/>
        <w:jc w:val="both"/>
        <w:rPr>
          <w:rFonts w:ascii="Times New Roman" w:hAnsi="Times New Roman" w:cs="Times New Roman"/>
          <w:sz w:val="24"/>
          <w:szCs w:val="24"/>
        </w:rPr>
      </w:pPr>
      <w:r w:rsidRPr="00B70756">
        <w:rPr>
          <w:rFonts w:ascii="Times New Roman" w:hAnsi="Times New Roman" w:cs="Times New Roman"/>
          <w:b/>
          <w:sz w:val="24"/>
          <w:szCs w:val="24"/>
        </w:rPr>
        <w:t>Opis kryteriów, którymi Zamawiający będzie się kierował przy wyborze oferty wraz z podaniem znaczenia tych kryteriów i sposobu oceny ofert</w:t>
      </w:r>
      <w:r w:rsidRPr="007A5628">
        <w:rPr>
          <w:rFonts w:ascii="Times New Roman" w:hAnsi="Times New Roman" w:cs="Times New Roman"/>
          <w:sz w:val="24"/>
          <w:szCs w:val="24"/>
        </w:rPr>
        <w:t>.</w:t>
      </w:r>
      <w:bookmarkEnd w:id="10"/>
    </w:p>
    <w:p w:rsidR="00E1597B" w:rsidRPr="007A5628" w:rsidRDefault="00E1597B" w:rsidP="00E1597B">
      <w:pPr>
        <w:widowControl w:val="0"/>
        <w:numPr>
          <w:ilvl w:val="0"/>
          <w:numId w:val="13"/>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Zamawiający wybiera najkorzystniejszą ofertę spośród złożonych w postępowaniu ofert na podstawie kryteriów oceny ofert określonych w Zaproszeniu.</w:t>
      </w:r>
    </w:p>
    <w:p w:rsidR="00E1597B" w:rsidRPr="007A5628" w:rsidRDefault="00E1597B" w:rsidP="00E1597B">
      <w:pPr>
        <w:widowControl w:val="0"/>
        <w:numPr>
          <w:ilvl w:val="0"/>
          <w:numId w:val="13"/>
        </w:numPr>
        <w:tabs>
          <w:tab w:val="left" w:pos="353"/>
        </w:tabs>
        <w:spacing w:after="6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Kryteria oceny ofert i ich znaczenie:</w:t>
      </w:r>
    </w:p>
    <w:p w:rsidR="00E1597B" w:rsidRPr="007A5628" w:rsidRDefault="00E1597B" w:rsidP="00E1597B">
      <w:pPr>
        <w:keepNext/>
        <w:keepLines/>
        <w:spacing w:after="0" w:line="274" w:lineRule="exact"/>
        <w:ind w:left="400" w:hanging="400"/>
        <w:jc w:val="both"/>
        <w:rPr>
          <w:rFonts w:ascii="Times New Roman" w:hAnsi="Times New Roman" w:cs="Times New Roman"/>
          <w:sz w:val="24"/>
          <w:szCs w:val="24"/>
        </w:rPr>
      </w:pPr>
      <w:bookmarkStart w:id="11" w:name="bookmark13"/>
      <w:r w:rsidRPr="007A5628">
        <w:rPr>
          <w:rStyle w:val="Nagwek30"/>
          <w:rFonts w:eastAsiaTheme="minorHAnsi"/>
          <w:b w:val="0"/>
          <w:bCs w:val="0"/>
        </w:rPr>
        <w:t>Cena ryczałtowa  (C) - 100%</w:t>
      </w:r>
      <w:bookmarkEnd w:id="11"/>
    </w:p>
    <w:p w:rsidR="00E1597B" w:rsidRPr="007A5628" w:rsidRDefault="00E1597B" w:rsidP="00E1597B">
      <w:pPr>
        <w:spacing w:after="0" w:line="274" w:lineRule="exact"/>
        <w:rPr>
          <w:rFonts w:ascii="Times New Roman" w:hAnsi="Times New Roman" w:cs="Times New Roman"/>
          <w:sz w:val="24"/>
          <w:szCs w:val="24"/>
        </w:rPr>
      </w:pPr>
      <w:r w:rsidRPr="007A5628">
        <w:rPr>
          <w:rFonts w:ascii="Times New Roman" w:hAnsi="Times New Roman" w:cs="Times New Roman"/>
          <w:sz w:val="24"/>
          <w:szCs w:val="24"/>
        </w:rPr>
        <w:t>Punkty przyznawane za kryterium „Cena ryczałtowa za całość zamówienia” będą</w:t>
      </w:r>
    </w:p>
    <w:p w:rsidR="00E1597B" w:rsidRPr="007A5628" w:rsidRDefault="00E1597B" w:rsidP="00E1597B">
      <w:pPr>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liczone według następującego wzoru:</w:t>
      </w:r>
    </w:p>
    <w:p w:rsidR="00E1597B" w:rsidRPr="007A5628" w:rsidRDefault="00E1597B" w:rsidP="00E1597B">
      <w:pPr>
        <w:spacing w:after="0" w:line="394" w:lineRule="exact"/>
        <w:ind w:left="400" w:right="7060" w:hanging="400"/>
        <w:rPr>
          <w:rFonts w:ascii="Times New Roman" w:hAnsi="Times New Roman" w:cs="Times New Roman"/>
          <w:sz w:val="24"/>
          <w:szCs w:val="24"/>
        </w:rPr>
      </w:pPr>
      <w:r w:rsidRPr="007A5628">
        <w:rPr>
          <w:rFonts w:ascii="Times New Roman" w:hAnsi="Times New Roman" w:cs="Times New Roman"/>
          <w:sz w:val="24"/>
          <w:szCs w:val="24"/>
        </w:rPr>
        <w:t xml:space="preserve">C = ( </w:t>
      </w:r>
      <w:proofErr w:type="spellStart"/>
      <w:r w:rsidRPr="007A5628">
        <w:rPr>
          <w:rFonts w:ascii="Times New Roman" w:hAnsi="Times New Roman" w:cs="Times New Roman"/>
          <w:sz w:val="24"/>
          <w:szCs w:val="24"/>
        </w:rPr>
        <w:t>Cnaj</w:t>
      </w:r>
      <w:proofErr w:type="spellEnd"/>
      <w:r w:rsidRPr="007A5628">
        <w:rPr>
          <w:rFonts w:ascii="Times New Roman" w:hAnsi="Times New Roman" w:cs="Times New Roman"/>
          <w:sz w:val="24"/>
          <w:szCs w:val="24"/>
        </w:rPr>
        <w:t xml:space="preserve"> / Co ) x 100 gdzie:</w:t>
      </w:r>
    </w:p>
    <w:p w:rsidR="00E1597B" w:rsidRPr="007A5628" w:rsidRDefault="00E1597B" w:rsidP="00E1597B">
      <w:pPr>
        <w:spacing w:after="0" w:line="278" w:lineRule="exact"/>
        <w:ind w:left="400" w:right="4520"/>
        <w:rPr>
          <w:rFonts w:ascii="Times New Roman" w:hAnsi="Times New Roman" w:cs="Times New Roman"/>
          <w:sz w:val="24"/>
          <w:szCs w:val="24"/>
        </w:rPr>
      </w:pPr>
      <w:r w:rsidRPr="007A5628">
        <w:rPr>
          <w:rFonts w:ascii="Times New Roman" w:hAnsi="Times New Roman" w:cs="Times New Roman"/>
          <w:sz w:val="24"/>
          <w:szCs w:val="24"/>
        </w:rPr>
        <w:t xml:space="preserve">C - liczba punktów przyznana danej ofercie </w:t>
      </w:r>
      <w:proofErr w:type="spellStart"/>
      <w:r w:rsidRPr="007A5628">
        <w:rPr>
          <w:rFonts w:ascii="Times New Roman" w:hAnsi="Times New Roman" w:cs="Times New Roman"/>
          <w:sz w:val="24"/>
          <w:szCs w:val="24"/>
        </w:rPr>
        <w:t>Cnaj</w:t>
      </w:r>
      <w:proofErr w:type="spellEnd"/>
      <w:r w:rsidRPr="007A5628">
        <w:rPr>
          <w:rFonts w:ascii="Times New Roman" w:hAnsi="Times New Roman" w:cs="Times New Roman"/>
          <w:sz w:val="24"/>
          <w:szCs w:val="24"/>
        </w:rPr>
        <w:t xml:space="preserve"> - najniższa cena spośród ważnych ofert</w:t>
      </w:r>
    </w:p>
    <w:p w:rsidR="00E1597B" w:rsidRPr="007A5628" w:rsidRDefault="00E1597B" w:rsidP="00E1597B">
      <w:pPr>
        <w:spacing w:after="0" w:line="398" w:lineRule="exact"/>
        <w:ind w:left="400"/>
        <w:rPr>
          <w:rFonts w:ascii="Times New Roman" w:hAnsi="Times New Roman" w:cs="Times New Roman"/>
          <w:sz w:val="24"/>
          <w:szCs w:val="24"/>
        </w:rPr>
      </w:pPr>
      <w:r w:rsidRPr="007A5628">
        <w:rPr>
          <w:rFonts w:ascii="Times New Roman" w:hAnsi="Times New Roman" w:cs="Times New Roman"/>
          <w:sz w:val="24"/>
          <w:szCs w:val="24"/>
        </w:rPr>
        <w:t xml:space="preserve">Co - cena podana przez Wykonawcę dla którego wynik jest obliczany </w:t>
      </w:r>
      <w:r w:rsidRPr="007A5628">
        <w:rPr>
          <w:rStyle w:val="Teksttreci20"/>
          <w:rFonts w:eastAsiaTheme="minorHAnsi"/>
        </w:rPr>
        <w:t>Maksymalna liczba punktów, które Wykonawca może uzyskać w tym kryterium, wynosi 100</w:t>
      </w:r>
      <w:r w:rsidRPr="007A5628">
        <w:rPr>
          <w:rFonts w:ascii="Times New Roman" w:hAnsi="Times New Roman" w:cs="Times New Roman"/>
          <w:sz w:val="24"/>
          <w:szCs w:val="24"/>
        </w:rPr>
        <w:t>.</w:t>
      </w:r>
    </w:p>
    <w:p w:rsidR="00E1597B" w:rsidRPr="007A5628" w:rsidRDefault="00E1597B" w:rsidP="00E1597B">
      <w:pPr>
        <w:widowControl w:val="0"/>
        <w:numPr>
          <w:ilvl w:val="0"/>
          <w:numId w:val="13"/>
        </w:numPr>
        <w:tabs>
          <w:tab w:val="left" w:pos="353"/>
        </w:tabs>
        <w:spacing w:after="0" w:line="274" w:lineRule="exact"/>
        <w:ind w:left="400" w:hanging="400"/>
        <w:jc w:val="both"/>
        <w:rPr>
          <w:rFonts w:ascii="Times New Roman" w:hAnsi="Times New Roman" w:cs="Times New Roman"/>
          <w:sz w:val="24"/>
          <w:szCs w:val="24"/>
        </w:rPr>
      </w:pPr>
      <w:r w:rsidRPr="007A5628">
        <w:rPr>
          <w:rFonts w:ascii="Times New Roman" w:hAnsi="Times New Roman" w:cs="Times New Roman"/>
          <w:sz w:val="24"/>
          <w:szCs w:val="24"/>
        </w:rPr>
        <w:t xml:space="preserve">Wszystkie obliczenia punktów będą dokonywane z dokładnością do dwóch miejsc po przecinku (bez zaokrągleń). </w:t>
      </w:r>
    </w:p>
    <w:p w:rsidR="00E1597B" w:rsidRPr="007A5628" w:rsidRDefault="00E1597B" w:rsidP="00E1597B">
      <w:pPr>
        <w:widowControl w:val="0"/>
        <w:numPr>
          <w:ilvl w:val="0"/>
          <w:numId w:val="13"/>
        </w:numPr>
        <w:tabs>
          <w:tab w:val="left" w:pos="350"/>
        </w:tabs>
        <w:spacing w:after="0" w:line="274" w:lineRule="exact"/>
        <w:ind w:left="380" w:hanging="380"/>
        <w:jc w:val="both"/>
        <w:rPr>
          <w:rFonts w:ascii="Times New Roman" w:hAnsi="Times New Roman" w:cs="Times New Roman"/>
          <w:sz w:val="24"/>
          <w:szCs w:val="24"/>
        </w:rPr>
      </w:pPr>
      <w:r w:rsidRPr="007A5628">
        <w:rPr>
          <w:rFonts w:ascii="Times New Roman" w:hAnsi="Times New Roman" w:cs="Times New Roman"/>
          <w:sz w:val="24"/>
          <w:szCs w:val="24"/>
        </w:rPr>
        <w:t>Po dokonaniu ocen, punkty w ramach danego kryterium zostaną przemnożone przez wagi przyjętych kryteriów.</w:t>
      </w:r>
    </w:p>
    <w:p w:rsidR="00E1597B" w:rsidRPr="007A5628" w:rsidRDefault="00E1597B" w:rsidP="00E1597B">
      <w:pPr>
        <w:widowControl w:val="0"/>
        <w:numPr>
          <w:ilvl w:val="0"/>
          <w:numId w:val="13"/>
        </w:numPr>
        <w:tabs>
          <w:tab w:val="left" w:pos="350"/>
        </w:tabs>
        <w:spacing w:after="0" w:line="274" w:lineRule="exact"/>
        <w:ind w:left="380" w:hanging="380"/>
        <w:jc w:val="both"/>
        <w:rPr>
          <w:rFonts w:ascii="Times New Roman" w:hAnsi="Times New Roman" w:cs="Times New Roman"/>
          <w:sz w:val="24"/>
          <w:szCs w:val="24"/>
        </w:rPr>
      </w:pPr>
      <w:r w:rsidRPr="007A5628">
        <w:rPr>
          <w:rFonts w:ascii="Times New Roman" w:hAnsi="Times New Roman" w:cs="Times New Roman"/>
          <w:sz w:val="24"/>
          <w:szCs w:val="24"/>
        </w:rPr>
        <w:t>Suma ta stanowić będzie końcową ocenę danej oferty.</w:t>
      </w:r>
    </w:p>
    <w:p w:rsidR="00E1597B" w:rsidRPr="007A5628" w:rsidRDefault="00E1597B" w:rsidP="00E1597B">
      <w:pPr>
        <w:widowControl w:val="0"/>
        <w:numPr>
          <w:ilvl w:val="0"/>
          <w:numId w:val="13"/>
        </w:numPr>
        <w:tabs>
          <w:tab w:val="left" w:pos="350"/>
        </w:tabs>
        <w:spacing w:after="0" w:line="274" w:lineRule="exact"/>
        <w:ind w:left="380" w:hanging="380"/>
        <w:jc w:val="both"/>
        <w:rPr>
          <w:rFonts w:ascii="Times New Roman" w:hAnsi="Times New Roman" w:cs="Times New Roman"/>
          <w:sz w:val="24"/>
          <w:szCs w:val="24"/>
        </w:rPr>
      </w:pPr>
      <w:r w:rsidRPr="007A5628">
        <w:rPr>
          <w:rFonts w:ascii="Times New Roman" w:hAnsi="Times New Roman" w:cs="Times New Roman"/>
          <w:sz w:val="24"/>
          <w:szCs w:val="24"/>
        </w:rPr>
        <w:lastRenderedPageBreak/>
        <w:t>Oferta, która uzyska najwyższą liczbę punktów, uznana zostanie za najkorzystniejszą.</w:t>
      </w:r>
    </w:p>
    <w:p w:rsidR="00E1597B" w:rsidRPr="007A5628" w:rsidRDefault="00E1597B" w:rsidP="00E1597B">
      <w:pPr>
        <w:widowControl w:val="0"/>
        <w:numPr>
          <w:ilvl w:val="0"/>
          <w:numId w:val="13"/>
        </w:numPr>
        <w:tabs>
          <w:tab w:val="left" w:pos="350"/>
        </w:tabs>
        <w:spacing w:after="176" w:line="274" w:lineRule="exact"/>
        <w:ind w:left="380" w:hanging="380"/>
        <w:jc w:val="both"/>
        <w:rPr>
          <w:rFonts w:ascii="Times New Roman" w:hAnsi="Times New Roman" w:cs="Times New Roman"/>
          <w:sz w:val="24"/>
          <w:szCs w:val="24"/>
        </w:rPr>
      </w:pPr>
      <w:r w:rsidRPr="007A5628">
        <w:rPr>
          <w:rFonts w:ascii="Times New Roman" w:hAnsi="Times New Roman" w:cs="Times New Roman"/>
          <w:sz w:val="24"/>
          <w:szCs w:val="24"/>
        </w:rPr>
        <w:t xml:space="preserve">Jeżeli nie można wybrać najkorzystniejszej oferty z uwagi na to, że zostały złożone oferty </w:t>
      </w:r>
      <w:r w:rsidRPr="007A5628">
        <w:rPr>
          <w:rFonts w:ascii="Times New Roman" w:hAnsi="Times New Roman" w:cs="Times New Roman"/>
          <w:sz w:val="24"/>
          <w:szCs w:val="24"/>
        </w:rPr>
        <w:br/>
        <w:t>o takiej samej cenie, Zamawiający wzywa wykonawców, którzy złożyli te oferty, do złożenia w terminie określonym przez zamawiającego ofert dodatkowych.</w:t>
      </w:r>
    </w:p>
    <w:p w:rsidR="00E1597B" w:rsidRPr="00083C51" w:rsidRDefault="00E1597B" w:rsidP="00E1597B">
      <w:pPr>
        <w:keepNext/>
        <w:keepLines/>
        <w:tabs>
          <w:tab w:val="left" w:pos="444"/>
        </w:tabs>
        <w:spacing w:after="0" w:line="278" w:lineRule="exact"/>
        <w:jc w:val="both"/>
        <w:rPr>
          <w:rFonts w:ascii="Times New Roman" w:hAnsi="Times New Roman" w:cs="Times New Roman"/>
          <w:b/>
          <w:sz w:val="24"/>
          <w:szCs w:val="24"/>
        </w:rPr>
      </w:pPr>
      <w:bookmarkStart w:id="12" w:name="bookmark14"/>
      <w:r w:rsidRPr="00083C51">
        <w:rPr>
          <w:rFonts w:ascii="Times New Roman" w:hAnsi="Times New Roman" w:cs="Times New Roman"/>
          <w:b/>
          <w:sz w:val="24"/>
          <w:szCs w:val="24"/>
        </w:rPr>
        <w:t>XIV</w:t>
      </w:r>
    </w:p>
    <w:p w:rsidR="00E1597B" w:rsidRPr="00083C51" w:rsidRDefault="00E1597B" w:rsidP="00E1597B">
      <w:pPr>
        <w:keepNext/>
        <w:keepLines/>
        <w:tabs>
          <w:tab w:val="left" w:pos="444"/>
        </w:tabs>
        <w:spacing w:after="0" w:line="278" w:lineRule="exact"/>
        <w:jc w:val="both"/>
        <w:rPr>
          <w:rFonts w:ascii="Times New Roman" w:hAnsi="Times New Roman" w:cs="Times New Roman"/>
          <w:b/>
          <w:sz w:val="24"/>
          <w:szCs w:val="24"/>
        </w:rPr>
      </w:pPr>
      <w:r w:rsidRPr="00083C51">
        <w:rPr>
          <w:rFonts w:ascii="Times New Roman" w:hAnsi="Times New Roman" w:cs="Times New Roman"/>
          <w:b/>
          <w:sz w:val="24"/>
          <w:szCs w:val="24"/>
        </w:rPr>
        <w:t>Informację o formalnościach, jakie powinny zostać dopełnione po wyborze oferty w celu zawarcia umowy w sprawie zamówienia publicznego.</w:t>
      </w:r>
      <w:bookmarkEnd w:id="12"/>
    </w:p>
    <w:p w:rsidR="00E1597B" w:rsidRPr="007A5628" w:rsidRDefault="00E1597B" w:rsidP="00E1597B">
      <w:pPr>
        <w:widowControl w:val="0"/>
        <w:numPr>
          <w:ilvl w:val="1"/>
          <w:numId w:val="14"/>
        </w:numPr>
        <w:tabs>
          <w:tab w:val="left" w:pos="791"/>
        </w:tabs>
        <w:spacing w:after="0" w:line="274" w:lineRule="exact"/>
        <w:ind w:left="760" w:hanging="380"/>
        <w:jc w:val="both"/>
        <w:rPr>
          <w:rFonts w:ascii="Times New Roman" w:hAnsi="Times New Roman" w:cs="Times New Roman"/>
          <w:sz w:val="24"/>
          <w:szCs w:val="24"/>
        </w:rPr>
      </w:pPr>
      <w:r w:rsidRPr="007A5628">
        <w:rPr>
          <w:rFonts w:ascii="Times New Roman" w:hAnsi="Times New Roman" w:cs="Times New Roman"/>
          <w:sz w:val="24"/>
          <w:szCs w:val="24"/>
        </w:rPr>
        <w:t>kopię umowy(-ów) określającej podstawy i zasady wspólnego ubiegania się o udzielenie zamówienia publicznego - w przypadku złożenia oferty przez podmioty występujące wspólnie (t. j. konsorcjum).</w:t>
      </w:r>
    </w:p>
    <w:p w:rsidR="00E1597B" w:rsidRPr="007A5628" w:rsidRDefault="00E1597B" w:rsidP="00E1597B">
      <w:pPr>
        <w:widowControl w:val="0"/>
        <w:numPr>
          <w:ilvl w:val="1"/>
          <w:numId w:val="14"/>
        </w:numPr>
        <w:tabs>
          <w:tab w:val="left" w:pos="791"/>
        </w:tabs>
        <w:spacing w:after="0" w:line="274" w:lineRule="exact"/>
        <w:ind w:left="760" w:hanging="380"/>
        <w:jc w:val="both"/>
        <w:rPr>
          <w:rFonts w:ascii="Times New Roman" w:hAnsi="Times New Roman" w:cs="Times New Roman"/>
          <w:sz w:val="24"/>
          <w:szCs w:val="24"/>
        </w:rPr>
      </w:pPr>
      <w:r w:rsidRPr="007A5628">
        <w:rPr>
          <w:rFonts w:ascii="Times New Roman" w:hAnsi="Times New Roman" w:cs="Times New Roman"/>
          <w:sz w:val="24"/>
          <w:szCs w:val="24"/>
        </w:rPr>
        <w:t>wykaz podwykonawców z zakresem powierzanych im zadań, o ile przewiduje się ich udział w realizacji zamówienia.</w:t>
      </w:r>
    </w:p>
    <w:p w:rsidR="00E1597B" w:rsidRPr="007A5628" w:rsidRDefault="00E1597B" w:rsidP="00E1597B">
      <w:pPr>
        <w:widowControl w:val="0"/>
        <w:numPr>
          <w:ilvl w:val="0"/>
          <w:numId w:val="14"/>
        </w:numPr>
        <w:tabs>
          <w:tab w:val="left" w:pos="350"/>
        </w:tabs>
        <w:spacing w:after="87" w:line="274" w:lineRule="exact"/>
        <w:ind w:left="380" w:hanging="380"/>
        <w:jc w:val="both"/>
        <w:rPr>
          <w:rFonts w:ascii="Times New Roman" w:hAnsi="Times New Roman" w:cs="Times New Roman"/>
          <w:sz w:val="24"/>
          <w:szCs w:val="24"/>
        </w:rPr>
      </w:pPr>
      <w:r w:rsidRPr="007A5628">
        <w:rPr>
          <w:rFonts w:ascii="Times New Roman" w:hAnsi="Times New Roman" w:cs="Times New Roman"/>
          <w:sz w:val="24"/>
          <w:szCs w:val="24"/>
        </w:rPr>
        <w:t>Wybrany Wykonawca jest zobowiązany do zawarcia umowy w terminie i miejscu wyznaczonym przez Zamawiającego.</w:t>
      </w:r>
    </w:p>
    <w:p w:rsidR="00E1597B" w:rsidRPr="00083C51" w:rsidRDefault="00E1597B" w:rsidP="00E1597B">
      <w:pPr>
        <w:keepNext/>
        <w:keepLines/>
        <w:tabs>
          <w:tab w:val="left" w:pos="444"/>
        </w:tabs>
        <w:spacing w:after="81" w:line="240" w:lineRule="exact"/>
        <w:jc w:val="both"/>
        <w:rPr>
          <w:rFonts w:ascii="Times New Roman" w:hAnsi="Times New Roman" w:cs="Times New Roman"/>
          <w:b/>
          <w:sz w:val="24"/>
          <w:szCs w:val="24"/>
        </w:rPr>
      </w:pPr>
      <w:bookmarkStart w:id="13" w:name="bookmark15"/>
      <w:r w:rsidRPr="00083C51">
        <w:rPr>
          <w:rFonts w:ascii="Times New Roman" w:hAnsi="Times New Roman" w:cs="Times New Roman"/>
          <w:b/>
          <w:sz w:val="24"/>
          <w:szCs w:val="24"/>
        </w:rPr>
        <w:t>XV.</w:t>
      </w:r>
    </w:p>
    <w:p w:rsidR="00E1597B" w:rsidRPr="00083C51" w:rsidRDefault="00E1597B" w:rsidP="00E1597B">
      <w:pPr>
        <w:keepNext/>
        <w:keepLines/>
        <w:tabs>
          <w:tab w:val="left" w:pos="444"/>
        </w:tabs>
        <w:spacing w:after="81" w:line="240" w:lineRule="exact"/>
        <w:jc w:val="both"/>
        <w:rPr>
          <w:rFonts w:ascii="Times New Roman" w:hAnsi="Times New Roman" w:cs="Times New Roman"/>
          <w:b/>
          <w:sz w:val="24"/>
          <w:szCs w:val="24"/>
        </w:rPr>
      </w:pPr>
      <w:r w:rsidRPr="00083C51">
        <w:rPr>
          <w:rFonts w:ascii="Times New Roman" w:hAnsi="Times New Roman" w:cs="Times New Roman"/>
          <w:b/>
          <w:sz w:val="24"/>
          <w:szCs w:val="24"/>
        </w:rPr>
        <w:t xml:space="preserve">Wzór umowy - Stanowi Załącznik nr </w:t>
      </w:r>
      <w:r w:rsidR="00C454F7">
        <w:rPr>
          <w:rFonts w:ascii="Times New Roman" w:hAnsi="Times New Roman" w:cs="Times New Roman"/>
          <w:b/>
          <w:sz w:val="24"/>
          <w:szCs w:val="24"/>
        </w:rPr>
        <w:t>5</w:t>
      </w:r>
      <w:r w:rsidRPr="00083C51">
        <w:rPr>
          <w:rFonts w:ascii="Times New Roman" w:hAnsi="Times New Roman" w:cs="Times New Roman"/>
          <w:b/>
          <w:sz w:val="24"/>
          <w:szCs w:val="24"/>
        </w:rPr>
        <w:t xml:space="preserve"> do Zaproszenia.</w:t>
      </w:r>
      <w:bookmarkEnd w:id="13"/>
    </w:p>
    <w:p w:rsidR="00E1597B" w:rsidRPr="007A5628" w:rsidRDefault="00E1597B" w:rsidP="00E1597B">
      <w:pPr>
        <w:keepNext/>
        <w:keepLines/>
        <w:tabs>
          <w:tab w:val="left" w:pos="444"/>
        </w:tabs>
        <w:spacing w:after="0" w:line="274" w:lineRule="exact"/>
        <w:jc w:val="both"/>
        <w:rPr>
          <w:rFonts w:ascii="Times New Roman" w:hAnsi="Times New Roman" w:cs="Times New Roman"/>
          <w:sz w:val="24"/>
          <w:szCs w:val="24"/>
        </w:rPr>
      </w:pPr>
      <w:bookmarkStart w:id="14" w:name="bookmark16"/>
      <w:r w:rsidRPr="007A5628">
        <w:rPr>
          <w:rFonts w:ascii="Times New Roman" w:hAnsi="Times New Roman" w:cs="Times New Roman"/>
          <w:sz w:val="24"/>
          <w:szCs w:val="24"/>
        </w:rPr>
        <w:t>Postanowienia ogólne.</w:t>
      </w:r>
      <w:bookmarkEnd w:id="14"/>
    </w:p>
    <w:p w:rsidR="00E1597B" w:rsidRPr="007A5628" w:rsidRDefault="00E1597B" w:rsidP="00E1597B">
      <w:pPr>
        <w:widowControl w:val="0"/>
        <w:numPr>
          <w:ilvl w:val="0"/>
          <w:numId w:val="15"/>
        </w:numPr>
        <w:tabs>
          <w:tab w:val="left" w:pos="350"/>
        </w:tabs>
        <w:spacing w:after="0" w:line="274" w:lineRule="exact"/>
        <w:ind w:left="380" w:hanging="380"/>
        <w:jc w:val="both"/>
        <w:rPr>
          <w:rFonts w:ascii="Times New Roman" w:hAnsi="Times New Roman" w:cs="Times New Roman"/>
          <w:sz w:val="24"/>
          <w:szCs w:val="24"/>
        </w:rPr>
      </w:pPr>
      <w:r w:rsidRPr="007A5628">
        <w:rPr>
          <w:rFonts w:ascii="Times New Roman" w:hAnsi="Times New Roman" w:cs="Times New Roman"/>
          <w:sz w:val="24"/>
          <w:szCs w:val="24"/>
        </w:rPr>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7A5628">
        <w:rPr>
          <w:rFonts w:ascii="Times New Roman" w:hAnsi="Times New Roman" w:cs="Times New Roman"/>
          <w:sz w:val="24"/>
          <w:szCs w:val="24"/>
          <w:lang w:val="en-US" w:bidi="en-US"/>
        </w:rPr>
        <w:t xml:space="preserve">art. </w:t>
      </w:r>
      <w:r w:rsidRPr="007A5628">
        <w:rPr>
          <w:rFonts w:ascii="Times New Roman" w:hAnsi="Times New Roman" w:cs="Times New Roman"/>
          <w:sz w:val="24"/>
          <w:szCs w:val="24"/>
        </w:rPr>
        <w:t xml:space="preserve">179 - </w:t>
      </w:r>
      <w:r w:rsidRPr="007A5628">
        <w:rPr>
          <w:rFonts w:ascii="Times New Roman" w:hAnsi="Times New Roman" w:cs="Times New Roman"/>
          <w:sz w:val="24"/>
          <w:szCs w:val="24"/>
          <w:lang w:val="en-US" w:bidi="en-US"/>
        </w:rPr>
        <w:t xml:space="preserve">art. </w:t>
      </w:r>
      <w:r w:rsidRPr="007A5628">
        <w:rPr>
          <w:rFonts w:ascii="Times New Roman" w:hAnsi="Times New Roman" w:cs="Times New Roman"/>
          <w:sz w:val="24"/>
          <w:szCs w:val="24"/>
        </w:rPr>
        <w:t>198g ww. ustawy.</w:t>
      </w:r>
    </w:p>
    <w:p w:rsidR="00E1597B" w:rsidRPr="007A5628" w:rsidRDefault="00E1597B" w:rsidP="00E1597B">
      <w:pPr>
        <w:widowControl w:val="0"/>
        <w:numPr>
          <w:ilvl w:val="0"/>
          <w:numId w:val="15"/>
        </w:numPr>
        <w:tabs>
          <w:tab w:val="left" w:pos="350"/>
        </w:tabs>
        <w:spacing w:after="0" w:line="274" w:lineRule="exact"/>
        <w:ind w:left="380" w:hanging="380"/>
        <w:jc w:val="both"/>
        <w:rPr>
          <w:rFonts w:ascii="Times New Roman" w:hAnsi="Times New Roman" w:cs="Times New Roman"/>
          <w:sz w:val="24"/>
          <w:szCs w:val="24"/>
        </w:rPr>
      </w:pPr>
      <w:r w:rsidRPr="007A5628">
        <w:rPr>
          <w:rFonts w:ascii="Times New Roman" w:hAnsi="Times New Roman" w:cs="Times New Roman"/>
          <w:sz w:val="24"/>
          <w:szCs w:val="24"/>
        </w:rPr>
        <w:t>Zamawiający nie przewiduje zwrotu kosztów udziału w postępowaniu.</w:t>
      </w:r>
    </w:p>
    <w:p w:rsidR="00E1597B" w:rsidRPr="007A5628" w:rsidRDefault="00E1597B" w:rsidP="00E1597B">
      <w:pPr>
        <w:pStyle w:val="Teksttreci80"/>
        <w:shd w:val="clear" w:color="auto" w:fill="auto"/>
        <w:tabs>
          <w:tab w:val="left" w:pos="444"/>
        </w:tabs>
        <w:spacing w:after="56" w:line="269" w:lineRule="exact"/>
        <w:ind w:firstLine="0"/>
        <w:rPr>
          <w:sz w:val="24"/>
          <w:szCs w:val="24"/>
        </w:rPr>
      </w:pPr>
      <w:r w:rsidRPr="007A5628">
        <w:rPr>
          <w:sz w:val="24"/>
          <w:szCs w:val="24"/>
        </w:rPr>
        <w:t>XVI.</w:t>
      </w:r>
    </w:p>
    <w:p w:rsidR="00E1597B" w:rsidRPr="007A5628" w:rsidRDefault="00E1597B" w:rsidP="00E1597B">
      <w:pPr>
        <w:pStyle w:val="Teksttreci80"/>
        <w:shd w:val="clear" w:color="auto" w:fill="auto"/>
        <w:tabs>
          <w:tab w:val="left" w:pos="444"/>
        </w:tabs>
        <w:spacing w:after="56" w:line="269" w:lineRule="exact"/>
        <w:ind w:firstLine="0"/>
        <w:rPr>
          <w:sz w:val="24"/>
          <w:szCs w:val="24"/>
        </w:rPr>
      </w:pPr>
      <w:r w:rsidRPr="007A5628">
        <w:rPr>
          <w:sz w:val="24"/>
          <w:szCs w:val="24"/>
        </w:rPr>
        <w:t xml:space="preserve">Informacja o przetwarzaniu danych osobowych - </w:t>
      </w:r>
      <w:r w:rsidRPr="007A5628">
        <w:rPr>
          <w:rStyle w:val="Teksttreci8Bezpogrubienia"/>
        </w:rPr>
        <w:t>dotyczy wykonawcy będącego osobą fizyczną.</w:t>
      </w:r>
    </w:p>
    <w:p w:rsidR="00E1597B" w:rsidRPr="007A5628" w:rsidRDefault="00E1597B" w:rsidP="00E1597B">
      <w:pPr>
        <w:numPr>
          <w:ilvl w:val="1"/>
          <w:numId w:val="17"/>
        </w:numPr>
        <w:tabs>
          <w:tab w:val="num" w:pos="1531"/>
        </w:tabs>
        <w:spacing w:after="0" w:line="240" w:lineRule="auto"/>
        <w:jc w:val="both"/>
        <w:outlineLvl w:val="1"/>
        <w:rPr>
          <w:rFonts w:ascii="Times New Roman" w:eastAsia="Times New Roman" w:hAnsi="Times New Roman" w:cs="Times New Roman"/>
          <w:iCs/>
          <w:sz w:val="24"/>
          <w:szCs w:val="24"/>
          <w:lang w:val="x-none" w:eastAsia="x-none"/>
        </w:rPr>
      </w:pPr>
      <w:r w:rsidRPr="007A5628">
        <w:rPr>
          <w:rFonts w:ascii="Times New Roman" w:hAnsi="Times New Roman" w:cs="Times New Roman"/>
          <w:sz w:val="24"/>
          <w:szCs w:val="24"/>
        </w:rPr>
        <w:t xml:space="preserve">Zgodnie z </w:t>
      </w:r>
      <w:r w:rsidRPr="007A5628">
        <w:rPr>
          <w:rFonts w:ascii="Times New Roman" w:hAnsi="Times New Roman" w:cs="Times New Roman"/>
          <w:sz w:val="24"/>
          <w:szCs w:val="24"/>
          <w:lang w:val="en-US" w:bidi="en-US"/>
        </w:rPr>
        <w:t xml:space="preserve">art. </w:t>
      </w:r>
      <w:r w:rsidRPr="007A5628">
        <w:rPr>
          <w:rFonts w:ascii="Times New Roman" w:hAnsi="Times New Roman" w:cs="Times New Roman"/>
          <w:sz w:val="24"/>
          <w:szCs w:val="24"/>
        </w:rPr>
        <w:t xml:space="preserve">13 ust. 1 i 2 Rozporządzenia Parlamentu Europejskiego i Rady (UE) 2016/679 </w:t>
      </w:r>
      <w:bookmarkStart w:id="15" w:name="bookmark17"/>
      <w:r w:rsidRPr="007A5628">
        <w:rPr>
          <w:rFonts w:ascii="Times New Roman" w:eastAsia="Times New Roman" w:hAnsi="Times New Roman" w:cs="Times New Roman"/>
          <w:iCs/>
          <w:sz w:val="24"/>
          <w:szCs w:val="24"/>
          <w:lang w:val="x-none" w:eastAsia="x-none"/>
        </w:rPr>
        <w:t xml:space="preserve">Zgodnie z art. 13 ust. 1 i 2 </w:t>
      </w:r>
      <w:r w:rsidRPr="007A5628">
        <w:rPr>
          <w:rFonts w:ascii="Times New Roman" w:eastAsia="Calibri" w:hAnsi="Times New Roman" w:cs="Times New Roman"/>
          <w:iCs/>
          <w:sz w:val="24"/>
          <w:szCs w:val="24"/>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A5628">
        <w:rPr>
          <w:rFonts w:ascii="Times New Roman" w:eastAsia="Times New Roman" w:hAnsi="Times New Roman" w:cs="Times New Roman"/>
          <w:iCs/>
          <w:sz w:val="24"/>
          <w:szCs w:val="24"/>
          <w:lang w:val="x-none" w:eastAsia="x-none"/>
        </w:rPr>
        <w:t xml:space="preserve">dalej „RODO”, informuję, że: </w:t>
      </w:r>
    </w:p>
    <w:p w:rsidR="00E1597B" w:rsidRPr="007A5628" w:rsidRDefault="00E1597B" w:rsidP="00E1597B">
      <w:pPr>
        <w:numPr>
          <w:ilvl w:val="0"/>
          <w:numId w:val="18"/>
        </w:numPr>
        <w:spacing w:after="0" w:line="240" w:lineRule="auto"/>
        <w:ind w:left="426" w:hanging="426"/>
        <w:jc w:val="both"/>
        <w:outlineLvl w:val="1"/>
        <w:rPr>
          <w:rFonts w:ascii="Times New Roman" w:eastAsia="Times New Roman" w:hAnsi="Times New Roman" w:cs="Times New Roman"/>
          <w:iCs/>
          <w:sz w:val="24"/>
          <w:szCs w:val="24"/>
        </w:rPr>
      </w:pPr>
      <w:r w:rsidRPr="007A5628">
        <w:rPr>
          <w:rFonts w:ascii="Times New Roman" w:eastAsia="Times New Roman" w:hAnsi="Times New Roman" w:cs="Times New Roman"/>
          <w:iCs/>
          <w:sz w:val="24"/>
          <w:szCs w:val="24"/>
        </w:rPr>
        <w:t>administratorem Pani/Pana danych osobowych jest: POLITECHNIKA RZESZOWSKA, Al. Powstańców Warszawy 12, 35-959 Rzeszów;</w:t>
      </w:r>
    </w:p>
    <w:p w:rsidR="00E1597B" w:rsidRPr="007A5628" w:rsidRDefault="00E1597B" w:rsidP="00E1597B">
      <w:pPr>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rPr>
      </w:pPr>
      <w:r w:rsidRPr="007A5628">
        <w:rPr>
          <w:rFonts w:ascii="Times New Roman" w:eastAsia="Times New Roman" w:hAnsi="Times New Roman" w:cs="Times New Roman"/>
          <w:sz w:val="24"/>
          <w:szCs w:val="24"/>
        </w:rPr>
        <w:t xml:space="preserve">inspektorem ochrony danych osobowych w </w:t>
      </w:r>
      <w:r w:rsidRPr="007A5628">
        <w:rPr>
          <w:rFonts w:ascii="Times New Roman" w:eastAsia="Times New Roman" w:hAnsi="Times New Roman" w:cs="Times New Roman"/>
          <w:i/>
          <w:sz w:val="24"/>
          <w:szCs w:val="24"/>
        </w:rPr>
        <w:t>PRz</w:t>
      </w:r>
      <w:r w:rsidRPr="007A5628">
        <w:rPr>
          <w:rFonts w:ascii="Times New Roman" w:eastAsia="Times New Roman" w:hAnsi="Times New Roman" w:cs="Times New Roman"/>
          <w:sz w:val="24"/>
          <w:szCs w:val="24"/>
        </w:rPr>
        <w:t xml:space="preserve"> jest Pan Michał Mazur, </w:t>
      </w:r>
      <w:r w:rsidRPr="007A5628">
        <w:rPr>
          <w:rFonts w:ascii="Times New Roman" w:eastAsia="Times New Roman" w:hAnsi="Times New Roman" w:cs="Times New Roman"/>
          <w:i/>
          <w:sz w:val="24"/>
          <w:szCs w:val="24"/>
        </w:rPr>
        <w:t xml:space="preserve">kontakt: e-mail: </w:t>
      </w:r>
      <w:hyperlink r:id="rId10" w:history="1">
        <w:r w:rsidRPr="007A5628">
          <w:rPr>
            <w:rFonts w:ascii="Times New Roman" w:eastAsia="Times New Roman" w:hAnsi="Times New Roman" w:cs="Times New Roman"/>
            <w:i/>
            <w:color w:val="0000FF"/>
            <w:sz w:val="24"/>
            <w:szCs w:val="24"/>
            <w:u w:val="single"/>
          </w:rPr>
          <w:t>mimazur@prz.edu.pl</w:t>
        </w:r>
      </w:hyperlink>
      <w:r w:rsidRPr="007A5628">
        <w:rPr>
          <w:rFonts w:ascii="Times New Roman" w:eastAsia="Times New Roman" w:hAnsi="Times New Roman" w:cs="Times New Roman"/>
          <w:i/>
          <w:sz w:val="24"/>
          <w:szCs w:val="24"/>
        </w:rPr>
        <w:t>, telefon 178651775</w:t>
      </w:r>
      <w:r w:rsidRPr="007A5628">
        <w:rPr>
          <w:rFonts w:ascii="Times New Roman" w:eastAsia="Times New Roman" w:hAnsi="Times New Roman" w:cs="Times New Roman"/>
          <w:sz w:val="24"/>
          <w:szCs w:val="24"/>
        </w:rPr>
        <w:t>;</w:t>
      </w:r>
    </w:p>
    <w:p w:rsidR="00E1597B" w:rsidRPr="007A5628" w:rsidRDefault="00E1597B" w:rsidP="00E1597B">
      <w:pPr>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rPr>
      </w:pPr>
      <w:r w:rsidRPr="007A5628">
        <w:rPr>
          <w:rFonts w:ascii="Times New Roman" w:eastAsia="Times New Roman" w:hAnsi="Times New Roman" w:cs="Times New Roman"/>
          <w:sz w:val="24"/>
          <w:szCs w:val="24"/>
        </w:rPr>
        <w:t>Pani/Pana dane osobowe przetwarzane będą na podstawie art. 6 ust. 1 lit. c</w:t>
      </w:r>
      <w:r w:rsidRPr="007A5628">
        <w:rPr>
          <w:rFonts w:ascii="Times New Roman" w:eastAsia="Times New Roman" w:hAnsi="Times New Roman" w:cs="Times New Roman"/>
          <w:i/>
          <w:sz w:val="24"/>
          <w:szCs w:val="24"/>
        </w:rPr>
        <w:t xml:space="preserve"> </w:t>
      </w:r>
      <w:r w:rsidRPr="007A5628">
        <w:rPr>
          <w:rFonts w:ascii="Times New Roman" w:eastAsia="Times New Roman" w:hAnsi="Times New Roman" w:cs="Times New Roman"/>
          <w:sz w:val="24"/>
          <w:szCs w:val="24"/>
        </w:rPr>
        <w:t xml:space="preserve">RODO w celu </w:t>
      </w:r>
      <w:r w:rsidRPr="007A5628">
        <w:rPr>
          <w:rFonts w:ascii="Times New Roman" w:eastAsia="Calibri" w:hAnsi="Times New Roman" w:cs="Times New Roman"/>
          <w:sz w:val="24"/>
          <w:szCs w:val="24"/>
        </w:rPr>
        <w:t xml:space="preserve">związanym z postępowaniem o udzielenie zamówienia publicznego </w:t>
      </w:r>
      <w:r w:rsidRPr="007A5628">
        <w:rPr>
          <w:rFonts w:ascii="Times New Roman" w:eastAsia="Calibri" w:hAnsi="Times New Roman" w:cs="Times New Roman"/>
          <w:i/>
          <w:sz w:val="24"/>
          <w:szCs w:val="24"/>
        </w:rPr>
        <w:t>NA/S/</w:t>
      </w:r>
      <w:r w:rsidR="007E3E75" w:rsidRPr="007A5628">
        <w:rPr>
          <w:rFonts w:ascii="Times New Roman" w:eastAsia="Calibri" w:hAnsi="Times New Roman" w:cs="Times New Roman"/>
          <w:i/>
          <w:sz w:val="24"/>
          <w:szCs w:val="24"/>
        </w:rPr>
        <w:t>189</w:t>
      </w:r>
      <w:r w:rsidRPr="007A5628">
        <w:rPr>
          <w:rFonts w:ascii="Times New Roman" w:eastAsia="Calibri" w:hAnsi="Times New Roman" w:cs="Times New Roman"/>
          <w:i/>
          <w:sz w:val="24"/>
          <w:szCs w:val="24"/>
        </w:rPr>
        <w:t xml:space="preserve">/2019, </w:t>
      </w:r>
      <w:r w:rsidRPr="007A5628">
        <w:rPr>
          <w:rFonts w:ascii="Times New Roman" w:eastAsia="Calibri" w:hAnsi="Times New Roman" w:cs="Times New Roman"/>
          <w:sz w:val="24"/>
          <w:szCs w:val="24"/>
        </w:rPr>
        <w:t>prowadzonym w trybie przetargu nieograniczonego;</w:t>
      </w:r>
    </w:p>
    <w:p w:rsidR="00E1597B" w:rsidRPr="007A5628" w:rsidRDefault="00E1597B" w:rsidP="00E1597B">
      <w:pPr>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rPr>
      </w:pPr>
      <w:r w:rsidRPr="007A5628">
        <w:rPr>
          <w:rFonts w:ascii="Times New Roman" w:eastAsia="Times New Roman" w:hAnsi="Times New Roman" w:cs="Times New Roman"/>
          <w:sz w:val="24"/>
          <w:szCs w:val="24"/>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E1597B" w:rsidRPr="007A5628" w:rsidRDefault="00E1597B" w:rsidP="00E1597B">
      <w:pPr>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rPr>
      </w:pPr>
      <w:r w:rsidRPr="007A5628">
        <w:rPr>
          <w:rFonts w:ascii="Times New Roman" w:eastAsia="Times New Roman" w:hAnsi="Times New Roman" w:cs="Times New Roman"/>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E1597B" w:rsidRPr="007A5628" w:rsidRDefault="00E1597B" w:rsidP="00E1597B">
      <w:pPr>
        <w:numPr>
          <w:ilvl w:val="0"/>
          <w:numId w:val="19"/>
        </w:numPr>
        <w:spacing w:after="0" w:line="276" w:lineRule="auto"/>
        <w:ind w:left="426" w:hanging="426"/>
        <w:contextualSpacing/>
        <w:jc w:val="both"/>
        <w:rPr>
          <w:rFonts w:ascii="Times New Roman" w:eastAsia="Times New Roman" w:hAnsi="Times New Roman" w:cs="Times New Roman"/>
          <w:b/>
          <w:i/>
          <w:sz w:val="24"/>
          <w:szCs w:val="24"/>
        </w:rPr>
      </w:pPr>
      <w:r w:rsidRPr="007A5628">
        <w:rPr>
          <w:rFonts w:ascii="Times New Roman" w:eastAsia="Times New Roman" w:hAnsi="Times New Roman" w:cs="Times New Roman"/>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E1597B" w:rsidRPr="007A5628" w:rsidRDefault="00E1597B" w:rsidP="00E1597B">
      <w:pPr>
        <w:numPr>
          <w:ilvl w:val="0"/>
          <w:numId w:val="19"/>
        </w:numPr>
        <w:spacing w:after="0" w:line="276" w:lineRule="auto"/>
        <w:ind w:left="426" w:hanging="426"/>
        <w:contextualSpacing/>
        <w:jc w:val="both"/>
        <w:rPr>
          <w:rFonts w:ascii="Times New Roman" w:eastAsia="Calibri" w:hAnsi="Times New Roman" w:cs="Times New Roman"/>
          <w:sz w:val="24"/>
          <w:szCs w:val="24"/>
        </w:rPr>
      </w:pPr>
      <w:r w:rsidRPr="007A5628">
        <w:rPr>
          <w:rFonts w:ascii="Times New Roman" w:eastAsia="Times New Roman" w:hAnsi="Times New Roman" w:cs="Times New Roman"/>
          <w:sz w:val="24"/>
          <w:szCs w:val="24"/>
        </w:rPr>
        <w:t>w odniesieniu do Pani/Pana danych osobowych decyzje nie będą podejmowane w sposób zautomatyzowany, stosowanie do art. 22 RODO;</w:t>
      </w:r>
    </w:p>
    <w:p w:rsidR="00E1597B" w:rsidRPr="007A5628" w:rsidRDefault="00E1597B" w:rsidP="00E1597B">
      <w:pPr>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rPr>
      </w:pPr>
      <w:r w:rsidRPr="007A5628">
        <w:rPr>
          <w:rFonts w:ascii="Times New Roman" w:eastAsia="Times New Roman" w:hAnsi="Times New Roman" w:cs="Times New Roman"/>
          <w:sz w:val="24"/>
          <w:szCs w:val="24"/>
        </w:rPr>
        <w:t>posiada Pani/Pan:</w:t>
      </w:r>
    </w:p>
    <w:p w:rsidR="00E1597B" w:rsidRPr="007A5628" w:rsidRDefault="00E1597B" w:rsidP="00E1597B">
      <w:pPr>
        <w:numPr>
          <w:ilvl w:val="0"/>
          <w:numId w:val="20"/>
        </w:numPr>
        <w:spacing w:after="0" w:line="276" w:lineRule="auto"/>
        <w:ind w:left="709" w:hanging="283"/>
        <w:contextualSpacing/>
        <w:jc w:val="both"/>
        <w:rPr>
          <w:rFonts w:ascii="Times New Roman" w:eastAsia="Times New Roman" w:hAnsi="Times New Roman" w:cs="Times New Roman"/>
          <w:color w:val="00B0F0"/>
          <w:sz w:val="24"/>
          <w:szCs w:val="24"/>
        </w:rPr>
      </w:pPr>
      <w:r w:rsidRPr="007A5628">
        <w:rPr>
          <w:rFonts w:ascii="Times New Roman" w:eastAsia="Times New Roman" w:hAnsi="Times New Roman" w:cs="Times New Roman"/>
          <w:sz w:val="24"/>
          <w:szCs w:val="24"/>
        </w:rPr>
        <w:t>na podstawie art. 15 RODO prawo dostępu do danych osobowych Pani/Pana dotyczących;</w:t>
      </w:r>
    </w:p>
    <w:p w:rsidR="00E1597B" w:rsidRPr="007A5628" w:rsidRDefault="00E1597B" w:rsidP="00E1597B">
      <w:pPr>
        <w:numPr>
          <w:ilvl w:val="0"/>
          <w:numId w:val="20"/>
        </w:numPr>
        <w:spacing w:after="0" w:line="276" w:lineRule="auto"/>
        <w:ind w:left="709" w:hanging="283"/>
        <w:contextualSpacing/>
        <w:jc w:val="both"/>
        <w:rPr>
          <w:rFonts w:ascii="Times New Roman" w:eastAsia="Times New Roman" w:hAnsi="Times New Roman" w:cs="Times New Roman"/>
          <w:sz w:val="24"/>
          <w:szCs w:val="24"/>
        </w:rPr>
      </w:pPr>
      <w:r w:rsidRPr="007A5628">
        <w:rPr>
          <w:rFonts w:ascii="Times New Roman" w:eastAsia="Times New Roman" w:hAnsi="Times New Roman" w:cs="Times New Roman"/>
          <w:sz w:val="24"/>
          <w:szCs w:val="24"/>
        </w:rPr>
        <w:t xml:space="preserve">na podstawie art. 16 RODO prawo do sprostowania Pani/Pana danych osobowych </w:t>
      </w:r>
      <w:r w:rsidRPr="007A5628">
        <w:rPr>
          <w:rFonts w:ascii="Times New Roman" w:eastAsia="Times New Roman" w:hAnsi="Times New Roman" w:cs="Times New Roman"/>
          <w:b/>
          <w:sz w:val="24"/>
          <w:szCs w:val="24"/>
          <w:vertAlign w:val="superscript"/>
        </w:rPr>
        <w:t>**</w:t>
      </w:r>
      <w:r w:rsidRPr="007A5628">
        <w:rPr>
          <w:rFonts w:ascii="Times New Roman" w:eastAsia="Times New Roman" w:hAnsi="Times New Roman" w:cs="Times New Roman"/>
          <w:sz w:val="24"/>
          <w:szCs w:val="24"/>
        </w:rPr>
        <w:t>;</w:t>
      </w:r>
    </w:p>
    <w:p w:rsidR="00E1597B" w:rsidRPr="007A5628" w:rsidRDefault="00E1597B" w:rsidP="00E1597B">
      <w:pPr>
        <w:numPr>
          <w:ilvl w:val="0"/>
          <w:numId w:val="20"/>
        </w:numPr>
        <w:spacing w:after="0" w:line="276" w:lineRule="auto"/>
        <w:ind w:left="709" w:hanging="283"/>
        <w:contextualSpacing/>
        <w:jc w:val="both"/>
        <w:rPr>
          <w:rFonts w:ascii="Times New Roman" w:eastAsia="Times New Roman" w:hAnsi="Times New Roman" w:cs="Times New Roman"/>
          <w:sz w:val="24"/>
          <w:szCs w:val="24"/>
        </w:rPr>
      </w:pPr>
      <w:r w:rsidRPr="007A5628">
        <w:rPr>
          <w:rFonts w:ascii="Times New Roman" w:eastAsia="Times New Roman" w:hAnsi="Times New Roman" w:cs="Times New Roman"/>
          <w:sz w:val="24"/>
          <w:szCs w:val="24"/>
        </w:rPr>
        <w:t xml:space="preserve">na podstawie art. 18 RODO prawo żądania od administratora ograniczenia przetwarzania danych osobowych z zastrzeżeniem przypadków, o których mowa w art. 18 ust. 2 RODO ***;  </w:t>
      </w:r>
    </w:p>
    <w:p w:rsidR="00E1597B" w:rsidRPr="007A5628" w:rsidRDefault="00E1597B" w:rsidP="00E1597B">
      <w:pPr>
        <w:numPr>
          <w:ilvl w:val="0"/>
          <w:numId w:val="20"/>
        </w:numPr>
        <w:spacing w:after="0" w:line="276" w:lineRule="auto"/>
        <w:ind w:left="709" w:hanging="283"/>
        <w:contextualSpacing/>
        <w:jc w:val="both"/>
        <w:rPr>
          <w:rFonts w:ascii="Times New Roman" w:eastAsia="Times New Roman" w:hAnsi="Times New Roman" w:cs="Times New Roman"/>
          <w:i/>
          <w:color w:val="00B0F0"/>
          <w:sz w:val="24"/>
          <w:szCs w:val="24"/>
        </w:rPr>
      </w:pPr>
      <w:r w:rsidRPr="007A5628">
        <w:rPr>
          <w:rFonts w:ascii="Times New Roman" w:eastAsia="Times New Roman" w:hAnsi="Times New Roman" w:cs="Times New Roman"/>
          <w:sz w:val="24"/>
          <w:szCs w:val="24"/>
        </w:rPr>
        <w:t>prawo do wniesienia skargi do Prezesa Urzędu Ochrony Danych Osobowych, gdy uzna Pani/Pan, że przetwarzanie danych osobowych Pani/Pana dotyczących narusza przepisy RODO;</w:t>
      </w:r>
    </w:p>
    <w:p w:rsidR="00E1597B" w:rsidRPr="007A5628" w:rsidRDefault="00E1597B" w:rsidP="00E1597B">
      <w:pPr>
        <w:numPr>
          <w:ilvl w:val="0"/>
          <w:numId w:val="19"/>
        </w:numPr>
        <w:spacing w:after="0" w:line="276" w:lineRule="auto"/>
        <w:ind w:left="426" w:hanging="426"/>
        <w:contextualSpacing/>
        <w:jc w:val="both"/>
        <w:rPr>
          <w:rFonts w:ascii="Times New Roman" w:eastAsia="Times New Roman" w:hAnsi="Times New Roman" w:cs="Times New Roman"/>
          <w:i/>
          <w:color w:val="00B0F0"/>
          <w:sz w:val="24"/>
          <w:szCs w:val="24"/>
        </w:rPr>
      </w:pPr>
      <w:r w:rsidRPr="007A5628">
        <w:rPr>
          <w:rFonts w:ascii="Times New Roman" w:eastAsia="Times New Roman" w:hAnsi="Times New Roman" w:cs="Times New Roman"/>
          <w:sz w:val="24"/>
          <w:szCs w:val="24"/>
        </w:rPr>
        <w:t>nie przysługuje Pani/Panu:</w:t>
      </w:r>
    </w:p>
    <w:p w:rsidR="00E1597B" w:rsidRPr="007A5628" w:rsidRDefault="00E1597B" w:rsidP="00E1597B">
      <w:pPr>
        <w:numPr>
          <w:ilvl w:val="0"/>
          <w:numId w:val="21"/>
        </w:numPr>
        <w:spacing w:after="0" w:line="276" w:lineRule="auto"/>
        <w:ind w:left="709" w:hanging="283"/>
        <w:contextualSpacing/>
        <w:jc w:val="both"/>
        <w:rPr>
          <w:rFonts w:ascii="Times New Roman" w:eastAsia="Times New Roman" w:hAnsi="Times New Roman" w:cs="Times New Roman"/>
          <w:i/>
          <w:color w:val="00B0F0"/>
          <w:sz w:val="24"/>
          <w:szCs w:val="24"/>
        </w:rPr>
      </w:pPr>
      <w:r w:rsidRPr="007A5628">
        <w:rPr>
          <w:rFonts w:ascii="Times New Roman" w:eastAsia="Times New Roman" w:hAnsi="Times New Roman" w:cs="Times New Roman"/>
          <w:sz w:val="24"/>
          <w:szCs w:val="24"/>
        </w:rPr>
        <w:t>w związku z art. 17 ust. 3 lit. b, d lub e RODO prawo do usunięcia danych osobowych;</w:t>
      </w:r>
    </w:p>
    <w:p w:rsidR="00E1597B" w:rsidRPr="007A5628" w:rsidRDefault="00E1597B" w:rsidP="00E1597B">
      <w:pPr>
        <w:numPr>
          <w:ilvl w:val="0"/>
          <w:numId w:val="21"/>
        </w:numPr>
        <w:spacing w:after="0" w:line="276" w:lineRule="auto"/>
        <w:ind w:left="709" w:hanging="283"/>
        <w:contextualSpacing/>
        <w:jc w:val="both"/>
        <w:rPr>
          <w:rFonts w:ascii="Times New Roman" w:eastAsia="Times New Roman" w:hAnsi="Times New Roman" w:cs="Times New Roman"/>
          <w:b/>
          <w:i/>
          <w:sz w:val="24"/>
          <w:szCs w:val="24"/>
        </w:rPr>
      </w:pPr>
      <w:r w:rsidRPr="007A5628">
        <w:rPr>
          <w:rFonts w:ascii="Times New Roman" w:eastAsia="Times New Roman" w:hAnsi="Times New Roman" w:cs="Times New Roman"/>
          <w:sz w:val="24"/>
          <w:szCs w:val="24"/>
        </w:rPr>
        <w:t>prawo do przenoszenia danych osobowych, o którym mowa w art. 20 RODO;</w:t>
      </w:r>
    </w:p>
    <w:p w:rsidR="00E1597B" w:rsidRPr="007A5628" w:rsidRDefault="00E1597B" w:rsidP="00E1597B">
      <w:pPr>
        <w:numPr>
          <w:ilvl w:val="0"/>
          <w:numId w:val="21"/>
        </w:numPr>
        <w:spacing w:after="0" w:line="276" w:lineRule="auto"/>
        <w:ind w:left="709" w:hanging="283"/>
        <w:contextualSpacing/>
        <w:jc w:val="both"/>
        <w:rPr>
          <w:rFonts w:ascii="Times New Roman" w:eastAsia="Times New Roman" w:hAnsi="Times New Roman" w:cs="Times New Roman"/>
          <w:b/>
          <w:i/>
          <w:sz w:val="24"/>
          <w:szCs w:val="24"/>
        </w:rPr>
      </w:pPr>
      <w:r w:rsidRPr="007A5628">
        <w:rPr>
          <w:rFonts w:ascii="Times New Roman" w:eastAsia="Times New Roman" w:hAnsi="Times New Roman" w:cs="Times New Roman"/>
          <w:b/>
          <w:sz w:val="24"/>
          <w:szCs w:val="24"/>
        </w:rPr>
        <w:t>na podstawie art. 21 RODO prawo sprzeciwu, wobec przetwarzania danych osobowych, gdyż podstawą prawną przetwarzania Pani/Pana danych osobowych jest art. 6 ust. 1 lit. c RODO</w:t>
      </w:r>
      <w:r w:rsidRPr="007A5628">
        <w:rPr>
          <w:rFonts w:ascii="Times New Roman" w:eastAsia="Times New Roman" w:hAnsi="Times New Roman" w:cs="Times New Roman"/>
          <w:sz w:val="24"/>
          <w:szCs w:val="24"/>
        </w:rPr>
        <w:t>.</w:t>
      </w:r>
      <w:r w:rsidRPr="007A5628">
        <w:rPr>
          <w:rFonts w:ascii="Times New Roman" w:eastAsia="Times New Roman" w:hAnsi="Times New Roman" w:cs="Times New Roman"/>
          <w:b/>
          <w:sz w:val="24"/>
          <w:szCs w:val="24"/>
        </w:rPr>
        <w:t xml:space="preserve"> </w:t>
      </w:r>
    </w:p>
    <w:p w:rsidR="00E1597B" w:rsidRPr="007A5628" w:rsidRDefault="00E1597B" w:rsidP="00B70756">
      <w:pPr>
        <w:spacing w:after="0" w:line="240" w:lineRule="auto"/>
        <w:jc w:val="both"/>
        <w:rPr>
          <w:rFonts w:ascii="Times New Roman" w:eastAsia="Times New Roman" w:hAnsi="Times New Roman" w:cs="Times New Roman"/>
          <w:i/>
          <w:sz w:val="24"/>
          <w:szCs w:val="24"/>
        </w:rPr>
      </w:pPr>
      <w:r w:rsidRPr="007A5628">
        <w:rPr>
          <w:rFonts w:ascii="Times New Roman" w:eastAsia="Times New Roman" w:hAnsi="Times New Roman" w:cs="Times New Roman"/>
          <w:i/>
          <w:sz w:val="24"/>
          <w:szCs w:val="24"/>
        </w:rPr>
        <w:t>* Wyjaśnienie: informacja w tym zakresie jest wymagana, jeżeli w odniesieniu do danego administratora lub podmiotu przetwarzającego istnieje obowiązek wyznaczenia inspektora ochrony danych osobowych.</w:t>
      </w:r>
    </w:p>
    <w:p w:rsidR="00E1597B" w:rsidRPr="007A5628" w:rsidRDefault="00E1597B" w:rsidP="00B70756">
      <w:pPr>
        <w:spacing w:after="0" w:line="240" w:lineRule="auto"/>
        <w:jc w:val="both"/>
        <w:rPr>
          <w:rFonts w:ascii="Times New Roman" w:eastAsia="Times New Roman" w:hAnsi="Times New Roman" w:cs="Times New Roman"/>
          <w:i/>
          <w:sz w:val="24"/>
          <w:szCs w:val="24"/>
        </w:rPr>
      </w:pPr>
      <w:r w:rsidRPr="007A5628">
        <w:rPr>
          <w:rFonts w:ascii="Times New Roman" w:eastAsia="Times New Roman" w:hAnsi="Times New Roman" w:cs="Times New Roman"/>
          <w:i/>
          <w:sz w:val="24"/>
          <w:szCs w:val="24"/>
        </w:rPr>
        <w:t>** Wyjaśnienie: skorzystanie z prawa do sprostowania nie może skutkować zmianą wyniku postępowania</w:t>
      </w:r>
    </w:p>
    <w:p w:rsidR="00E1597B" w:rsidRPr="007A5628" w:rsidRDefault="00E1597B" w:rsidP="00B70756">
      <w:pPr>
        <w:spacing w:after="0" w:line="240" w:lineRule="auto"/>
        <w:jc w:val="both"/>
        <w:rPr>
          <w:rFonts w:ascii="Times New Roman" w:eastAsia="Times New Roman" w:hAnsi="Times New Roman" w:cs="Times New Roman"/>
          <w:i/>
          <w:sz w:val="24"/>
          <w:szCs w:val="24"/>
        </w:rPr>
      </w:pPr>
      <w:r w:rsidRPr="007A5628">
        <w:rPr>
          <w:rFonts w:ascii="Times New Roman" w:eastAsia="Times New Roman" w:hAnsi="Times New Roman" w:cs="Times New Roman"/>
          <w:i/>
          <w:sz w:val="24"/>
          <w:szCs w:val="24"/>
        </w:rPr>
        <w:t>o udzielenie zamówienia publicznego ani zmianą postanowień umowy w zakresie niezgodnym z ustawą Pzp oraz nie może naruszać integralności protokołu oraz jego załączników.</w:t>
      </w:r>
    </w:p>
    <w:p w:rsidR="00E1597B" w:rsidRPr="007A5628" w:rsidRDefault="00E1597B" w:rsidP="00B70756">
      <w:pPr>
        <w:spacing w:after="0" w:line="240" w:lineRule="auto"/>
        <w:contextualSpacing/>
        <w:jc w:val="both"/>
        <w:rPr>
          <w:rFonts w:ascii="Times New Roman" w:eastAsia="Times New Roman" w:hAnsi="Times New Roman" w:cs="Times New Roman"/>
          <w:i/>
          <w:sz w:val="24"/>
          <w:szCs w:val="24"/>
        </w:rPr>
      </w:pPr>
      <w:r w:rsidRPr="007A5628">
        <w:rPr>
          <w:rFonts w:ascii="Times New Roman" w:eastAsia="Times New Roman" w:hAnsi="Times New Roman" w:cs="Times New Roman"/>
          <w:i/>
          <w:sz w:val="24"/>
          <w:szCs w:val="24"/>
        </w:rPr>
        <w:lastRenderedPageBreak/>
        <w:t xml:space="preserve">*** Wyjaśnienie: prawo do ograniczenia przetwarzania nie ma zastosowania w odniesieniu do przechowywania, </w:t>
      </w:r>
      <w:r w:rsidRPr="007A5628">
        <w:rPr>
          <w:rFonts w:ascii="Times New Roman" w:eastAsia="Times New Roman" w:hAnsi="Times New Roman" w:cs="Times New Roman"/>
          <w:i/>
          <w:sz w:val="24"/>
          <w:szCs w:val="24"/>
        </w:rPr>
        <w:br/>
        <w:t>w celu zapewnienia korzystania ze środków ochrony prawnej lub w celu ochrony praw innej osoby fizycznej lub prawnej, lub z uwagi na ważne względy interesu publicznego Unii Europejskiej lub państwa członkowskiego.</w:t>
      </w:r>
    </w:p>
    <w:p w:rsidR="00E1597B" w:rsidRPr="007A5628" w:rsidRDefault="00E1597B" w:rsidP="00E1597B">
      <w:pPr>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XVIII</w:t>
      </w:r>
    </w:p>
    <w:p w:rsidR="00E1597B" w:rsidRPr="007A5628" w:rsidRDefault="00E1597B" w:rsidP="00E1597B">
      <w:pPr>
        <w:spacing w:after="0" w:line="274" w:lineRule="exact"/>
        <w:jc w:val="both"/>
        <w:rPr>
          <w:rFonts w:ascii="Times New Roman" w:hAnsi="Times New Roman" w:cs="Times New Roman"/>
          <w:b/>
          <w:sz w:val="24"/>
          <w:szCs w:val="24"/>
        </w:rPr>
      </w:pPr>
      <w:r w:rsidRPr="007A5628">
        <w:rPr>
          <w:rFonts w:ascii="Times New Roman" w:hAnsi="Times New Roman" w:cs="Times New Roman"/>
          <w:b/>
          <w:sz w:val="24"/>
          <w:szCs w:val="24"/>
        </w:rPr>
        <w:t>Załączniki do ZAPROSZENIA.</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3A2634" w:rsidRPr="007A5628" w:rsidTr="0011444B">
        <w:tc>
          <w:tcPr>
            <w:tcW w:w="828"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sz w:val="20"/>
                <w:szCs w:val="20"/>
              </w:rPr>
            </w:pPr>
            <w:r w:rsidRPr="007A5628">
              <w:rPr>
                <w:rFonts w:ascii="Times New Roman" w:hAnsi="Times New Roman" w:cs="Times New Roman"/>
                <w:b/>
                <w:sz w:val="20"/>
                <w:szCs w:val="20"/>
              </w:rPr>
              <w:t>Nr</w:t>
            </w:r>
          </w:p>
        </w:tc>
        <w:tc>
          <w:tcPr>
            <w:tcW w:w="8636"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sz w:val="20"/>
                <w:szCs w:val="20"/>
              </w:rPr>
            </w:pPr>
            <w:r w:rsidRPr="007A5628">
              <w:rPr>
                <w:rFonts w:ascii="Times New Roman" w:hAnsi="Times New Roman" w:cs="Times New Roman"/>
                <w:b/>
                <w:sz w:val="20"/>
                <w:szCs w:val="20"/>
              </w:rPr>
              <w:t>Nazwa załącznika</w:t>
            </w:r>
          </w:p>
        </w:tc>
      </w:tr>
      <w:tr w:rsidR="003A2634" w:rsidRPr="007A5628" w:rsidTr="0011444B">
        <w:tc>
          <w:tcPr>
            <w:tcW w:w="828"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rPr>
            </w:pPr>
            <w:r w:rsidRPr="007A5628">
              <w:rPr>
                <w:rFonts w:ascii="Times New Roman" w:hAnsi="Times New Roman" w:cs="Times New Roman"/>
              </w:rPr>
              <w:t>1</w:t>
            </w:r>
          </w:p>
        </w:tc>
        <w:tc>
          <w:tcPr>
            <w:tcW w:w="8636"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rPr>
            </w:pPr>
            <w:r w:rsidRPr="007A5628">
              <w:rPr>
                <w:rFonts w:ascii="Times New Roman" w:hAnsi="Times New Roman" w:cs="Times New Roman"/>
              </w:rPr>
              <w:t xml:space="preserve">Formularz oferty wraz z oświadczeniami </w:t>
            </w:r>
          </w:p>
        </w:tc>
      </w:tr>
      <w:tr w:rsidR="003A2634" w:rsidRPr="007A5628" w:rsidTr="0011444B">
        <w:tc>
          <w:tcPr>
            <w:tcW w:w="828" w:type="dxa"/>
            <w:tcBorders>
              <w:top w:val="single" w:sz="4" w:space="0" w:color="auto"/>
              <w:left w:val="single" w:sz="4" w:space="0" w:color="auto"/>
              <w:bottom w:val="single" w:sz="4" w:space="0" w:color="auto"/>
              <w:right w:val="single" w:sz="4" w:space="0" w:color="auto"/>
            </w:tcBorders>
          </w:tcPr>
          <w:p w:rsidR="003A2634" w:rsidRPr="007A5628" w:rsidRDefault="003A2634" w:rsidP="0011444B">
            <w:pPr>
              <w:spacing w:before="60" w:after="120"/>
              <w:jc w:val="both"/>
              <w:rPr>
                <w:rFonts w:ascii="Times New Roman" w:hAnsi="Times New Roman" w:cs="Times New Roman"/>
              </w:rPr>
            </w:pPr>
            <w:r w:rsidRPr="007A5628">
              <w:rPr>
                <w:rFonts w:ascii="Times New Roman" w:hAnsi="Times New Roman" w:cs="Times New Roman"/>
              </w:rPr>
              <w:t>2</w:t>
            </w:r>
          </w:p>
        </w:tc>
        <w:tc>
          <w:tcPr>
            <w:tcW w:w="8636" w:type="dxa"/>
            <w:tcBorders>
              <w:top w:val="single" w:sz="4" w:space="0" w:color="auto"/>
              <w:left w:val="single" w:sz="4" w:space="0" w:color="auto"/>
              <w:bottom w:val="single" w:sz="4" w:space="0" w:color="auto"/>
              <w:right w:val="single" w:sz="4" w:space="0" w:color="auto"/>
            </w:tcBorders>
          </w:tcPr>
          <w:p w:rsidR="003A2634" w:rsidRPr="007A5628" w:rsidRDefault="003A2634" w:rsidP="0011444B">
            <w:pPr>
              <w:spacing w:before="60" w:after="120"/>
              <w:jc w:val="both"/>
              <w:rPr>
                <w:rFonts w:ascii="Times New Roman" w:hAnsi="Times New Roman" w:cs="Times New Roman"/>
              </w:rPr>
            </w:pPr>
            <w:r w:rsidRPr="007A5628">
              <w:rPr>
                <w:rFonts w:ascii="Times New Roman" w:hAnsi="Times New Roman" w:cs="Times New Roman"/>
              </w:rPr>
              <w:t>Szczegółowy opis przedmiotu zamówienia</w:t>
            </w:r>
          </w:p>
        </w:tc>
      </w:tr>
      <w:tr w:rsidR="003A2634" w:rsidRPr="007A5628" w:rsidTr="0011444B">
        <w:tc>
          <w:tcPr>
            <w:tcW w:w="828"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rPr>
            </w:pPr>
            <w:r w:rsidRPr="007A5628">
              <w:rPr>
                <w:rFonts w:ascii="Times New Roman" w:hAnsi="Times New Roman" w:cs="Times New Roman"/>
              </w:rPr>
              <w:t>3</w:t>
            </w:r>
          </w:p>
        </w:tc>
        <w:tc>
          <w:tcPr>
            <w:tcW w:w="8636"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rPr>
            </w:pPr>
            <w:r w:rsidRPr="007A5628">
              <w:rPr>
                <w:rFonts w:ascii="Times New Roman" w:hAnsi="Times New Roman" w:cs="Times New Roman"/>
              </w:rPr>
              <w:t>Wykaz osób</w:t>
            </w:r>
          </w:p>
        </w:tc>
      </w:tr>
      <w:tr w:rsidR="003A2634" w:rsidRPr="007A5628" w:rsidTr="0011444B">
        <w:tc>
          <w:tcPr>
            <w:tcW w:w="828"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rPr>
            </w:pPr>
            <w:r w:rsidRPr="007A5628">
              <w:rPr>
                <w:rFonts w:ascii="Times New Roman" w:hAnsi="Times New Roman" w:cs="Times New Roman"/>
              </w:rPr>
              <w:t>4</w:t>
            </w:r>
          </w:p>
        </w:tc>
        <w:tc>
          <w:tcPr>
            <w:tcW w:w="8636" w:type="dxa"/>
            <w:tcBorders>
              <w:top w:val="single" w:sz="4" w:space="0" w:color="auto"/>
              <w:left w:val="single" w:sz="4" w:space="0" w:color="auto"/>
              <w:bottom w:val="single" w:sz="4" w:space="0" w:color="auto"/>
              <w:right w:val="single" w:sz="4" w:space="0" w:color="auto"/>
            </w:tcBorders>
            <w:hideMark/>
          </w:tcPr>
          <w:p w:rsidR="003A2634" w:rsidRPr="007A5628" w:rsidRDefault="003A2634" w:rsidP="0011444B">
            <w:pPr>
              <w:spacing w:before="60" w:after="120"/>
              <w:jc w:val="both"/>
              <w:rPr>
                <w:rFonts w:ascii="Times New Roman" w:hAnsi="Times New Roman" w:cs="Times New Roman"/>
                <w:b/>
              </w:rPr>
            </w:pPr>
            <w:r w:rsidRPr="007A5628">
              <w:rPr>
                <w:rFonts w:ascii="Times New Roman" w:hAnsi="Times New Roman" w:cs="Times New Roman"/>
              </w:rPr>
              <w:t>Zobowiązanie podmiotów trzecich do oddania do dyspozycji niezbędnych zasobów.</w:t>
            </w:r>
          </w:p>
        </w:tc>
      </w:tr>
      <w:tr w:rsidR="003A2634" w:rsidRPr="007A5628" w:rsidTr="0011444B">
        <w:tc>
          <w:tcPr>
            <w:tcW w:w="828" w:type="dxa"/>
            <w:tcBorders>
              <w:top w:val="single" w:sz="4" w:space="0" w:color="auto"/>
              <w:left w:val="single" w:sz="4" w:space="0" w:color="auto"/>
              <w:bottom w:val="single" w:sz="4" w:space="0" w:color="auto"/>
              <w:right w:val="single" w:sz="4" w:space="0" w:color="auto"/>
            </w:tcBorders>
          </w:tcPr>
          <w:p w:rsidR="003A2634" w:rsidRPr="007A5628" w:rsidRDefault="003A2634" w:rsidP="0011444B">
            <w:pPr>
              <w:spacing w:before="60" w:after="120"/>
              <w:jc w:val="both"/>
              <w:rPr>
                <w:rFonts w:ascii="Times New Roman" w:hAnsi="Times New Roman" w:cs="Times New Roman"/>
              </w:rPr>
            </w:pPr>
            <w:r w:rsidRPr="007A5628">
              <w:rPr>
                <w:rFonts w:ascii="Times New Roman" w:hAnsi="Times New Roman" w:cs="Times New Roman"/>
              </w:rPr>
              <w:t>5</w:t>
            </w:r>
          </w:p>
        </w:tc>
        <w:tc>
          <w:tcPr>
            <w:tcW w:w="8636" w:type="dxa"/>
            <w:tcBorders>
              <w:top w:val="single" w:sz="4" w:space="0" w:color="auto"/>
              <w:left w:val="single" w:sz="4" w:space="0" w:color="auto"/>
              <w:bottom w:val="single" w:sz="4" w:space="0" w:color="auto"/>
              <w:right w:val="single" w:sz="4" w:space="0" w:color="auto"/>
            </w:tcBorders>
          </w:tcPr>
          <w:p w:rsidR="003A2634" w:rsidRPr="007A5628" w:rsidRDefault="003A2634" w:rsidP="0011444B">
            <w:pPr>
              <w:spacing w:before="60" w:after="120"/>
              <w:jc w:val="both"/>
              <w:rPr>
                <w:rFonts w:ascii="Times New Roman" w:hAnsi="Times New Roman" w:cs="Times New Roman"/>
              </w:rPr>
            </w:pPr>
            <w:r w:rsidRPr="007A5628">
              <w:rPr>
                <w:rFonts w:ascii="Times New Roman" w:hAnsi="Times New Roman" w:cs="Times New Roman"/>
              </w:rPr>
              <w:t xml:space="preserve">Wzór umowy </w:t>
            </w:r>
          </w:p>
        </w:tc>
      </w:tr>
      <w:tr w:rsidR="003A2634" w:rsidRPr="007A5628" w:rsidTr="0011444B">
        <w:tc>
          <w:tcPr>
            <w:tcW w:w="828" w:type="dxa"/>
            <w:tcBorders>
              <w:top w:val="single" w:sz="4" w:space="0" w:color="auto"/>
              <w:left w:val="single" w:sz="4" w:space="0" w:color="auto"/>
              <w:bottom w:val="single" w:sz="4" w:space="0" w:color="auto"/>
              <w:right w:val="single" w:sz="4" w:space="0" w:color="auto"/>
            </w:tcBorders>
          </w:tcPr>
          <w:p w:rsidR="003A2634" w:rsidRPr="007A5628" w:rsidRDefault="003A2634" w:rsidP="0011444B">
            <w:pPr>
              <w:spacing w:before="60" w:after="120"/>
              <w:jc w:val="both"/>
              <w:rPr>
                <w:rFonts w:ascii="Times New Roman" w:hAnsi="Times New Roman" w:cs="Times New Roman"/>
              </w:rPr>
            </w:pPr>
            <w:r w:rsidRPr="007A5628">
              <w:rPr>
                <w:rFonts w:ascii="Times New Roman" w:hAnsi="Times New Roman" w:cs="Times New Roman"/>
              </w:rPr>
              <w:t>6</w:t>
            </w:r>
          </w:p>
        </w:tc>
        <w:tc>
          <w:tcPr>
            <w:tcW w:w="8636" w:type="dxa"/>
            <w:tcBorders>
              <w:top w:val="single" w:sz="4" w:space="0" w:color="auto"/>
              <w:left w:val="single" w:sz="4" w:space="0" w:color="auto"/>
              <w:bottom w:val="single" w:sz="4" w:space="0" w:color="auto"/>
              <w:right w:val="single" w:sz="4" w:space="0" w:color="auto"/>
            </w:tcBorders>
          </w:tcPr>
          <w:p w:rsidR="003A2634" w:rsidRPr="007A5628" w:rsidRDefault="003A2634" w:rsidP="0011444B">
            <w:pPr>
              <w:spacing w:before="60" w:after="120"/>
              <w:jc w:val="both"/>
              <w:rPr>
                <w:rFonts w:ascii="Times New Roman" w:hAnsi="Times New Roman" w:cs="Times New Roman"/>
              </w:rPr>
            </w:pPr>
            <w:r w:rsidRPr="007A5628">
              <w:rPr>
                <w:rFonts w:ascii="Times New Roman" w:hAnsi="Times New Roman" w:cs="Times New Roman"/>
              </w:rPr>
              <w:t>Wzór umowy powierzenia</w:t>
            </w:r>
          </w:p>
        </w:tc>
      </w:tr>
    </w:tbl>
    <w:p w:rsidR="00CA59B1" w:rsidRPr="007A5628" w:rsidRDefault="00CA59B1">
      <w:pPr>
        <w:rPr>
          <w:rFonts w:ascii="Times New Roman" w:hAnsi="Times New Roman" w:cs="Times New Roman"/>
          <w:sz w:val="24"/>
          <w:szCs w:val="24"/>
        </w:rPr>
      </w:pPr>
    </w:p>
    <w:sectPr w:rsidR="00CA59B1" w:rsidRPr="007A562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B89" w:rsidRDefault="005B6B89" w:rsidP="009D53BC">
      <w:pPr>
        <w:spacing w:after="0" w:line="240" w:lineRule="auto"/>
      </w:pPr>
      <w:r>
        <w:separator/>
      </w:r>
    </w:p>
  </w:endnote>
  <w:endnote w:type="continuationSeparator" w:id="0">
    <w:p w:rsidR="005B6B89" w:rsidRDefault="005B6B89" w:rsidP="009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Black">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B89" w:rsidRDefault="005B6B89" w:rsidP="009D53BC">
      <w:pPr>
        <w:spacing w:after="0" w:line="240" w:lineRule="auto"/>
      </w:pPr>
      <w:r>
        <w:separator/>
      </w:r>
    </w:p>
  </w:footnote>
  <w:footnote w:type="continuationSeparator" w:id="0">
    <w:p w:rsidR="005B6B89" w:rsidRDefault="005B6B89" w:rsidP="009D5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3BC" w:rsidRDefault="009D53BC">
    <w:pPr>
      <w:pStyle w:val="Nagwek"/>
    </w:pPr>
  </w:p>
  <w:p w:rsidR="009D53BC" w:rsidRPr="00B70756" w:rsidRDefault="009D53BC" w:rsidP="009D53BC">
    <w:pPr>
      <w:pStyle w:val="Nagwek"/>
      <w:rPr>
        <w:sz w:val="16"/>
        <w:szCs w:val="16"/>
      </w:rPr>
    </w:pPr>
    <w:r w:rsidRPr="007A5628">
      <w:rPr>
        <w:noProof/>
        <w:lang w:val="pl-PL" w:eastAsia="pl-PL"/>
      </w:rPr>
      <w:drawing>
        <wp:inline distT="0" distB="0" distL="0" distR="0" wp14:anchorId="5EADAE87" wp14:editId="480D5C57">
          <wp:extent cx="5904230" cy="1059180"/>
          <wp:effectExtent l="0" t="0" r="1270" b="7620"/>
          <wp:docPr id="3" name="Obraz 3"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1059180"/>
                  </a:xfrm>
                  <a:prstGeom prst="rect">
                    <a:avLst/>
                  </a:prstGeom>
                  <a:noFill/>
                  <a:ln>
                    <a:noFill/>
                  </a:ln>
                </pic:spPr>
              </pic:pic>
            </a:graphicData>
          </a:graphic>
        </wp:inline>
      </w:drawing>
    </w:r>
  </w:p>
  <w:p w:rsidR="009D53BC" w:rsidRPr="007A5628" w:rsidRDefault="009D53BC" w:rsidP="009D53BC">
    <w:pPr>
      <w:pStyle w:val="p2"/>
      <w:spacing w:before="0" w:beforeAutospacing="0" w:after="0" w:afterAutospacing="0"/>
      <w:jc w:val="center"/>
      <w:rPr>
        <w:sz w:val="22"/>
        <w:szCs w:val="22"/>
      </w:rPr>
    </w:pPr>
    <w:r w:rsidRPr="007A5628">
      <w:tab/>
    </w:r>
    <w:r w:rsidRPr="007A5628">
      <w:rPr>
        <w:bCs/>
        <w:color w:val="000000"/>
        <w:sz w:val="22"/>
        <w:szCs w:val="22"/>
      </w:rPr>
      <w:t xml:space="preserve">Zamówienie finansowane w ramach: </w:t>
    </w:r>
    <w:r w:rsidRPr="007A5628">
      <w:rPr>
        <w:sz w:val="22"/>
        <w:szCs w:val="22"/>
      </w:rPr>
      <w:t>Projektu „</w:t>
    </w:r>
    <w:r w:rsidRPr="007A5628">
      <w:rPr>
        <w:color w:val="272727"/>
        <w:sz w:val="22"/>
        <w:szCs w:val="22"/>
      </w:rPr>
      <w:t>Elektronika dla branży automotive</w:t>
    </w:r>
  </w:p>
  <w:p w:rsidR="009D53BC" w:rsidRPr="007A5628" w:rsidRDefault="009D53BC" w:rsidP="009D53BC">
    <w:pPr>
      <w:pStyle w:val="p2"/>
      <w:spacing w:before="0" w:beforeAutospacing="0" w:after="0" w:afterAutospacing="0"/>
      <w:jc w:val="center"/>
      <w:rPr>
        <w:b/>
        <w:bCs/>
        <w:color w:val="000000"/>
        <w:sz w:val="22"/>
        <w:szCs w:val="22"/>
      </w:rPr>
    </w:pPr>
    <w:r w:rsidRPr="007A5628">
      <w:rPr>
        <w:sz w:val="22"/>
        <w:szCs w:val="22"/>
      </w:rPr>
      <w:t xml:space="preserve">- </w:t>
    </w:r>
    <w:r w:rsidRPr="007A5628">
      <w:rPr>
        <w:color w:val="000000" w:themeColor="text1"/>
        <w:sz w:val="22"/>
        <w:szCs w:val="22"/>
      </w:rPr>
      <w:t>POWR.03.01.00-00-T006/17</w:t>
    </w:r>
  </w:p>
  <w:p w:rsidR="009D53BC" w:rsidRDefault="009D53B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1C010E36"/>
    <w:multiLevelType w:val="hybridMultilevel"/>
    <w:tmpl w:val="B1B636C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EE3197E"/>
    <w:multiLevelType w:val="multilevel"/>
    <w:tmpl w:val="C82611D2"/>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1F43987"/>
    <w:multiLevelType w:val="hybridMultilevel"/>
    <w:tmpl w:val="19FAD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351476D1"/>
    <w:multiLevelType w:val="hybridMultilevel"/>
    <w:tmpl w:val="69B23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096CBF"/>
    <w:multiLevelType w:val="hybridMultilevel"/>
    <w:tmpl w:val="CF464B24"/>
    <w:lvl w:ilvl="0" w:tplc="FC86323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20"/>
  </w:num>
  <w:num w:numId="4">
    <w:abstractNumId w:val="0"/>
  </w:num>
  <w:num w:numId="5">
    <w:abstractNumId w:val="18"/>
  </w:num>
  <w:num w:numId="6">
    <w:abstractNumId w:val="6"/>
  </w:num>
  <w:num w:numId="7">
    <w:abstractNumId w:val="17"/>
  </w:num>
  <w:num w:numId="8">
    <w:abstractNumId w:val="12"/>
  </w:num>
  <w:num w:numId="9">
    <w:abstractNumId w:val="16"/>
  </w:num>
  <w:num w:numId="10">
    <w:abstractNumId w:val="14"/>
  </w:num>
  <w:num w:numId="11">
    <w:abstractNumId w:val="11"/>
  </w:num>
  <w:num w:numId="12">
    <w:abstractNumId w:val="19"/>
  </w:num>
  <w:num w:numId="13">
    <w:abstractNumId w:val="7"/>
  </w:num>
  <w:num w:numId="14">
    <w:abstractNumId w:val="10"/>
  </w:num>
  <w:num w:numId="15">
    <w:abstractNumId w:val="22"/>
  </w:num>
  <w:num w:numId="16">
    <w:abstractNumId w:val="3"/>
  </w:num>
  <w:num w:numId="17">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D7"/>
    <w:rsid w:val="00083C51"/>
    <w:rsid w:val="000E594D"/>
    <w:rsid w:val="00186101"/>
    <w:rsid w:val="00257556"/>
    <w:rsid w:val="003A2634"/>
    <w:rsid w:val="003E4FB0"/>
    <w:rsid w:val="004336CC"/>
    <w:rsid w:val="0044089A"/>
    <w:rsid w:val="00486DFE"/>
    <w:rsid w:val="004B4D30"/>
    <w:rsid w:val="004D1DCA"/>
    <w:rsid w:val="005622A6"/>
    <w:rsid w:val="00596D01"/>
    <w:rsid w:val="005B3A4E"/>
    <w:rsid w:val="005B6B89"/>
    <w:rsid w:val="005D4DC0"/>
    <w:rsid w:val="005F14CC"/>
    <w:rsid w:val="00615D5C"/>
    <w:rsid w:val="0064470D"/>
    <w:rsid w:val="00665194"/>
    <w:rsid w:val="006D7296"/>
    <w:rsid w:val="006E46A5"/>
    <w:rsid w:val="00714C4D"/>
    <w:rsid w:val="00746275"/>
    <w:rsid w:val="007A5628"/>
    <w:rsid w:val="007E3E75"/>
    <w:rsid w:val="00814540"/>
    <w:rsid w:val="008C3D4B"/>
    <w:rsid w:val="00987648"/>
    <w:rsid w:val="009D4BA3"/>
    <w:rsid w:val="009D53BC"/>
    <w:rsid w:val="009F0CAA"/>
    <w:rsid w:val="00A14098"/>
    <w:rsid w:val="00AC0D9F"/>
    <w:rsid w:val="00B1520C"/>
    <w:rsid w:val="00B22B96"/>
    <w:rsid w:val="00B70756"/>
    <w:rsid w:val="00B81F61"/>
    <w:rsid w:val="00B94B45"/>
    <w:rsid w:val="00BA1CF4"/>
    <w:rsid w:val="00BD75E5"/>
    <w:rsid w:val="00C377AB"/>
    <w:rsid w:val="00C454F7"/>
    <w:rsid w:val="00C60AA5"/>
    <w:rsid w:val="00C62466"/>
    <w:rsid w:val="00CA59B1"/>
    <w:rsid w:val="00D14D9E"/>
    <w:rsid w:val="00D72933"/>
    <w:rsid w:val="00D9322B"/>
    <w:rsid w:val="00DA2DD7"/>
    <w:rsid w:val="00DC03CA"/>
    <w:rsid w:val="00E1597B"/>
    <w:rsid w:val="00E236B9"/>
    <w:rsid w:val="00E32D06"/>
    <w:rsid w:val="00E5525C"/>
    <w:rsid w:val="00EA433C"/>
    <w:rsid w:val="00ED33F3"/>
    <w:rsid w:val="00F115E1"/>
    <w:rsid w:val="00F422C5"/>
    <w:rsid w:val="00F92CCC"/>
    <w:rsid w:val="00F92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00E68-CBB5-4990-A2B9-663F44FC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agwek2"/>
    <w:link w:val="Nagwek1Znak"/>
    <w:autoRedefine/>
    <w:qFormat/>
    <w:rsid w:val="00E1597B"/>
    <w:pPr>
      <w:numPr>
        <w:numId w:val="16"/>
      </w:numPr>
      <w:spacing w:before="360" w:after="120" w:line="240" w:lineRule="auto"/>
      <w:outlineLvl w:val="0"/>
    </w:pPr>
    <w:rPr>
      <w:rFonts w:ascii="Times New Roman" w:eastAsia="Times New Roman" w:hAnsi="Times New Roman" w:cs="Times New Roman"/>
      <w:b/>
      <w:bCs/>
      <w:caps/>
      <w:kern w:val="32"/>
      <w:sz w:val="24"/>
      <w:szCs w:val="24"/>
      <w:lang w:val="x-none" w:eastAsia="x-none"/>
    </w:rPr>
  </w:style>
  <w:style w:type="paragraph" w:styleId="Nagwek2">
    <w:name w:val="heading 2"/>
    <w:basedOn w:val="Normalny"/>
    <w:link w:val="Nagwek2Znak"/>
    <w:autoRedefine/>
    <w:qFormat/>
    <w:rsid w:val="00E1597B"/>
    <w:pPr>
      <w:numPr>
        <w:ilvl w:val="1"/>
        <w:numId w:val="16"/>
      </w:numPr>
      <w:tabs>
        <w:tab w:val="clear" w:pos="680"/>
        <w:tab w:val="num" w:pos="576"/>
      </w:tabs>
      <w:spacing w:before="60" w:after="120" w:line="240" w:lineRule="auto"/>
      <w:ind w:left="576" w:hanging="576"/>
      <w:jc w:val="both"/>
      <w:outlineLvl w:val="1"/>
    </w:pPr>
    <w:rPr>
      <w:rFonts w:ascii="Times New Roman" w:eastAsia="Times New Roman" w:hAnsi="Times New Roman" w:cs="Times New Roman"/>
      <w:iCs/>
      <w:color w:val="000000"/>
      <w:sz w:val="24"/>
      <w:szCs w:val="24"/>
      <w:lang w:val="x-none" w:eastAsia="x-none"/>
    </w:rPr>
  </w:style>
  <w:style w:type="paragraph" w:styleId="Nagwek4">
    <w:name w:val="heading 4"/>
    <w:basedOn w:val="Normalny"/>
    <w:link w:val="Nagwek4Znak"/>
    <w:autoRedefine/>
    <w:qFormat/>
    <w:rsid w:val="00E1597B"/>
    <w:pPr>
      <w:keepNext/>
      <w:numPr>
        <w:ilvl w:val="3"/>
        <w:numId w:val="16"/>
      </w:numPr>
      <w:spacing w:before="60" w:after="60" w:line="240" w:lineRule="auto"/>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E1597B"/>
    <w:pPr>
      <w:numPr>
        <w:ilvl w:val="4"/>
        <w:numId w:val="16"/>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E1597B"/>
    <w:pPr>
      <w:numPr>
        <w:ilvl w:val="5"/>
        <w:numId w:val="16"/>
      </w:numPr>
      <w:spacing w:before="240" w:after="60" w:line="240" w:lineRule="auto"/>
      <w:outlineLvl w:val="5"/>
    </w:pPr>
    <w:rPr>
      <w:rFonts w:ascii="Times New Roman" w:eastAsia="Times New Roman" w:hAnsi="Times New Roman" w:cs="Times New Roman"/>
      <w:b/>
      <w:bCs/>
      <w:lang w:val="x-none" w:eastAsia="x-none"/>
    </w:rPr>
  </w:style>
  <w:style w:type="paragraph" w:styleId="Nagwek7">
    <w:name w:val="heading 7"/>
    <w:basedOn w:val="Normalny"/>
    <w:next w:val="Normalny"/>
    <w:link w:val="Nagwek7Znak"/>
    <w:uiPriority w:val="99"/>
    <w:qFormat/>
    <w:rsid w:val="00E1597B"/>
    <w:pPr>
      <w:numPr>
        <w:ilvl w:val="6"/>
        <w:numId w:val="16"/>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uiPriority w:val="99"/>
    <w:qFormat/>
    <w:rsid w:val="00E1597B"/>
    <w:pPr>
      <w:numPr>
        <w:ilvl w:val="7"/>
        <w:numId w:val="16"/>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uiPriority w:val="99"/>
    <w:qFormat/>
    <w:rsid w:val="00E1597B"/>
    <w:pPr>
      <w:numPr>
        <w:ilvl w:val="8"/>
        <w:numId w:val="16"/>
      </w:numPr>
      <w:spacing w:before="240" w:after="60" w:line="240" w:lineRule="auto"/>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22B96"/>
    <w:rPr>
      <w:color w:val="0066CC"/>
      <w:u w:val="single"/>
    </w:rPr>
  </w:style>
  <w:style w:type="character" w:customStyle="1" w:styleId="Teksttreci2">
    <w:name w:val="Tekst treści (2)_"/>
    <w:rsid w:val="00B22B96"/>
    <w:rPr>
      <w:rFonts w:ascii="Times New Roman" w:eastAsia="Times New Roman" w:hAnsi="Times New Roman" w:cs="Times New Roman"/>
      <w:b w:val="0"/>
      <w:bCs w:val="0"/>
      <w:i w:val="0"/>
      <w:iCs w:val="0"/>
      <w:smallCaps w:val="0"/>
      <w:strike w:val="0"/>
      <w:u w:val="none"/>
    </w:rPr>
  </w:style>
  <w:style w:type="character" w:customStyle="1" w:styleId="Nagwek3">
    <w:name w:val="Nagłówek #3_"/>
    <w:rsid w:val="00B22B96"/>
    <w:rPr>
      <w:rFonts w:ascii="Times New Roman" w:eastAsia="Times New Roman" w:hAnsi="Times New Roman" w:cs="Times New Roman"/>
      <w:b/>
      <w:bCs/>
      <w:i w:val="0"/>
      <w:iCs w:val="0"/>
      <w:smallCaps w:val="0"/>
      <w:strike w:val="0"/>
      <w:u w:val="none"/>
    </w:rPr>
  </w:style>
  <w:style w:type="character" w:customStyle="1" w:styleId="Nagwek30">
    <w:name w:val="Nagłówek #3"/>
    <w:rsid w:val="00B22B96"/>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0">
    <w:name w:val="Tekst treści (2)"/>
    <w:rsid w:val="00B22B9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paragraph" w:styleId="Nagwek">
    <w:name w:val="header"/>
    <w:basedOn w:val="Normalny"/>
    <w:link w:val="NagwekZnak"/>
    <w:rsid w:val="00B22B9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B22B96"/>
    <w:rPr>
      <w:rFonts w:ascii="Times New Roman" w:eastAsia="Times New Roman" w:hAnsi="Times New Roman" w:cs="Times New Roman"/>
      <w:sz w:val="24"/>
      <w:szCs w:val="24"/>
      <w:lang w:val="x-none" w:eastAsia="x-none"/>
    </w:rPr>
  </w:style>
  <w:style w:type="paragraph" w:customStyle="1" w:styleId="p2">
    <w:name w:val="p2"/>
    <w:basedOn w:val="Normalny"/>
    <w:rsid w:val="00B22B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A59B1"/>
    <w:pPr>
      <w:ind w:left="720"/>
      <w:contextualSpacing/>
    </w:pPr>
  </w:style>
  <w:style w:type="character" w:customStyle="1" w:styleId="Teksttreci8">
    <w:name w:val="Tekst treści (8)_"/>
    <w:link w:val="Teksttreci80"/>
    <w:rsid w:val="00CA59B1"/>
    <w:rPr>
      <w:rFonts w:ascii="Times New Roman" w:eastAsia="Times New Roman" w:hAnsi="Times New Roman" w:cs="Times New Roman"/>
      <w:b/>
      <w:bCs/>
      <w:shd w:val="clear" w:color="auto" w:fill="FFFFFF"/>
    </w:rPr>
  </w:style>
  <w:style w:type="character" w:customStyle="1" w:styleId="Teksttreci2Pogrubienie">
    <w:name w:val="Tekst treści (2) + Pogrubienie"/>
    <w:rsid w:val="00CA59B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CA59B1"/>
    <w:pPr>
      <w:widowControl w:val="0"/>
      <w:shd w:val="clear" w:color="auto" w:fill="FFFFFF"/>
      <w:spacing w:after="180" w:line="317" w:lineRule="exact"/>
      <w:ind w:hanging="480"/>
      <w:jc w:val="both"/>
    </w:pPr>
    <w:rPr>
      <w:rFonts w:ascii="Times New Roman" w:eastAsia="Times New Roman" w:hAnsi="Times New Roman" w:cs="Times New Roman"/>
      <w:b/>
      <w:bCs/>
    </w:rPr>
  </w:style>
  <w:style w:type="character" w:customStyle="1" w:styleId="Teksttreci8Bezpogrubienia">
    <w:name w:val="Tekst treści (8) + Bez pogrubienia"/>
    <w:rsid w:val="00E159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1Znak">
    <w:name w:val="Nagłówek 1 Znak"/>
    <w:basedOn w:val="Domylnaczcionkaakapitu"/>
    <w:link w:val="Nagwek1"/>
    <w:rsid w:val="00E1597B"/>
    <w:rPr>
      <w:rFonts w:ascii="Times New Roman" w:eastAsia="Times New Roman" w:hAnsi="Times New Roman" w:cs="Times New Roman"/>
      <w:b/>
      <w:bCs/>
      <w:caps/>
      <w:kern w:val="32"/>
      <w:sz w:val="24"/>
      <w:szCs w:val="24"/>
      <w:lang w:val="x-none" w:eastAsia="x-none"/>
    </w:rPr>
  </w:style>
  <w:style w:type="character" w:customStyle="1" w:styleId="Nagwek2Znak">
    <w:name w:val="Nagłówek 2 Znak"/>
    <w:basedOn w:val="Domylnaczcionkaakapitu"/>
    <w:link w:val="Nagwek2"/>
    <w:rsid w:val="00E1597B"/>
    <w:rPr>
      <w:rFonts w:ascii="Times New Roman" w:eastAsia="Times New Roman" w:hAnsi="Times New Roman" w:cs="Times New Roman"/>
      <w:iCs/>
      <w:color w:val="000000"/>
      <w:sz w:val="24"/>
      <w:szCs w:val="24"/>
      <w:lang w:val="x-none" w:eastAsia="x-none"/>
    </w:rPr>
  </w:style>
  <w:style w:type="character" w:customStyle="1" w:styleId="Nagwek4Znak">
    <w:name w:val="Nagłówek 4 Znak"/>
    <w:basedOn w:val="Domylnaczcionkaakapitu"/>
    <w:link w:val="Nagwek4"/>
    <w:rsid w:val="00E1597B"/>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E1597B"/>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E1597B"/>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uiPriority w:val="99"/>
    <w:rsid w:val="00E1597B"/>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uiPriority w:val="99"/>
    <w:rsid w:val="00E1597B"/>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uiPriority w:val="99"/>
    <w:rsid w:val="00E1597B"/>
    <w:rPr>
      <w:rFonts w:ascii="Arial" w:eastAsia="Times New Roman" w:hAnsi="Arial" w:cs="Times New Roman"/>
      <w:lang w:val="x-none" w:eastAsia="x-none"/>
    </w:rPr>
  </w:style>
  <w:style w:type="paragraph" w:styleId="Tekstpodstawowy">
    <w:name w:val="Body Text"/>
    <w:basedOn w:val="Normalny"/>
    <w:link w:val="TekstpodstawowyZnak"/>
    <w:rsid w:val="00F115E1"/>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F115E1"/>
    <w:rPr>
      <w:rFonts w:ascii="Times New Roman" w:eastAsia="Times New Roman" w:hAnsi="Times New Roman" w:cs="Times New Roman"/>
      <w:sz w:val="24"/>
      <w:szCs w:val="24"/>
      <w:lang w:val="x-none" w:eastAsia="x-none"/>
    </w:rPr>
  </w:style>
  <w:style w:type="paragraph" w:customStyle="1" w:styleId="p38">
    <w:name w:val="p38"/>
    <w:basedOn w:val="Normalny"/>
    <w:rsid w:val="00ED33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rsid w:val="00ED33F3"/>
  </w:style>
  <w:style w:type="paragraph" w:styleId="Tekstdymka">
    <w:name w:val="Balloon Text"/>
    <w:basedOn w:val="Normalny"/>
    <w:link w:val="TekstdymkaZnak"/>
    <w:uiPriority w:val="99"/>
    <w:semiHidden/>
    <w:unhideWhenUsed/>
    <w:rsid w:val="006E46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46A5"/>
    <w:rPr>
      <w:rFonts w:ascii="Segoe UI" w:hAnsi="Segoe UI" w:cs="Segoe UI"/>
      <w:sz w:val="18"/>
      <w:szCs w:val="18"/>
    </w:rPr>
  </w:style>
  <w:style w:type="paragraph" w:styleId="Stopka">
    <w:name w:val="footer"/>
    <w:basedOn w:val="Normalny"/>
    <w:link w:val="StopkaZnak"/>
    <w:uiPriority w:val="99"/>
    <w:unhideWhenUsed/>
    <w:rsid w:val="009D53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mazur@prz.edu.pl" TargetMode="External"/><Relationship Id="rId4" Type="http://schemas.openxmlformats.org/officeDocument/2006/relationships/settings" Target="settings.xml"/><Relationship Id="rId9" Type="http://schemas.openxmlformats.org/officeDocument/2006/relationships/hyperlink" Target="mailto:msalamon@prz.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EFFB-A010-4DDA-B45F-0E40B332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3259</Words>
  <Characters>19555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4</cp:revision>
  <cp:lastPrinted>2019-07-12T07:29:00Z</cp:lastPrinted>
  <dcterms:created xsi:type="dcterms:W3CDTF">2019-07-12T10:43:00Z</dcterms:created>
  <dcterms:modified xsi:type="dcterms:W3CDTF">2019-07-12T10:46:00Z</dcterms:modified>
</cp:coreProperties>
</file>