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83"/>
        <w:gridCol w:w="190"/>
        <w:gridCol w:w="2819"/>
        <w:gridCol w:w="223"/>
        <w:gridCol w:w="3403"/>
      </w:tblGrid>
      <w:tr w:rsidR="00DA7B89" w:rsidRPr="00847E8E" w14:paraId="65003359" w14:textId="77777777" w:rsidTr="00DA7B89">
        <w:trPr>
          <w:trHeight w:val="340"/>
        </w:trPr>
        <w:tc>
          <w:tcPr>
            <w:tcW w:w="5000" w:type="pct"/>
            <w:gridSpan w:val="5"/>
            <w:tcBorders>
              <w:top w:val="doub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  <w:vAlign w:val="center"/>
          </w:tcPr>
          <w:p w14:paraId="54192DD5" w14:textId="29A773D4" w:rsidR="00002340" w:rsidRPr="00847E8E" w:rsidRDefault="00002340" w:rsidP="00C56BEC">
            <w:pPr>
              <w:tabs>
                <w:tab w:val="left" w:pos="12224"/>
                <w:tab w:val="right" w:pos="14608"/>
              </w:tabs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MINISTERSTWO FUNDUSZY I POLITYKI REGIONALNEJ              </w:t>
            </w:r>
            <w:r w:rsidR="00947582" w:rsidRPr="00847E8E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     </w:t>
            </w:r>
            <w:r w:rsidR="00947582" w:rsidRPr="00847E8E">
              <w:rPr>
                <w:rFonts w:ascii="Times New Roman" w:hAnsi="Times New Roman"/>
                <w:sz w:val="20"/>
                <w:szCs w:val="20"/>
              </w:rPr>
              <w:t xml:space="preserve">            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             ul. Wspólna 2/4, 00-926 Warszawa</w:t>
            </w:r>
          </w:p>
        </w:tc>
      </w:tr>
      <w:tr w:rsidR="00AF05A4" w:rsidRPr="00847E8E" w14:paraId="1180F37C" w14:textId="77777777" w:rsidTr="00DE2330">
        <w:trPr>
          <w:trHeight w:val="1077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single" w:sz="12" w:space="0" w:color="000000"/>
              <w:right w:val="single" w:sz="12" w:space="0" w:color="000000"/>
            </w:tcBorders>
          </w:tcPr>
          <w:p w14:paraId="62E350A0" w14:textId="77777777" w:rsidR="00560BC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Nazwa i adres 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>podmiotu publicznego</w:t>
            </w:r>
          </w:p>
          <w:p w14:paraId="53BEB78B" w14:textId="2607C7B6"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</w:p>
          <w:p w14:paraId="2E67F2E4" w14:textId="77777777" w:rsidR="0024529E" w:rsidRPr="0024529E" w:rsidRDefault="0024529E" w:rsidP="002452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4529E">
              <w:rPr>
                <w:rFonts w:ascii="Times New Roman" w:hAnsi="Times New Roman"/>
                <w:sz w:val="14"/>
                <w:szCs w:val="14"/>
              </w:rPr>
              <w:t xml:space="preserve">Politechnika Rzeszowska im. Ignacego Łukasiewicza </w:t>
            </w:r>
          </w:p>
          <w:p w14:paraId="64DDCE12" w14:textId="77777777" w:rsidR="0024529E" w:rsidRPr="0024529E" w:rsidRDefault="0024529E" w:rsidP="0024529E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4529E">
              <w:rPr>
                <w:rFonts w:ascii="Times New Roman" w:hAnsi="Times New Roman"/>
                <w:sz w:val="14"/>
                <w:szCs w:val="14"/>
              </w:rPr>
              <w:t>al. Powstańców Warszawy 12</w:t>
            </w:r>
          </w:p>
          <w:p w14:paraId="56944402" w14:textId="683841B2" w:rsidR="00153A22" w:rsidRPr="0024529E" w:rsidRDefault="0024529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14"/>
                <w:szCs w:val="14"/>
              </w:rPr>
            </w:pPr>
            <w:r w:rsidRPr="0024529E">
              <w:rPr>
                <w:rFonts w:ascii="Times New Roman" w:hAnsi="Times New Roman"/>
                <w:sz w:val="14"/>
                <w:szCs w:val="14"/>
              </w:rPr>
              <w:t>35-959 Rzeszów</w:t>
            </w:r>
          </w:p>
        </w:tc>
        <w:tc>
          <w:tcPr>
            <w:tcW w:w="1521" w:type="pct"/>
            <w:gridSpan w:val="3"/>
            <w:tcBorders>
              <w:top w:val="single" w:sz="4" w:space="0" w:color="000000"/>
              <w:left w:val="single" w:sz="12" w:space="0" w:color="000000"/>
              <w:bottom w:val="nil"/>
            </w:tcBorders>
            <w:vAlign w:val="bottom"/>
          </w:tcPr>
          <w:p w14:paraId="1101EBE1" w14:textId="77777777" w:rsidR="00153A22" w:rsidRPr="00847E8E" w:rsidRDefault="002779C6" w:rsidP="00B26341">
            <w:pPr>
              <w:suppressAutoHyphens/>
              <w:spacing w:after="12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47E8E">
              <w:rPr>
                <w:rFonts w:ascii="Times New Roman" w:hAnsi="Times New Roman"/>
                <w:b/>
                <w:sz w:val="24"/>
                <w:szCs w:val="24"/>
              </w:rPr>
              <w:t>Raport</w:t>
            </w:r>
            <w:r w:rsidR="00153A22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 o </w:t>
            </w:r>
            <w:r w:rsidR="00DE5FB6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stanie </w:t>
            </w:r>
            <w:r w:rsidR="001B245C" w:rsidRPr="00847E8E">
              <w:rPr>
                <w:rFonts w:ascii="Times New Roman" w:hAnsi="Times New Roman"/>
                <w:b/>
                <w:sz w:val="24"/>
                <w:szCs w:val="24"/>
              </w:rPr>
              <w:t xml:space="preserve">zapewniania </w:t>
            </w:r>
            <w:r w:rsidR="00DE5FB6" w:rsidRPr="00847E8E">
              <w:rPr>
                <w:rFonts w:ascii="Times New Roman" w:hAnsi="Times New Roman"/>
                <w:b/>
                <w:sz w:val="24"/>
                <w:szCs w:val="24"/>
              </w:rPr>
              <w:t>dostępności podmiotu publicznego</w:t>
            </w:r>
          </w:p>
        </w:tc>
        <w:tc>
          <w:tcPr>
            <w:tcW w:w="1603" w:type="pct"/>
            <w:tcBorders>
              <w:right w:val="double" w:sz="4" w:space="0" w:color="auto"/>
            </w:tcBorders>
            <w:vAlign w:val="center"/>
          </w:tcPr>
          <w:p w14:paraId="11C2C07A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Portal sprawozdawczy GUS</w:t>
            </w:r>
          </w:p>
          <w:p w14:paraId="775EC276" w14:textId="77777777" w:rsidR="00153A22" w:rsidRPr="00847E8E" w:rsidRDefault="004A3BAF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portal</w:t>
            </w:r>
            <w:r w:rsidR="00153A22"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.stat.gov.pl</w:t>
            </w:r>
          </w:p>
          <w:p w14:paraId="09572746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10"/>
                <w:szCs w:val="10"/>
              </w:rPr>
            </w:pPr>
          </w:p>
          <w:p w14:paraId="6F8A6C63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Urząd Statystyczny</w:t>
            </w:r>
          </w:p>
          <w:p w14:paraId="2C6D0881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ul. St. Leszczyńskiego 48</w:t>
            </w:r>
          </w:p>
          <w:p w14:paraId="6DEBFE20" w14:textId="77777777" w:rsidR="00153A22" w:rsidRPr="00847E8E" w:rsidRDefault="00153A22" w:rsidP="00DA7B89">
            <w:pPr>
              <w:suppressAutoHyphens/>
              <w:spacing w:after="0" w:line="192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20-068 Lublin</w:t>
            </w:r>
          </w:p>
        </w:tc>
      </w:tr>
      <w:tr w:rsidR="00AF05A4" w:rsidRPr="00847E8E" w14:paraId="411DA87A" w14:textId="77777777" w:rsidTr="00C81E2E">
        <w:trPr>
          <w:trHeight w:val="480"/>
        </w:trPr>
        <w:tc>
          <w:tcPr>
            <w:tcW w:w="1876" w:type="pct"/>
            <w:tcBorders>
              <w:top w:val="single" w:sz="12" w:space="0" w:color="000000"/>
              <w:left w:val="double" w:sz="4" w:space="0" w:color="auto"/>
              <w:bottom w:val="double" w:sz="4" w:space="0" w:color="auto"/>
              <w:right w:val="single" w:sz="12" w:space="0" w:color="000000"/>
            </w:tcBorders>
          </w:tcPr>
          <w:p w14:paraId="1B099838" w14:textId="77777777" w:rsidR="004F73D5" w:rsidRPr="00847E8E" w:rsidRDefault="00153A22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Numer identyfikacyjny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REGON</w:t>
            </w:r>
            <w:r w:rsidR="004F73D5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2FEAA574" w14:textId="587BC91D" w:rsidR="00153A22" w:rsidRPr="00847E8E" w:rsidRDefault="004F73D5" w:rsidP="00BA303C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i/>
                <w:sz w:val="15"/>
                <w:szCs w:val="15"/>
              </w:rPr>
            </w:pPr>
            <w:r w:rsidRPr="00847E8E">
              <w:rPr>
                <w:rFonts w:ascii="Times New Roman" w:hAnsi="Times New Roman"/>
                <w:i/>
                <w:sz w:val="15"/>
                <w:szCs w:val="15"/>
              </w:rPr>
              <w:t>(</w:t>
            </w:r>
            <w:r w:rsidR="00560BC2" w:rsidRPr="00847E8E">
              <w:rPr>
                <w:rFonts w:ascii="Times New Roman" w:hAnsi="Times New Roman"/>
                <w:i/>
                <w:sz w:val="15"/>
                <w:szCs w:val="15"/>
              </w:rPr>
              <w:t>wpisać</w:t>
            </w:r>
            <w:r w:rsidR="00EF46AE">
              <w:rPr>
                <w:rFonts w:ascii="Times New Roman" w:hAnsi="Times New Roman"/>
                <w:i/>
                <w:sz w:val="15"/>
                <w:szCs w:val="15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5"/>
                <w:szCs w:val="15"/>
              </w:rPr>
              <w:t>jeśli podmiot posiada)</w:t>
            </w:r>
          </w:p>
          <w:p w14:paraId="5A214A59" w14:textId="23DBDCB8" w:rsidR="00945AC5" w:rsidRPr="00847E8E" w:rsidRDefault="0024529E" w:rsidP="0039185F">
            <w:pPr>
              <w:suppressAutoHyphens/>
              <w:spacing w:before="60"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4529E">
              <w:rPr>
                <w:rFonts w:ascii="Times New Roman" w:hAnsi="Times New Roman"/>
                <w:sz w:val="20"/>
                <w:szCs w:val="20"/>
              </w:rPr>
              <w:t>000001749</w:t>
            </w:r>
          </w:p>
        </w:tc>
        <w:tc>
          <w:tcPr>
            <w:tcW w:w="90" w:type="pct"/>
            <w:tcBorders>
              <w:top w:val="nil"/>
              <w:left w:val="single" w:sz="12" w:space="0" w:color="000000"/>
              <w:bottom w:val="double" w:sz="4" w:space="0" w:color="auto"/>
              <w:right w:val="nil"/>
            </w:tcBorders>
            <w:tcMar>
              <w:left w:w="0" w:type="dxa"/>
              <w:right w:w="0" w:type="dxa"/>
            </w:tcMar>
          </w:tcPr>
          <w:p w14:paraId="4A2E2667" w14:textId="77777777"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28" w:type="pct"/>
            <w:tcBorders>
              <w:top w:val="single" w:sz="4" w:space="0" w:color="000000"/>
              <w:left w:val="nil"/>
              <w:bottom w:val="double" w:sz="4" w:space="0" w:color="auto"/>
              <w:right w:val="nil"/>
            </w:tcBorders>
            <w:vAlign w:val="center"/>
          </w:tcPr>
          <w:p w14:paraId="678410BC" w14:textId="77777777" w:rsidR="00153A22" w:rsidRPr="00847E8E" w:rsidRDefault="002F61B2" w:rsidP="002F61B2">
            <w:pPr>
              <w:tabs>
                <w:tab w:val="right" w:leader="dot" w:pos="2478"/>
              </w:tabs>
              <w:suppressAutoHyphens/>
              <w:spacing w:before="60" w:after="60" w:line="240" w:lineRule="auto"/>
              <w:ind w:left="-108" w:right="-108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Stan w dniu 01.01.2021</w:t>
            </w:r>
            <w:r w:rsidR="00002340" w:rsidRPr="00847E8E">
              <w:rPr>
                <w:rFonts w:ascii="Times New Roman" w:hAnsi="Times New Roman"/>
                <w:b/>
              </w:rPr>
              <w:t xml:space="preserve"> r.</w:t>
            </w:r>
          </w:p>
        </w:tc>
        <w:tc>
          <w:tcPr>
            <w:tcW w:w="103" w:type="pct"/>
            <w:tcBorders>
              <w:top w:val="nil"/>
              <w:left w:val="nil"/>
              <w:bottom w:val="double" w:sz="4" w:space="0" w:color="auto"/>
            </w:tcBorders>
          </w:tcPr>
          <w:p w14:paraId="5082FBE6" w14:textId="77777777" w:rsidR="00153A22" w:rsidRPr="00847E8E" w:rsidRDefault="00153A22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603" w:type="pct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14:paraId="4C068D35" w14:textId="77777777" w:rsidR="00AD30A0" w:rsidRPr="00847E8E" w:rsidRDefault="00AD30A0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Termin przekazania: </w:t>
            </w:r>
          </w:p>
          <w:p w14:paraId="3263FE40" w14:textId="77777777" w:rsidR="00153A22" w:rsidRPr="00847E8E" w:rsidRDefault="00F94C18" w:rsidP="001E2F86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 w:rsidR="006872E3" w:rsidRPr="00847E8E">
              <w:rPr>
                <w:rFonts w:ascii="Times New Roman" w:hAnsi="Times New Roman"/>
                <w:b/>
                <w:bCs/>
                <w:sz w:val="20"/>
                <w:szCs w:val="20"/>
              </w:rPr>
              <w:t>31.03.2021</w:t>
            </w:r>
            <w:r w:rsidR="006872E3" w:rsidRPr="00847E8E">
              <w:rPr>
                <w:rFonts w:ascii="Times New Roman" w:hAnsi="Times New Roman"/>
                <w:b/>
                <w:bCs/>
                <w:spacing w:val="-20"/>
                <w:sz w:val="20"/>
                <w:szCs w:val="20"/>
              </w:rPr>
              <w:t xml:space="preserve"> r</w:t>
            </w:r>
            <w:r w:rsidR="006872E3" w:rsidRPr="00847E8E">
              <w:rPr>
                <w:rFonts w:ascii="Times New Roman" w:hAnsi="Times New Roman"/>
                <w:spacing w:val="-20"/>
                <w:sz w:val="20"/>
                <w:szCs w:val="20"/>
              </w:rPr>
              <w:t>.</w:t>
            </w:r>
          </w:p>
        </w:tc>
      </w:tr>
    </w:tbl>
    <w:p w14:paraId="29D5383F" w14:textId="73DC9638" w:rsidR="009F7801" w:rsidRPr="00847E8E" w:rsidRDefault="00E14F60" w:rsidP="0039185F">
      <w:pPr>
        <w:suppressAutoHyphens/>
        <w:spacing w:before="60" w:after="80" w:line="211" w:lineRule="auto"/>
        <w:jc w:val="both"/>
        <w:rPr>
          <w:rFonts w:ascii="Times New Roman" w:hAnsi="Times New Roman"/>
          <w:b/>
          <w:bCs/>
          <w:iCs/>
          <w:sz w:val="19"/>
          <w:szCs w:val="19"/>
        </w:rPr>
      </w:pPr>
      <w:r w:rsidRPr="00847E8E">
        <w:rPr>
          <w:rFonts w:ascii="Times New Roman" w:hAnsi="Times New Roman"/>
          <w:b/>
          <w:bCs/>
          <w:iCs/>
          <w:sz w:val="19"/>
          <w:szCs w:val="19"/>
        </w:rPr>
        <w:t>Obowiązek przekazania danych wynika z</w:t>
      </w:r>
      <w:r w:rsidR="00C73088" w:rsidRPr="00847E8E">
        <w:rPr>
          <w:rFonts w:ascii="Times New Roman" w:hAnsi="Times New Roman"/>
          <w:b/>
          <w:bCs/>
          <w:iCs/>
          <w:sz w:val="19"/>
          <w:szCs w:val="19"/>
        </w:rPr>
        <w:t xml:space="preserve"> art. 11 ust. 1 ustawy z dnia 19 lipca 2019 r. o zapewnianiu dostępności osobom ze</w:t>
      </w:r>
      <w:r w:rsidR="0028553E" w:rsidRPr="00847E8E">
        <w:rPr>
          <w:rFonts w:ascii="Times New Roman" w:hAnsi="Times New Roman"/>
          <w:b/>
          <w:bCs/>
          <w:iCs/>
          <w:sz w:val="19"/>
          <w:szCs w:val="19"/>
        </w:rPr>
        <w:t> </w:t>
      </w:r>
      <w:r w:rsidR="00C73088" w:rsidRPr="00847E8E">
        <w:rPr>
          <w:rFonts w:ascii="Times New Roman" w:hAnsi="Times New Roman"/>
          <w:b/>
          <w:bCs/>
          <w:iCs/>
          <w:sz w:val="19"/>
          <w:szCs w:val="19"/>
        </w:rPr>
        <w:t>szczególnymi potrzebami</w:t>
      </w:r>
      <w:r w:rsidR="000F5AD0" w:rsidRPr="00847E8E">
        <w:rPr>
          <w:rFonts w:ascii="Times New Roman" w:hAnsi="Times New Roman"/>
          <w:b/>
          <w:bCs/>
          <w:iCs/>
          <w:sz w:val="19"/>
          <w:szCs w:val="19"/>
        </w:rPr>
        <w:t xml:space="preserve"> </w:t>
      </w:r>
      <w:r w:rsidR="00055378" w:rsidRPr="00847E8E">
        <w:rPr>
          <w:rFonts w:ascii="Times New Roman" w:hAnsi="Times New Roman"/>
          <w:b/>
          <w:bCs/>
          <w:iCs/>
          <w:sz w:val="19"/>
          <w:szCs w:val="19"/>
        </w:rPr>
        <w:t>(Dz.U. 2019 poz. 1696, z późn. zm.)</w:t>
      </w:r>
      <w:r w:rsidR="00EB3F97" w:rsidRPr="00847E8E">
        <w:rPr>
          <w:rFonts w:ascii="Times New Roman" w:hAnsi="Times New Roman"/>
          <w:iCs/>
          <w:sz w:val="19"/>
          <w:szCs w:val="19"/>
        </w:rPr>
        <w:t>.</w:t>
      </w:r>
    </w:p>
    <w:tbl>
      <w:tblPr>
        <w:tblW w:w="5000" w:type="pct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63"/>
        <w:gridCol w:w="351"/>
        <w:gridCol w:w="375"/>
        <w:gridCol w:w="351"/>
        <w:gridCol w:w="375"/>
        <w:gridCol w:w="363"/>
        <w:gridCol w:w="419"/>
        <w:gridCol w:w="339"/>
        <w:gridCol w:w="363"/>
        <w:gridCol w:w="351"/>
        <w:gridCol w:w="271"/>
        <w:gridCol w:w="351"/>
        <w:gridCol w:w="375"/>
        <w:gridCol w:w="375"/>
        <w:gridCol w:w="271"/>
        <w:gridCol w:w="339"/>
        <w:gridCol w:w="351"/>
        <w:gridCol w:w="235"/>
        <w:gridCol w:w="259"/>
        <w:gridCol w:w="259"/>
        <w:gridCol w:w="259"/>
        <w:gridCol w:w="259"/>
        <w:gridCol w:w="259"/>
        <w:gridCol w:w="259"/>
        <w:gridCol w:w="259"/>
        <w:gridCol w:w="259"/>
        <w:gridCol w:w="259"/>
        <w:gridCol w:w="260"/>
        <w:gridCol w:w="260"/>
        <w:gridCol w:w="260"/>
        <w:gridCol w:w="260"/>
        <w:gridCol w:w="260"/>
        <w:gridCol w:w="260"/>
        <w:gridCol w:w="260"/>
        <w:gridCol w:w="249"/>
      </w:tblGrid>
      <w:tr w:rsidR="00F84D18" w:rsidRPr="00847E8E" w14:paraId="363E7E78" w14:textId="77777777" w:rsidTr="00B25795">
        <w:tc>
          <w:tcPr>
            <w:tcW w:w="143" w:type="pct"/>
          </w:tcPr>
          <w:p w14:paraId="73DBA040" w14:textId="44AF5383" w:rsidR="00F84D18" w:rsidRPr="00847E8E" w:rsidRDefault="0024529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3" w:type="pct"/>
          </w:tcPr>
          <w:p w14:paraId="4B9FAF82" w14:textId="1523AC2C" w:rsidR="00F84D18" w:rsidRPr="00847E8E" w:rsidRDefault="0024529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14:paraId="481CFC99" w14:textId="1490D6D3" w:rsidR="00F84D18" w:rsidRPr="00847E8E" w:rsidRDefault="0024529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</w:t>
            </w:r>
          </w:p>
        </w:tc>
        <w:tc>
          <w:tcPr>
            <w:tcW w:w="143" w:type="pct"/>
          </w:tcPr>
          <w:p w14:paraId="1B13426A" w14:textId="138E1108" w:rsidR="00F84D18" w:rsidRPr="00847E8E" w:rsidRDefault="0024529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</w:p>
        </w:tc>
        <w:tc>
          <w:tcPr>
            <w:tcW w:w="143" w:type="pct"/>
          </w:tcPr>
          <w:p w14:paraId="4CE7A543" w14:textId="4C30121C" w:rsidR="00F84D18" w:rsidRPr="00847E8E" w:rsidRDefault="0024529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3" w:type="pct"/>
          </w:tcPr>
          <w:p w14:paraId="6DBBE37D" w14:textId="6B338A78" w:rsidR="00F84D18" w:rsidRPr="00847E8E" w:rsidRDefault="0024529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3" w:type="pct"/>
          </w:tcPr>
          <w:p w14:paraId="5C131EAE" w14:textId="335416AE" w:rsidR="00F84D18" w:rsidRPr="00847E8E" w:rsidRDefault="0024529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3" w:type="pct"/>
          </w:tcPr>
          <w:p w14:paraId="648CE52E" w14:textId="73EB6D52" w:rsidR="00F84D18" w:rsidRPr="00847E8E" w:rsidRDefault="0024529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0C410C1A" w14:textId="29CDCA31" w:rsidR="00F84D18" w:rsidRPr="00847E8E" w:rsidRDefault="0024529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3" w:type="pct"/>
          </w:tcPr>
          <w:p w14:paraId="3679F49F" w14:textId="56D286C0" w:rsidR="00F84D18" w:rsidRPr="00847E8E" w:rsidRDefault="0024529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3" w:type="pct"/>
          </w:tcPr>
          <w:p w14:paraId="7FAA53EC" w14:textId="6588627E" w:rsidR="00F84D18" w:rsidRPr="00847E8E" w:rsidRDefault="0024529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44626E9C" w14:textId="3C376772" w:rsidR="00F84D18" w:rsidRPr="00847E8E" w:rsidRDefault="0024529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3" w:type="pct"/>
          </w:tcPr>
          <w:p w14:paraId="0F3A237A" w14:textId="34885AEE" w:rsidR="00F84D18" w:rsidRPr="00847E8E" w:rsidRDefault="0024529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3" w:type="pct"/>
          </w:tcPr>
          <w:p w14:paraId="446FB9C4" w14:textId="6E15201E" w:rsidR="00F84D18" w:rsidRPr="00847E8E" w:rsidRDefault="0024529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143" w:type="pct"/>
          </w:tcPr>
          <w:p w14:paraId="0D3661C2" w14:textId="3B7E1FED" w:rsidR="00F84D18" w:rsidRPr="00847E8E" w:rsidRDefault="0024529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3" w:type="pct"/>
          </w:tcPr>
          <w:p w14:paraId="7A5102E0" w14:textId="709B98D7" w:rsidR="00F84D18" w:rsidRPr="00847E8E" w:rsidRDefault="0024529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3" w:type="pct"/>
          </w:tcPr>
          <w:p w14:paraId="10E83C72" w14:textId="1C4376D4" w:rsidR="00F84D18" w:rsidRPr="00847E8E" w:rsidRDefault="0024529E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3" w:type="pct"/>
          </w:tcPr>
          <w:p w14:paraId="386398A3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FE37A08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34CD766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4944EE31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472A949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DD54D67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B075A3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41D8657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0BB78995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B25C1AB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12837ADD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590D3D89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BFE9505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0A7E25F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3A40C3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27763CB4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7E03963C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3" w:type="pct"/>
          </w:tcPr>
          <w:p w14:paraId="6AA77B9F" w14:textId="77777777" w:rsidR="00F84D18" w:rsidRPr="00847E8E" w:rsidRDefault="00F84D18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1686972A" w14:textId="32A2AD8C" w:rsidR="008F642B" w:rsidRPr="00847E8E" w:rsidRDefault="008F642B" w:rsidP="009D4353">
      <w:pPr>
        <w:pStyle w:val="Akapitzlist"/>
        <w:suppressAutoHyphens/>
        <w:spacing w:after="0" w:line="240" w:lineRule="auto"/>
        <w:ind w:left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sekretariatu </w:t>
      </w:r>
      <w:r w:rsidR="00440E1C" w:rsidRPr="00847E8E">
        <w:rPr>
          <w:rFonts w:ascii="Times New Roman" w:hAnsi="Times New Roman"/>
          <w:i/>
          <w:sz w:val="16"/>
          <w:szCs w:val="16"/>
        </w:rPr>
        <w:t>podmiotu</w:t>
      </w:r>
      <w:r w:rsidRPr="00847E8E">
        <w:rPr>
          <w:rFonts w:ascii="Times New Roman" w:hAnsi="Times New Roman"/>
          <w:i/>
          <w:sz w:val="16"/>
          <w:szCs w:val="16"/>
        </w:rPr>
        <w:t xml:space="preserve"> – WYPEŁNIĆ WIELKIMI LITERAMI)</w:t>
      </w:r>
    </w:p>
    <w:p w14:paraId="4461EA5E" w14:textId="67779414" w:rsidR="00D13322" w:rsidRPr="00847E8E" w:rsidRDefault="004F73D5" w:rsidP="0039185F">
      <w:pPr>
        <w:spacing w:before="40" w:after="40" w:line="240" w:lineRule="auto"/>
        <w:jc w:val="both"/>
        <w:rPr>
          <w:rFonts w:ascii="Times New Roman" w:hAnsi="Times New Roman"/>
          <w:i/>
          <w:sz w:val="14"/>
          <w:szCs w:val="14"/>
        </w:rPr>
      </w:pPr>
      <w:r w:rsidRPr="00847E8E">
        <w:rPr>
          <w:rFonts w:ascii="Times New Roman" w:hAnsi="Times New Roman"/>
          <w:b/>
        </w:rPr>
        <w:t>Lokalizacja siedziby podmiotu</w:t>
      </w: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540"/>
        <w:gridCol w:w="3540"/>
        <w:gridCol w:w="3538"/>
      </w:tblGrid>
      <w:tr w:rsidR="00AF05A4" w:rsidRPr="00847E8E" w14:paraId="47CF58F8" w14:textId="77777777" w:rsidTr="007D26DD">
        <w:trPr>
          <w:trHeight w:val="397"/>
        </w:trPr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7B68F641" w14:textId="5FBF5BAE" w:rsidR="00B71689" w:rsidRPr="00847E8E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Województwo </w:t>
            </w:r>
            <w:r w:rsidR="0024529E">
              <w:rPr>
                <w:rFonts w:ascii="Times New Roman" w:hAnsi="Times New Roman"/>
                <w:sz w:val="21"/>
                <w:szCs w:val="21"/>
              </w:rPr>
              <w:t>PODKARPACKIE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4BC2137" w14:textId="6A22B433" w:rsidR="00B71689" w:rsidRPr="00847E8E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Powiat </w:t>
            </w:r>
            <w:r w:rsidR="0024529E">
              <w:rPr>
                <w:rFonts w:ascii="Times New Roman" w:hAnsi="Times New Roman"/>
                <w:sz w:val="21"/>
                <w:szCs w:val="21"/>
              </w:rPr>
              <w:t>RZESZÓW</w:t>
            </w:r>
          </w:p>
        </w:tc>
        <w:tc>
          <w:tcPr>
            <w:tcW w:w="1667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052E95D" w14:textId="0FA1FB84" w:rsidR="00B71689" w:rsidRPr="00847E8E" w:rsidRDefault="005E2FF6" w:rsidP="001E2F86">
            <w:pPr>
              <w:spacing w:after="0" w:line="240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Gmina </w:t>
            </w:r>
            <w:r w:rsidR="0024529E">
              <w:rPr>
                <w:rFonts w:ascii="Times New Roman" w:hAnsi="Times New Roman"/>
                <w:sz w:val="21"/>
                <w:szCs w:val="21"/>
              </w:rPr>
              <w:t>RZESZÓW</w:t>
            </w:r>
          </w:p>
        </w:tc>
      </w:tr>
    </w:tbl>
    <w:p w14:paraId="7895072B" w14:textId="77777777" w:rsidR="00B71689" w:rsidRPr="00847E8E" w:rsidRDefault="00B71689" w:rsidP="001E2F8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tbl>
      <w:tblPr>
        <w:tblW w:w="5000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42"/>
        <w:gridCol w:w="502"/>
        <w:gridCol w:w="2947"/>
        <w:gridCol w:w="558"/>
        <w:gridCol w:w="3076"/>
        <w:gridCol w:w="493"/>
      </w:tblGrid>
      <w:tr w:rsidR="00AF05A4" w:rsidRPr="00847E8E" w14:paraId="4060DA20" w14:textId="77777777" w:rsidTr="00DE2330">
        <w:tc>
          <w:tcPr>
            <w:tcW w:w="5000" w:type="pct"/>
            <w:gridSpan w:val="6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C4B0CE" w14:textId="14AA7F1C" w:rsidR="009E5BC8" w:rsidRPr="00847E8E" w:rsidRDefault="00830AB2" w:rsidP="00336FC4">
            <w:pPr>
              <w:spacing w:before="20" w:after="20" w:line="211" w:lineRule="auto"/>
              <w:jc w:val="both"/>
            </w:pPr>
            <w:r w:rsidRPr="00847E8E">
              <w:rPr>
                <w:rFonts w:ascii="Times New Roman" w:hAnsi="Times New Roman"/>
                <w:b/>
              </w:rPr>
              <w:t>P</w:t>
            </w:r>
            <w:r w:rsidR="00C17ABC" w:rsidRPr="00847E8E">
              <w:rPr>
                <w:rFonts w:ascii="Times New Roman" w:hAnsi="Times New Roman"/>
                <w:b/>
              </w:rPr>
              <w:t>odmiot</w:t>
            </w:r>
            <w:r w:rsidR="00C01A73" w:rsidRPr="00847E8E">
              <w:rPr>
                <w:rFonts w:ascii="Times New Roman" w:hAnsi="Times New Roman"/>
                <w:b/>
              </w:rPr>
              <w:t xml:space="preserve"> </w:t>
            </w:r>
            <w:r w:rsidR="00EA5D48" w:rsidRPr="00847E8E">
              <w:rPr>
                <w:rFonts w:ascii="Times New Roman" w:hAnsi="Times New Roman"/>
                <w:b/>
              </w:rPr>
              <w:t>zobowiązan</w:t>
            </w:r>
            <w:r w:rsidR="00C17ABC" w:rsidRPr="00847E8E">
              <w:rPr>
                <w:rFonts w:ascii="Times New Roman" w:hAnsi="Times New Roman"/>
                <w:b/>
              </w:rPr>
              <w:t>y</w:t>
            </w:r>
            <w:r w:rsidR="00EA5D48" w:rsidRPr="00847E8E">
              <w:rPr>
                <w:rFonts w:ascii="Times New Roman" w:hAnsi="Times New Roman"/>
                <w:b/>
              </w:rPr>
              <w:t xml:space="preserve"> do złożenia raportu o stanie dostępności na podstawie art. 11 ust.</w:t>
            </w:r>
            <w:r w:rsidR="006F37CC" w:rsidRPr="00847E8E">
              <w:rPr>
                <w:rFonts w:ascii="Times New Roman" w:hAnsi="Times New Roman"/>
                <w:b/>
              </w:rPr>
              <w:t> </w:t>
            </w:r>
            <w:r w:rsidR="00EA5D48" w:rsidRPr="00847E8E">
              <w:rPr>
                <w:rFonts w:ascii="Times New Roman" w:hAnsi="Times New Roman"/>
                <w:b/>
              </w:rPr>
              <w:t>4. ustawy o</w:t>
            </w:r>
            <w:r w:rsidR="00275D70" w:rsidRPr="00847E8E">
              <w:rPr>
                <w:rFonts w:ascii="Times New Roman" w:hAnsi="Times New Roman"/>
                <w:b/>
              </w:rPr>
              <w:t> </w:t>
            </w:r>
            <w:r w:rsidR="00EA5D48" w:rsidRPr="00847E8E">
              <w:rPr>
                <w:rFonts w:ascii="Times New Roman" w:hAnsi="Times New Roman"/>
                <w:b/>
              </w:rPr>
              <w:t>zapewnianiu dostępności osobom ze szczególnymi potrzebami</w:t>
            </w:r>
            <w:r w:rsidR="0053252C" w:rsidRPr="00847E8E">
              <w:rPr>
                <w:rFonts w:ascii="Times New Roman" w:hAnsi="Times New Roman"/>
                <w:b/>
              </w:rPr>
              <w:t xml:space="preserve"> (UzD) </w:t>
            </w:r>
            <w:r w:rsidR="00EA5D48" w:rsidRPr="00847E8E">
              <w:rPr>
                <w:rFonts w:ascii="Times New Roman" w:hAnsi="Times New Roman"/>
                <w:b/>
              </w:rPr>
              <w:t>do</w:t>
            </w:r>
            <w:r w:rsidR="0024702D" w:rsidRPr="00847E8E">
              <w:rPr>
                <w:rFonts w:ascii="Times New Roman" w:hAnsi="Times New Roman"/>
                <w:b/>
              </w:rPr>
              <w:t>:</w:t>
            </w:r>
            <w:r w:rsidR="00C23CE1" w:rsidRPr="00847E8E">
              <w:t xml:space="preserve"> </w:t>
            </w:r>
          </w:p>
          <w:p w14:paraId="0840FE1A" w14:textId="2877FC1B" w:rsidR="00EA5D48" w:rsidRPr="00847E8E" w:rsidRDefault="00C23CE1" w:rsidP="00DA7B89">
            <w:pPr>
              <w:spacing w:after="20" w:line="216" w:lineRule="auto"/>
              <w:jc w:val="both"/>
              <w:rPr>
                <w:rFonts w:ascii="Times New Roman" w:hAnsi="Times New Roman"/>
                <w:b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9E5BC8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B10186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AF05A4" w:rsidRPr="00847E8E" w14:paraId="04C7CF82" w14:textId="77777777" w:rsidTr="0039185F">
        <w:tc>
          <w:tcPr>
            <w:tcW w:w="143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CDDAE" w14:textId="77777777"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1)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ministra właściwego do spraw rozwoju regionalnego</w:t>
            </w:r>
          </w:p>
        </w:tc>
        <w:tc>
          <w:tcPr>
            <w:tcW w:w="23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F1572B" w14:textId="27BFD96E" w:rsidR="00175C03" w:rsidRPr="00847E8E" w:rsidRDefault="004905CC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8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A9E93C" w14:textId="77777777"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2)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wojewody</w:t>
            </w:r>
          </w:p>
        </w:tc>
        <w:tc>
          <w:tcPr>
            <w:tcW w:w="26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6569C0" w14:textId="68FF7743" w:rsidR="00175C03" w:rsidRPr="00847E8E" w:rsidRDefault="0024529E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28"/>
                <w:szCs w:val="28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1449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96EB79" w14:textId="77777777" w:rsidR="00175C03" w:rsidRPr="00847E8E" w:rsidRDefault="00D35B91" w:rsidP="00DA7B89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3) </w:t>
            </w:r>
            <w:r w:rsidR="00EA5D48" w:rsidRPr="00847E8E">
              <w:rPr>
                <w:rFonts w:ascii="Times New Roman" w:hAnsi="Times New Roman"/>
                <w:sz w:val="20"/>
                <w:szCs w:val="20"/>
              </w:rPr>
              <w:t>nie dotyczy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D4838F" w14:textId="163EBD7A" w:rsidR="00175C03" w:rsidRPr="00847E8E" w:rsidRDefault="004905CC" w:rsidP="00DA7B89">
            <w:pPr>
              <w:spacing w:before="20" w:after="20" w:line="216" w:lineRule="auto"/>
              <w:jc w:val="both"/>
              <w:rPr>
                <w:rFonts w:ascii="MS Gothic" w:eastAsia="MS Gothic" w:hAnsi="MS Gothic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AF05A4" w:rsidRPr="00847E8E" w14:paraId="5838E3E0" w14:textId="77777777" w:rsidTr="00DE2330">
        <w:trPr>
          <w:trHeight w:val="567"/>
        </w:trPr>
        <w:tc>
          <w:tcPr>
            <w:tcW w:w="5000" w:type="pct"/>
            <w:gridSpan w:val="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705771" w14:textId="774C2FEF" w:rsidR="00EA5D48" w:rsidRPr="00847E8E" w:rsidRDefault="00EA5D48" w:rsidP="00710065">
            <w:pPr>
              <w:spacing w:before="20" w:after="0" w:line="216" w:lineRule="auto"/>
              <w:jc w:val="both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</w:t>
            </w:r>
            <w:r w:rsidR="00275D70" w:rsidRPr="00847E8E">
              <w:rPr>
                <w:rFonts w:ascii="Times New Roman" w:hAnsi="Times New Roman"/>
                <w:sz w:val="20"/>
                <w:szCs w:val="20"/>
              </w:rPr>
              <w:t>wskazania odpowiedzi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„nie dotyczy”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wyjaśnień</w:t>
            </w:r>
            <w:r w:rsidR="001A4129">
              <w:rPr>
                <w:rFonts w:ascii="Times New Roman" w:hAnsi="Times New Roman"/>
                <w:sz w:val="20"/>
                <w:szCs w:val="20"/>
              </w:rPr>
              <w:t>:</w:t>
            </w:r>
          </w:p>
          <w:p w14:paraId="70D739C7" w14:textId="3040B528" w:rsidR="00B71689" w:rsidRPr="00847E8E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</w:t>
            </w:r>
            <w:r w:rsidR="006832B1" w:rsidRPr="00847E8E">
              <w:rPr>
                <w:rFonts w:ascii="Times New Roman" w:hAnsi="Times New Roman"/>
                <w:sz w:val="20"/>
                <w:szCs w:val="20"/>
              </w:rPr>
              <w:t>………….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…………………………………………………………….</w:t>
            </w:r>
          </w:p>
          <w:p w14:paraId="5F315243" w14:textId="77777777" w:rsidR="00431FD5" w:rsidRDefault="00B71689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</w:t>
            </w:r>
            <w:r w:rsidR="006832B1" w:rsidRPr="00847E8E">
              <w:rPr>
                <w:rFonts w:ascii="Times New Roman" w:hAnsi="Times New Roman"/>
                <w:sz w:val="20"/>
                <w:szCs w:val="20"/>
              </w:rPr>
              <w:t>………….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</w:t>
            </w:r>
          </w:p>
          <w:p w14:paraId="53AE7F24" w14:textId="77777777" w:rsidR="00B71689" w:rsidRDefault="00431FD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……………………………………………………………………………………….………………………………………………….</w:t>
            </w:r>
            <w:r w:rsidR="00B71689" w:rsidRPr="00847E8E">
              <w:rPr>
                <w:rFonts w:ascii="Times New Roman" w:hAnsi="Times New Roman"/>
                <w:sz w:val="20"/>
                <w:szCs w:val="20"/>
              </w:rPr>
              <w:t>.</w:t>
            </w:r>
          </w:p>
          <w:p w14:paraId="162ECCD3" w14:textId="77777777" w:rsidR="00AF72B3" w:rsidRPr="00AF72B3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72B3">
              <w:rPr>
                <w:rFonts w:ascii="Times New Roman" w:hAnsi="Times New Roman"/>
                <w:sz w:val="20"/>
                <w:szCs w:val="18"/>
              </w:rPr>
              <w:t>……………………………………………………………………………………….…………………………………………………</w:t>
            </w:r>
          </w:p>
          <w:p w14:paraId="70C1BCE9" w14:textId="77777777" w:rsidR="00AF72B3" w:rsidRDefault="00AF72B3" w:rsidP="00AF72B3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72B3">
              <w:rPr>
                <w:rFonts w:ascii="Times New Roman" w:hAnsi="Times New Roman"/>
                <w:sz w:val="20"/>
                <w:szCs w:val="18"/>
              </w:rPr>
              <w:t>……………………………………………………………………………………….…………………………………………………..</w:t>
            </w:r>
          </w:p>
          <w:p w14:paraId="0BD07C30" w14:textId="1E8BCBB2" w:rsidR="0019672A" w:rsidRPr="00F34B52" w:rsidRDefault="00D415B4" w:rsidP="00D415B4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18"/>
              </w:rPr>
            </w:pPr>
            <w:r w:rsidRPr="00AF72B3">
              <w:rPr>
                <w:rFonts w:ascii="Times New Roman" w:hAnsi="Times New Roman"/>
                <w:sz w:val="20"/>
                <w:szCs w:val="18"/>
              </w:rPr>
              <w:t>…………………………………………………………</w:t>
            </w:r>
            <w:r w:rsidR="00F34B52">
              <w:rPr>
                <w:rFonts w:ascii="Times New Roman" w:hAnsi="Times New Roman"/>
                <w:sz w:val="20"/>
                <w:szCs w:val="18"/>
              </w:rPr>
              <w:t>…………………………….…………………………………………………</w:t>
            </w:r>
          </w:p>
        </w:tc>
      </w:tr>
    </w:tbl>
    <w:p w14:paraId="01207DA1" w14:textId="77777777" w:rsidR="00A92B47" w:rsidRPr="00847E8E" w:rsidRDefault="00A92B47" w:rsidP="009D4353">
      <w:pPr>
        <w:spacing w:before="2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 xml:space="preserve">Dział 1. </w:t>
      </w:r>
      <w:r w:rsidR="00EC1347" w:rsidRPr="00847E8E">
        <w:rPr>
          <w:rFonts w:ascii="Times New Roman" w:hAnsi="Times New Roman"/>
          <w:b/>
          <w:sz w:val="24"/>
          <w:szCs w:val="24"/>
        </w:rPr>
        <w:t>Dostępność architektoniczna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5"/>
        <w:gridCol w:w="484"/>
        <w:gridCol w:w="2839"/>
        <w:gridCol w:w="484"/>
        <w:gridCol w:w="2663"/>
        <w:gridCol w:w="6"/>
        <w:gridCol w:w="45"/>
        <w:gridCol w:w="30"/>
        <w:gridCol w:w="739"/>
        <w:gridCol w:w="493"/>
      </w:tblGrid>
      <w:tr w:rsidR="00AF05A4" w:rsidRPr="00847E8E" w14:paraId="4E896761" w14:textId="77777777" w:rsidTr="00425F97">
        <w:trPr>
          <w:trHeight w:val="397"/>
        </w:trPr>
        <w:tc>
          <w:tcPr>
            <w:tcW w:w="4420" w:type="pct"/>
            <w:gridSpan w:val="8"/>
            <w:tcBorders>
              <w:top w:val="doub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803CE3" w14:textId="4F3277EA" w:rsidR="002B0C8B" w:rsidRPr="00847E8E" w:rsidRDefault="002B0C8B" w:rsidP="00DA7B89">
            <w:pPr>
              <w:spacing w:before="120" w:after="60" w:line="240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budynków, w których podmiot prowadzi podstawową działalność i/lub obsługę interesantów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0" w:type="pct"/>
            <w:gridSpan w:val="2"/>
            <w:tcBorders>
              <w:top w:val="doub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0ACC189" w14:textId="2E8C03C9" w:rsidR="002B0C8B" w:rsidRPr="00847E8E" w:rsidRDefault="002B0C8B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24529E">
              <w:rPr>
                <w:rFonts w:ascii="Times New Roman" w:hAnsi="Times New Roman"/>
                <w:i/>
                <w:sz w:val="18"/>
                <w:szCs w:val="18"/>
              </w:rPr>
              <w:t>49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7B61E740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FE070" w14:textId="1FA8B579" w:rsidR="004E4F6E" w:rsidRPr="00847E8E" w:rsidRDefault="004E4F6E" w:rsidP="00C81E2E">
            <w:pPr>
              <w:spacing w:before="20" w:after="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podmiot zapewnia </w:t>
            </w:r>
            <w:r w:rsidR="00E434E2" w:rsidRPr="00847E8E">
              <w:rPr>
                <w:rFonts w:ascii="Times New Roman" w:hAnsi="Times New Roman"/>
                <w:b/>
              </w:rPr>
              <w:t xml:space="preserve">w tym budynku (tych budynkach) </w:t>
            </w:r>
            <w:r w:rsidRPr="00847E8E">
              <w:rPr>
                <w:rFonts w:ascii="Times New Roman" w:hAnsi="Times New Roman"/>
                <w:b/>
              </w:rPr>
              <w:t>wolne od barier poziom</w:t>
            </w:r>
            <w:r w:rsidR="006F37CC" w:rsidRPr="00847E8E">
              <w:rPr>
                <w:rFonts w:ascii="Times New Roman" w:hAnsi="Times New Roman"/>
                <w:b/>
              </w:rPr>
              <w:t>e</w:t>
            </w:r>
            <w:r w:rsidRPr="00847E8E">
              <w:rPr>
                <w:rFonts w:ascii="Times New Roman" w:hAnsi="Times New Roman"/>
                <w:b/>
              </w:rPr>
              <w:t xml:space="preserve"> i pionow</w:t>
            </w:r>
            <w:r w:rsidR="006F37CC" w:rsidRPr="00847E8E">
              <w:rPr>
                <w:rFonts w:ascii="Times New Roman" w:hAnsi="Times New Roman"/>
                <w:b/>
              </w:rPr>
              <w:t>e</w:t>
            </w:r>
            <w:r w:rsidRPr="00847E8E">
              <w:rPr>
                <w:rFonts w:ascii="Times New Roman" w:hAnsi="Times New Roman"/>
                <w:b/>
              </w:rPr>
              <w:t xml:space="preserve"> przestrzenie komunikacyjne?</w:t>
            </w:r>
            <w:r w:rsidR="0024702D" w:rsidRPr="00847E8E">
              <w:t xml:space="preserve"> 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24702D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DA2543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B10186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="0024702D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  <w:r w:rsidR="0024702D" w:rsidRPr="00847E8E">
              <w:rPr>
                <w:rFonts w:ascii="Times New Roman" w:hAnsi="Times New Roman"/>
                <w:b/>
                <w:sz w:val="14"/>
                <w:szCs w:val="14"/>
              </w:rPr>
              <w:t xml:space="preserve"> </w:t>
            </w:r>
          </w:p>
        </w:tc>
      </w:tr>
      <w:tr w:rsidR="00AF05A4" w:rsidRPr="00847E8E" w14:paraId="77686885" w14:textId="77777777" w:rsidTr="007815A6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175C9" w14:textId="5ADB5058"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0A3D1" w14:textId="0790FD16"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D97640" w14:textId="2AA613D1"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A293F" w14:textId="05F68E47"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506602" w14:textId="4052F638" w:rsidR="003B4E3E" w:rsidRPr="00847E8E" w:rsidRDefault="003B4E3E" w:rsidP="009466C5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132D5857" w14:textId="3F6F9A83" w:rsidR="003B4E3E" w:rsidRPr="00847E8E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A2BE39" w14:textId="0207195D" w:rsidR="003B4E3E" w:rsidRPr="00847E8E" w:rsidRDefault="0024529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AF05A4" w:rsidRPr="00847E8E" w14:paraId="46CF1ACE" w14:textId="77777777" w:rsidTr="00425F97">
        <w:tc>
          <w:tcPr>
            <w:tcW w:w="4406" w:type="pct"/>
            <w:gridSpan w:val="7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7EB205" w14:textId="027A91F7" w:rsidR="00A47546" w:rsidRPr="00847E8E" w:rsidRDefault="00A47546" w:rsidP="00DA7B8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</w:t>
            </w:r>
            <w:r w:rsidR="00263C51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="00263C51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prosimy o podanie liczby budynków,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br/>
              <w:t>w których podmiot zapewnia wolne od barier poziome i pionowe przestrzenie komunikacyjne:</w:t>
            </w:r>
          </w:p>
        </w:tc>
        <w:tc>
          <w:tcPr>
            <w:tcW w:w="594" w:type="pct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68065D3" w14:textId="65BB3FF7" w:rsidR="00A47546" w:rsidRPr="00847E8E" w:rsidRDefault="00A47546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</w:t>
            </w:r>
            <w:r w:rsidR="0024529E">
              <w:rPr>
                <w:rFonts w:ascii="Times New Roman" w:hAnsi="Times New Roman"/>
                <w:i/>
                <w:sz w:val="18"/>
                <w:szCs w:val="18"/>
              </w:rPr>
              <w:t>42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5D37143B" w14:textId="77777777" w:rsidTr="00DE2330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431CC" w14:textId="01BA5BD0" w:rsidR="005644CA" w:rsidRPr="00847E8E" w:rsidRDefault="00FB2A8C" w:rsidP="00C81E2E">
            <w:pPr>
              <w:spacing w:before="20" w:after="0" w:line="209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</w:t>
            </w:r>
            <w:r w:rsidR="00133EFB" w:rsidRPr="00847E8E">
              <w:rPr>
                <w:rFonts w:ascii="Times New Roman" w:hAnsi="Times New Roman"/>
                <w:b/>
              </w:rPr>
              <w:t xml:space="preserve">zastosował </w:t>
            </w:r>
            <w:r w:rsidR="007F612A" w:rsidRPr="00847E8E">
              <w:rPr>
                <w:rFonts w:ascii="Times New Roman" w:hAnsi="Times New Roman"/>
                <w:b/>
              </w:rPr>
              <w:t xml:space="preserve">w tym budynku (tych budynkach) </w:t>
            </w:r>
            <w:r w:rsidR="00133EFB" w:rsidRPr="00847E8E">
              <w:rPr>
                <w:rFonts w:ascii="Times New Roman" w:hAnsi="Times New Roman"/>
                <w:b/>
              </w:rPr>
              <w:t xml:space="preserve">rozwiązania architektoniczne, środki techniczne lub posiada </w:t>
            </w:r>
            <w:r w:rsidRPr="00847E8E">
              <w:rPr>
                <w:rFonts w:ascii="Times New Roman" w:hAnsi="Times New Roman"/>
                <w:b/>
              </w:rPr>
              <w:t>zainstalowane urządzeni</w:t>
            </w:r>
            <w:r w:rsidR="00133EFB" w:rsidRPr="00847E8E">
              <w:rPr>
                <w:rFonts w:ascii="Times New Roman" w:hAnsi="Times New Roman"/>
                <w:b/>
              </w:rPr>
              <w:t>a</w:t>
            </w:r>
            <w:r w:rsidRPr="00847E8E">
              <w:rPr>
                <w:rFonts w:ascii="Times New Roman" w:hAnsi="Times New Roman"/>
                <w:b/>
              </w:rPr>
              <w:t>, które</w:t>
            </w:r>
            <w:r w:rsidR="00133EFB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 xml:space="preserve">umożliwiają dostęp do wszystkich pomieszczeń, </w:t>
            </w:r>
            <w:bookmarkStart w:id="0" w:name="_Hlk58185887"/>
            <w:r w:rsidRPr="00847E8E">
              <w:rPr>
                <w:rFonts w:ascii="Times New Roman" w:hAnsi="Times New Roman"/>
                <w:b/>
              </w:rPr>
              <w:t>z wyłączeniem pomieszczeń technicznych</w:t>
            </w:r>
            <w:bookmarkEnd w:id="0"/>
            <w:r w:rsidRPr="00847E8E">
              <w:rPr>
                <w:rFonts w:ascii="Times New Roman" w:hAnsi="Times New Roman"/>
                <w:b/>
              </w:rPr>
              <w:t>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5644C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AF05A4" w:rsidRPr="00847E8E" w14:paraId="49227A6D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101352" w14:textId="7E2D7FB3"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C1FC3D" w14:textId="0EC3F1F5"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F6ACFD" w14:textId="3288EEAA" w:rsidR="003B4E3E" w:rsidRPr="00847E8E" w:rsidRDefault="003B4E3E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57576E" w14:textId="25169A8B" w:rsidR="003B4E3E" w:rsidRPr="00847E8E" w:rsidRDefault="003B4E3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289AE" w14:textId="71FF2CB8" w:rsidR="003B4E3E" w:rsidRPr="00847E8E" w:rsidRDefault="00A31D46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</w:t>
            </w:r>
            <w:r w:rsidR="003B4E3E" w:rsidRPr="00847E8E">
              <w:rPr>
                <w:rFonts w:ascii="Times New Roman" w:hAnsi="Times New Roman"/>
                <w:sz w:val="20"/>
                <w:szCs w:val="20"/>
              </w:rPr>
              <w:t xml:space="preserve"> budynków tak, w części nie</w:t>
            </w:r>
          </w:p>
          <w:p w14:paraId="0BC1D18F" w14:textId="544F7650" w:rsidR="003B4E3E" w:rsidRPr="00847E8E" w:rsidRDefault="003B4E3E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11013" w14:textId="06F934A3" w:rsidR="003B4E3E" w:rsidRPr="00847E8E" w:rsidRDefault="0024529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AF05A4" w:rsidRPr="00847E8E" w14:paraId="768172CD" w14:textId="77777777" w:rsidTr="00425F97">
        <w:tc>
          <w:tcPr>
            <w:tcW w:w="4385" w:type="pct"/>
            <w:gridSpan w:val="6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BF730D" w14:textId="072888D0" w:rsidR="00C571E8" w:rsidRPr="00847E8E" w:rsidRDefault="00C571E8" w:rsidP="00DA7B8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” </w:t>
            </w:r>
            <w:r w:rsidR="00263C51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w</w:t>
            </w:r>
            <w:r w:rsidR="00ED3A12" w:rsidRPr="00847E8E">
              <w:rPr>
                <w:rFonts w:ascii="Times New Roman" w:hAnsi="Times New Roman"/>
                <w:sz w:val="20"/>
                <w:szCs w:val="20"/>
              </w:rPr>
              <w:t> 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 podmiot umożliwia dostęp do wszystkich pomieszczeń, z wyłączeniem pomieszczeń technicznych:</w:t>
            </w:r>
          </w:p>
        </w:tc>
        <w:tc>
          <w:tcPr>
            <w:tcW w:w="615" w:type="pct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DAD9031" w14:textId="3DE46FC8" w:rsidR="00C571E8" w:rsidRPr="00847E8E" w:rsidRDefault="00C571E8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24529E">
              <w:rPr>
                <w:rFonts w:ascii="Times New Roman" w:hAnsi="Times New Roman"/>
                <w:i/>
                <w:sz w:val="18"/>
                <w:szCs w:val="18"/>
              </w:rPr>
              <w:t>39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211F844A" w14:textId="77777777" w:rsidTr="0092458A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E1BDB" w14:textId="2055D492" w:rsidR="00F05E15" w:rsidRPr="00847E8E" w:rsidRDefault="0041406E" w:rsidP="00C81E2E">
            <w:pPr>
              <w:spacing w:before="20" w:after="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3. Czy podmiot z</w:t>
            </w:r>
            <w:r w:rsidR="00F370FC">
              <w:rPr>
                <w:rFonts w:ascii="Times New Roman" w:hAnsi="Times New Roman"/>
                <w:b/>
              </w:rPr>
              <w:t>apew</w:t>
            </w:r>
            <w:r w:rsidRPr="00847E8E">
              <w:rPr>
                <w:rFonts w:ascii="Times New Roman" w:hAnsi="Times New Roman"/>
                <w:b/>
              </w:rPr>
              <w:t>nia</w:t>
            </w:r>
            <w:r w:rsidR="00360E6E" w:rsidRPr="00847E8E">
              <w:t xml:space="preserve"> </w:t>
            </w:r>
            <w:r w:rsidR="00360E6E" w:rsidRPr="00847E8E">
              <w:rPr>
                <w:rFonts w:ascii="Times New Roman" w:hAnsi="Times New Roman"/>
                <w:b/>
              </w:rPr>
              <w:t>w tym budynku (tych budynkach)</w:t>
            </w:r>
            <w:r w:rsidRPr="00847E8E">
              <w:rPr>
                <w:rFonts w:ascii="Times New Roman" w:hAnsi="Times New Roman"/>
                <w:b/>
              </w:rPr>
              <w:t xml:space="preserve"> informację na temat rozkładu pomieszczeń, co</w:t>
            </w:r>
            <w:r w:rsidR="00F05E15" w:rsidRPr="00847E8E">
              <w:rPr>
                <w:rFonts w:ascii="Times New Roman" w:hAnsi="Times New Roman"/>
                <w:b/>
              </w:rPr>
              <w:t> </w:t>
            </w:r>
            <w:r w:rsidRPr="00847E8E">
              <w:rPr>
                <w:rFonts w:ascii="Times New Roman" w:hAnsi="Times New Roman"/>
                <w:b/>
              </w:rPr>
              <w:t>najmniej w sposób wizualny i dotykowy lub głosowy?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F05E15" w:rsidRPr="00847E8E">
              <w:rPr>
                <w:rFonts w:ascii="Times New Roman" w:hAnsi="Times New Roman"/>
                <w:i/>
                <w:sz w:val="20"/>
                <w:szCs w:val="20"/>
              </w:rPr>
              <w:t>(</w:t>
            </w:r>
            <w:r w:rsidR="00F05E15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odpowiedź)</w:t>
            </w:r>
          </w:p>
        </w:tc>
      </w:tr>
      <w:tr w:rsidR="00AF05A4" w:rsidRPr="00847E8E" w14:paraId="73A64583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22DBA8" w14:textId="0337679F" w:rsidR="00160AF4" w:rsidRPr="00847E8E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18E87" w14:textId="76C47013" w:rsidR="00160AF4" w:rsidRPr="00847E8E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5AA5B" w14:textId="7F8EE618" w:rsidR="00160AF4" w:rsidRPr="00847E8E" w:rsidRDefault="00160AF4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NIE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F552AE" w14:textId="49FA9BCD" w:rsidR="00160AF4" w:rsidRPr="00847E8E" w:rsidRDefault="00160AF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7C2FE" w14:textId="281E34C9" w:rsidR="00160AF4" w:rsidRPr="00847E8E" w:rsidRDefault="00160AF4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1171AD2A" w14:textId="187CEE01" w:rsidR="00160AF4" w:rsidRPr="00847E8E" w:rsidRDefault="00160AF4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0CD077" w14:textId="61AFE742" w:rsidR="00160AF4" w:rsidRPr="00847E8E" w:rsidRDefault="0024529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AF05A4" w:rsidRPr="00847E8E" w14:paraId="692B7863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C59C17" w14:textId="51AFA4B3" w:rsidR="00B72A94" w:rsidRPr="00847E8E" w:rsidRDefault="00B72A94" w:rsidP="00DA7B89">
            <w:pPr>
              <w:spacing w:before="20" w:after="20" w:line="216" w:lineRule="auto"/>
              <w:rPr>
                <w:rFonts w:ascii="Times New Roman" w:hAnsi="Times New Roman"/>
                <w:spacing w:val="-4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” – prosimy o podanie liczby budynków, w których</w:t>
            </w:r>
            <w:r w:rsidRPr="00847E8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informację</w:t>
            </w:r>
            <w:r w:rsidRPr="00847E8E">
              <w:rPr>
                <w:rFonts w:ascii="Times New Roman" w:hAnsi="Times New Roman"/>
                <w:spacing w:val="-4"/>
                <w:sz w:val="20"/>
                <w:szCs w:val="20"/>
              </w:rPr>
              <w:t xml:space="preserve"> na temat rozkładu pomieszczeń, co najmniej w sposób wizualny i dotykowy lub głosowy: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401EE9A" w14:textId="3447C0CB" w:rsidR="00B72A94" w:rsidRPr="00847E8E" w:rsidRDefault="00B72A94" w:rsidP="00DA7B89">
            <w:pPr>
              <w:spacing w:after="0" w:line="120" w:lineRule="auto"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FE76CC" w:rsidRPr="00847E8E">
              <w:rPr>
                <w:rFonts w:ascii="Times New Roman" w:hAnsi="Times New Roman"/>
                <w:i/>
                <w:sz w:val="18"/>
                <w:szCs w:val="18"/>
              </w:rPr>
              <w:t>..</w:t>
            </w:r>
            <w:r w:rsidR="0024529E">
              <w:rPr>
                <w:rFonts w:ascii="Times New Roman" w:hAnsi="Times New Roman"/>
                <w:i/>
                <w:sz w:val="18"/>
                <w:szCs w:val="18"/>
              </w:rPr>
              <w:t>7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472C0A9F" w14:textId="77777777" w:rsidTr="00187F15">
        <w:tc>
          <w:tcPr>
            <w:tcW w:w="5000" w:type="pct"/>
            <w:gridSpan w:val="10"/>
            <w:tcBorders>
              <w:left w:val="doub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B66420" w14:textId="1472B7DD" w:rsidR="00160AF4" w:rsidRPr="00847E8E" w:rsidRDefault="00160AF4" w:rsidP="00C81E2E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podmiot zapewnia (umożliwia, dopuszcza) wstęp do tego budynku (tych budynków) osobie </w:t>
            </w:r>
            <w:r w:rsidR="00460C4A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korzystającej z psa asystującego?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AF05A4" w:rsidRPr="00847E8E" w14:paraId="3F519B3E" w14:textId="77777777" w:rsidTr="00425F97">
        <w:tc>
          <w:tcPr>
            <w:tcW w:w="1335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A05E48" w14:textId="0B03A952" w:rsidR="00E1782F" w:rsidRPr="00847E8E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4DFF45" w14:textId="5D9E4457"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33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46D182" w14:textId="26835322" w:rsidR="00E1782F" w:rsidRPr="00847E8E" w:rsidRDefault="00E1782F" w:rsidP="00AC657E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22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E04117" w14:textId="060D0A19" w:rsidR="00E1782F" w:rsidRPr="00847E8E" w:rsidRDefault="00E1782F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0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C38DF" w14:textId="1718F680" w:rsidR="00E1782F" w:rsidRPr="00847E8E" w:rsidRDefault="00E1782F" w:rsidP="00324368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722DF987" w14:textId="491F1265" w:rsidR="00E1782F" w:rsidRPr="00847E8E" w:rsidRDefault="00E1782F" w:rsidP="00DA7B89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lastRenderedPageBreak/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232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CA98B7" w14:textId="2AADC2FC" w:rsidR="00E1782F" w:rsidRPr="00847E8E" w:rsidRDefault="0024529E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lastRenderedPageBreak/>
              <w:t>x</w:t>
            </w:r>
          </w:p>
        </w:tc>
      </w:tr>
      <w:tr w:rsidR="00AF05A4" w:rsidRPr="00847E8E" w14:paraId="2C1BB179" w14:textId="77777777" w:rsidTr="00425F97">
        <w:tc>
          <w:tcPr>
            <w:tcW w:w="4382" w:type="pct"/>
            <w:gridSpan w:val="5"/>
            <w:tcBorders>
              <w:top w:val="single" w:sz="4" w:space="0" w:color="000000"/>
              <w:left w:val="doub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BD6F8B" w14:textId="6EAF12DB" w:rsidR="00C14B15" w:rsidRPr="00847E8E" w:rsidRDefault="00C14B15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przypadku wskazania odpowiedzi „</w:t>
            </w:r>
            <w:r w:rsidRPr="00847E8E">
              <w:rPr>
                <w:rFonts w:ascii="Times New Roman" w:hAnsi="Times New Roman"/>
                <w:i/>
                <w:sz w:val="20"/>
                <w:szCs w:val="20"/>
              </w:rPr>
              <w:t>W części budynków tak, w części nie”</w:t>
            </w:r>
            <w:r w:rsidR="00F95CB2" w:rsidRPr="00847E8E">
              <w:rPr>
                <w:rFonts w:ascii="Times New Roman" w:hAnsi="Times New Roman"/>
                <w:i/>
                <w:sz w:val="20"/>
                <w:szCs w:val="20"/>
              </w:rPr>
              <w:t xml:space="preserve"> 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budynków, do których podmiot zapewnia wstęp osobie korzystającej z psa asystującego</w:t>
            </w:r>
            <w:r w:rsidR="00F95CB2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618" w:type="pct"/>
            <w:gridSpan w:val="5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566CEF0D" w14:textId="328E5C8E" w:rsidR="00C14B15" w:rsidRPr="00847E8E" w:rsidRDefault="0024529E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47</w:t>
            </w:r>
            <w:r w:rsidR="00C14B15"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="00C14B15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="00C14B15"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</w:tbl>
    <w:p w14:paraId="6FB72402" w14:textId="77777777" w:rsidR="00425F97" w:rsidRPr="00847E8E" w:rsidRDefault="00425F97" w:rsidP="00425F97">
      <w:pPr>
        <w:spacing w:after="0" w:line="120" w:lineRule="auto"/>
        <w:rPr>
          <w:sz w:val="10"/>
          <w:szCs w:val="10"/>
        </w:rPr>
      </w:pPr>
      <w:r w:rsidRPr="00847E8E">
        <w:br w:type="page"/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16"/>
        <w:gridCol w:w="607"/>
        <w:gridCol w:w="2587"/>
        <w:gridCol w:w="667"/>
        <w:gridCol w:w="2880"/>
        <w:gridCol w:w="618"/>
        <w:gridCol w:w="643"/>
      </w:tblGrid>
      <w:tr w:rsidR="00AF05A4" w:rsidRPr="00847E8E" w14:paraId="2C7F00CE" w14:textId="77777777" w:rsidTr="00233FF7">
        <w:tc>
          <w:tcPr>
            <w:tcW w:w="5000" w:type="pct"/>
            <w:gridSpan w:val="7"/>
            <w:tcBorders>
              <w:top w:val="single" w:sz="12" w:space="0" w:color="000000"/>
              <w:left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742A13" w14:textId="13D2FA8B" w:rsidR="00915261" w:rsidRPr="00847E8E" w:rsidRDefault="008F7306" w:rsidP="00C81E2E">
            <w:pPr>
              <w:spacing w:before="20" w:after="0" w:line="216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lastRenderedPageBreak/>
              <w:t xml:space="preserve">5. Czy podmiot zapewnia </w:t>
            </w:r>
            <w:r w:rsidR="0052755E" w:rsidRPr="00847E8E">
              <w:rPr>
                <w:rFonts w:ascii="Times New Roman" w:hAnsi="Times New Roman"/>
                <w:b/>
              </w:rPr>
              <w:t>w przypadku tego budynku (tych budynków)</w:t>
            </w:r>
            <w:r w:rsidR="00811084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osobom ze sz</w:t>
            </w:r>
            <w:r w:rsidR="008D5603" w:rsidRPr="00847E8E">
              <w:rPr>
                <w:rFonts w:ascii="Times New Roman" w:hAnsi="Times New Roman"/>
                <w:b/>
              </w:rPr>
              <w:t>czególnymi potrzebami możliwość</w:t>
            </w:r>
            <w:r w:rsidRPr="00847E8E">
              <w:rPr>
                <w:rFonts w:ascii="Times New Roman" w:hAnsi="Times New Roman"/>
                <w:b/>
              </w:rPr>
              <w:t xml:space="preserve"> ewakuacji lub uratowania w inny sposób?</w:t>
            </w:r>
            <w:r w:rsidR="00C81E2E" w:rsidRPr="00847E8E">
              <w:rPr>
                <w:rFonts w:ascii="Times New Roman" w:hAnsi="Times New Roman"/>
                <w:b/>
              </w:rPr>
              <w:t xml:space="preserve"> </w:t>
            </w:r>
            <w:r w:rsidR="00915261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odpowiedź)</w:t>
            </w:r>
          </w:p>
        </w:tc>
      </w:tr>
      <w:tr w:rsidR="00811615" w:rsidRPr="00847E8E" w14:paraId="2FBF837C" w14:textId="77777777" w:rsidTr="00425F97">
        <w:tc>
          <w:tcPr>
            <w:tcW w:w="1232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4EB9E0" w14:textId="2DEE7DE7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28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3D9474" w14:textId="45D96F16" w:rsidR="004E1844" w:rsidRPr="00847E8E" w:rsidRDefault="004E184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218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74E3F6" w14:textId="45B30076" w:rsidR="004E1844" w:rsidRPr="00847E8E" w:rsidRDefault="004E1844" w:rsidP="00AB0B8A">
            <w:pPr>
              <w:spacing w:before="6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1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5A0238" w14:textId="392A4913" w:rsidR="004E1844" w:rsidRPr="00847E8E" w:rsidRDefault="004E1844" w:rsidP="00DA7B89">
            <w:pPr>
              <w:spacing w:before="20" w:after="2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1647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57CCE" w14:textId="77777777" w:rsidR="004E1844" w:rsidRPr="00847E8E" w:rsidRDefault="004E1844" w:rsidP="0045339C">
            <w:pPr>
              <w:spacing w:before="20" w:after="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W części budynków tak, w części nie</w:t>
            </w:r>
          </w:p>
          <w:p w14:paraId="6A1424D6" w14:textId="48066E1F" w:rsidR="004E1844" w:rsidRPr="00847E8E" w:rsidRDefault="004E1844" w:rsidP="005D29D0">
            <w:pPr>
              <w:spacing w:before="20" w:after="20" w:line="192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prowadzi podstawową działalność i/lub obsługę w więcej niż 1 budynku)</w:t>
            </w:r>
          </w:p>
        </w:tc>
        <w:tc>
          <w:tcPr>
            <w:tcW w:w="303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D627BF" w14:textId="7601ACF1" w:rsidR="004E1844" w:rsidRPr="00847E8E" w:rsidRDefault="0024529E" w:rsidP="00DA7B89">
            <w:pPr>
              <w:spacing w:after="0" w:line="216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</w:tr>
      <w:tr w:rsidR="00811615" w:rsidRPr="00847E8E" w14:paraId="6FC1D81F" w14:textId="77777777" w:rsidTr="00425F97">
        <w:tc>
          <w:tcPr>
            <w:tcW w:w="4406" w:type="pct"/>
            <w:gridSpan w:val="5"/>
            <w:tcBorders>
              <w:left w:val="double" w:sz="4" w:space="0" w:color="000000"/>
              <w:bottom w:val="doub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3EF41" w14:textId="1A159D75" w:rsidR="00491652" w:rsidRPr="00847E8E" w:rsidRDefault="00491652" w:rsidP="00742269">
            <w:pPr>
              <w:spacing w:before="20" w:after="20" w:line="216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„W części budynków tak, w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 prosi</w:t>
            </w:r>
            <w:r w:rsidR="00742269" w:rsidRPr="00847E8E">
              <w:rPr>
                <w:rFonts w:ascii="Times New Roman" w:hAnsi="Times New Roman"/>
                <w:sz w:val="20"/>
                <w:szCs w:val="20"/>
              </w:rPr>
              <w:t xml:space="preserve">my o podanie liczby budynków, w których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osobom ze szc</w:t>
            </w:r>
            <w:r w:rsidR="00DD4975" w:rsidRPr="00847E8E">
              <w:rPr>
                <w:rFonts w:ascii="Times New Roman" w:hAnsi="Times New Roman"/>
                <w:sz w:val="20"/>
                <w:szCs w:val="20"/>
              </w:rPr>
              <w:t xml:space="preserve">zególnymi potrzebami możliwość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ewakuacji lub uratowania w inny sposób:</w:t>
            </w:r>
          </w:p>
        </w:tc>
        <w:tc>
          <w:tcPr>
            <w:tcW w:w="594" w:type="pct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3A9E8E32" w14:textId="7AD272EE" w:rsidR="00491652" w:rsidRPr="00847E8E" w:rsidRDefault="00491652" w:rsidP="00DA7B89">
            <w:pPr>
              <w:spacing w:after="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</w:t>
            </w:r>
            <w:r w:rsidR="0024529E">
              <w:rPr>
                <w:rFonts w:ascii="Times New Roman" w:hAnsi="Times New Roman"/>
                <w:i/>
                <w:sz w:val="18"/>
                <w:szCs w:val="18"/>
              </w:rPr>
              <w:t>21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…..……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(wpisać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)</w:t>
            </w:r>
          </w:p>
        </w:tc>
      </w:tr>
      <w:tr w:rsidR="00AF05A4" w:rsidRPr="00847E8E" w14:paraId="2496C1B3" w14:textId="77777777" w:rsidTr="00233FF7">
        <w:tc>
          <w:tcPr>
            <w:tcW w:w="5000" w:type="pct"/>
            <w:gridSpan w:val="7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8D13CC" w14:textId="2F8243B9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architektonicznej:</w:t>
            </w:r>
          </w:p>
          <w:p w14:paraId="76DB06FE" w14:textId="6919CB92" w:rsidR="00491652" w:rsidRPr="00847E8E" w:rsidRDefault="00491652" w:rsidP="00987CDD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słowny opis dostępności architektonicznej,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pis ten będzie stanowić część raportu, który są </w:t>
            </w:r>
            <w:r w:rsidR="00A31D46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Państwo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zobowiązani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opublikować</w:t>
            </w:r>
            <w:r w:rsidR="003851F9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 w:rsidR="000D08AA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="008F791D"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)</w:t>
            </w:r>
          </w:p>
          <w:p w14:paraId="5E160954" w14:textId="77777777" w:rsidR="0024529E" w:rsidRPr="00FC7A5B" w:rsidRDefault="0024529E" w:rsidP="0024529E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FC7A5B">
              <w:rPr>
                <w:rFonts w:ascii="Times New Roman" w:hAnsi="Times New Roman"/>
                <w:sz w:val="18"/>
                <w:szCs w:val="18"/>
              </w:rPr>
              <w:t>Infrastruktura Politechniki Rzeszowskiej składa się z kilkudziesięciu obiektów zlokalizowanych w: Rzeszowie, Stalowej Woli, Jasionce, Bezmiechowej oraz Albigowej. W samym tylko Rzeszowie w dwóch kampusach, uczelnia zajmuje 29 budynków. Budynki i laboratoria Politechniki Rzeszowskiej w większości dostosowane są do potrzeb osób ze szczególnymi potrzebami (parkingi, windy, sale dydaktyczne, korytarze, toalety). Budynki spełniają podstawowe wymagania zgodne z ustawą z dnia 19 lipca 2019 r. o zapewnianiu dostępności osobom z niepełnosprawnościami.</w:t>
            </w:r>
          </w:p>
          <w:p w14:paraId="0E70CE62" w14:textId="77777777" w:rsidR="0024529E" w:rsidRPr="00FC7A5B" w:rsidRDefault="0024529E" w:rsidP="0024529E">
            <w:pPr>
              <w:spacing w:before="20" w:after="20" w:line="211" w:lineRule="auto"/>
              <w:rPr>
                <w:rFonts w:ascii="Times New Roman" w:hAnsi="Times New Roman"/>
                <w:sz w:val="18"/>
                <w:szCs w:val="18"/>
              </w:rPr>
            </w:pPr>
            <w:r w:rsidRPr="00FC7A5B">
              <w:rPr>
                <w:rFonts w:ascii="Times New Roman" w:hAnsi="Times New Roman"/>
                <w:sz w:val="18"/>
                <w:szCs w:val="18"/>
              </w:rPr>
              <w:t>Miejsca w których prowadzona jest obsługa studentów, doktorantów i kandydatów na studia wolne są od barier architektonicznych. Ergonomiczne stanowiska w większości ulokowane są na dolnych kondygnacjach. W przypadku wyższych pięter zapewniono dojazd alternatywny w postaci dźwigu osobowego.</w:t>
            </w:r>
          </w:p>
          <w:p w14:paraId="0A24106C" w14:textId="18AA4A8A" w:rsidR="00F34B52" w:rsidRPr="00847E8E" w:rsidRDefault="0024529E" w:rsidP="0024529E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FC7A5B">
              <w:rPr>
                <w:rFonts w:ascii="Times New Roman" w:hAnsi="Times New Roman"/>
                <w:sz w:val="18"/>
                <w:szCs w:val="18"/>
              </w:rPr>
              <w:t>Przy budynkach Politechniki Rzeszowskiej znajdują się miejsca parkingowe przeznaczone dla osób z niepełnosprawnościami.</w:t>
            </w:r>
          </w:p>
        </w:tc>
      </w:tr>
    </w:tbl>
    <w:p w14:paraId="558D66F5" w14:textId="7FD219B5" w:rsidR="00FC5C0E" w:rsidRPr="00847E8E" w:rsidRDefault="00AC4313" w:rsidP="00237B19">
      <w:pPr>
        <w:tabs>
          <w:tab w:val="left" w:pos="4785"/>
        </w:tabs>
        <w:spacing w:before="240" w:after="4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2.</w:t>
      </w:r>
      <w:r w:rsidR="008640E3" w:rsidRPr="00847E8E">
        <w:rPr>
          <w:rFonts w:ascii="Times New Roman" w:hAnsi="Times New Roman"/>
          <w:b/>
          <w:sz w:val="24"/>
          <w:szCs w:val="24"/>
        </w:rPr>
        <w:t xml:space="preserve"> </w:t>
      </w:r>
      <w:r w:rsidR="00B614EC" w:rsidRPr="00847E8E">
        <w:rPr>
          <w:rFonts w:ascii="Times New Roman" w:hAnsi="Times New Roman"/>
          <w:b/>
          <w:sz w:val="24"/>
          <w:szCs w:val="24"/>
        </w:rPr>
        <w:t>Dostępność cyfrowa</w:t>
      </w:r>
    </w:p>
    <w:p w14:paraId="305D91B6" w14:textId="77777777" w:rsidR="00866F6E" w:rsidRPr="00847E8E" w:rsidRDefault="00866F6E" w:rsidP="00237B19">
      <w:pPr>
        <w:spacing w:before="60" w:after="80" w:line="216" w:lineRule="auto"/>
        <w:jc w:val="both"/>
        <w:rPr>
          <w:rFonts w:ascii="Times New Roman" w:hAnsi="Times New Roman"/>
          <w:sz w:val="19"/>
          <w:szCs w:val="19"/>
        </w:rPr>
      </w:pPr>
      <w:bookmarkStart w:id="1" w:name="_Hlk58190685"/>
      <w:r w:rsidRPr="00847E8E">
        <w:rPr>
          <w:rFonts w:ascii="Times New Roman" w:hAnsi="Times New Roman"/>
          <w:bCs/>
          <w:iCs/>
          <w:sz w:val="19"/>
          <w:szCs w:val="19"/>
        </w:rPr>
        <w:t xml:space="preserve">Dane 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w tym dziale </w:t>
      </w:r>
      <w:r w:rsidRPr="00847E8E">
        <w:rPr>
          <w:rFonts w:ascii="Times New Roman" w:hAnsi="Times New Roman"/>
          <w:bCs/>
          <w:iCs/>
          <w:sz w:val="19"/>
          <w:szCs w:val="19"/>
        </w:rPr>
        <w:t>odnoszą się do zgodności z ustawą z dnia 4 kwietnia 2019 r. o dostępności cyfrowej stron internetowych i aplikacji mobilnych podmiotów publicznych (Dz.U. 2019 poz. 848)</w:t>
      </w:r>
      <w:r w:rsidR="003B159D" w:rsidRPr="00847E8E">
        <w:rPr>
          <w:rFonts w:ascii="Times New Roman" w:hAnsi="Times New Roman"/>
          <w:bCs/>
          <w:iCs/>
          <w:sz w:val="19"/>
          <w:szCs w:val="19"/>
        </w:rPr>
        <w:t xml:space="preserve">, zwaną UdC,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>w związku z art. 2 oraz art. 6 pkt 2</w:t>
      </w:r>
      <w:r w:rsidR="001205A6" w:rsidRPr="00847E8E">
        <w:rPr>
          <w:rFonts w:ascii="Times New Roman" w:hAnsi="Times New Roman"/>
          <w:bCs/>
          <w:iCs/>
          <w:sz w:val="19"/>
          <w:szCs w:val="19"/>
        </w:rPr>
        <w:t xml:space="preserve"> </w:t>
      </w:r>
      <w:r w:rsidR="0020593C" w:rsidRPr="00847E8E">
        <w:rPr>
          <w:rFonts w:ascii="Times New Roman" w:hAnsi="Times New Roman"/>
          <w:bCs/>
          <w:iCs/>
          <w:sz w:val="19"/>
          <w:szCs w:val="19"/>
        </w:rPr>
        <w:t xml:space="preserve">ustawy </w:t>
      </w:r>
      <w:r w:rsidR="0053252C" w:rsidRPr="00847E8E">
        <w:rPr>
          <w:rFonts w:ascii="Times New Roman" w:hAnsi="Times New Roman"/>
          <w:bCs/>
          <w:iCs/>
          <w:sz w:val="19"/>
          <w:szCs w:val="19"/>
        </w:rPr>
        <w:t>UzD.</w:t>
      </w:r>
    </w:p>
    <w:tbl>
      <w:tblPr>
        <w:tblW w:w="5008" w:type="pct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64"/>
        <w:gridCol w:w="2493"/>
        <w:gridCol w:w="413"/>
        <w:gridCol w:w="689"/>
        <w:gridCol w:w="940"/>
        <w:gridCol w:w="630"/>
        <w:gridCol w:w="419"/>
        <w:gridCol w:w="834"/>
        <w:gridCol w:w="870"/>
        <w:gridCol w:w="383"/>
      </w:tblGrid>
      <w:tr w:rsidR="00096325" w:rsidRPr="00847E8E" w14:paraId="00B218F6" w14:textId="77777777" w:rsidTr="00193BAE">
        <w:tc>
          <w:tcPr>
            <w:tcW w:w="3084" w:type="pct"/>
            <w:gridSpan w:val="4"/>
            <w:vMerge w:val="restart"/>
            <w:tcBorders>
              <w:top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bookmarkEnd w:id="1"/>
          <w:p w14:paraId="10ABB116" w14:textId="039D56DA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1.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 których 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 posiada deklarację dostępności</w:t>
            </w:r>
          </w:p>
        </w:tc>
        <w:tc>
          <w:tcPr>
            <w:tcW w:w="1327" w:type="pct"/>
            <w:gridSpan w:val="4"/>
            <w:tcBorders>
              <w:top w:val="doub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B554C9" w14:textId="49F99C78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 xml:space="preserve"> </w:t>
            </w:r>
          </w:p>
        </w:tc>
        <w:tc>
          <w:tcPr>
            <w:tcW w:w="589" w:type="pct"/>
            <w:gridSpan w:val="2"/>
            <w:tcBorders>
              <w:top w:val="doub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38827AE9" w14:textId="5097630D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</w:t>
            </w:r>
            <w:r w:rsidR="0015614B" w:rsidRPr="0015614B">
              <w:rPr>
                <w:rFonts w:ascii="Times New Roman" w:hAnsi="Times New Roman"/>
                <w:i/>
                <w:sz w:val="18"/>
                <w:szCs w:val="18"/>
              </w:rPr>
              <w:t>244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096325" w:rsidRPr="00847E8E" w14:paraId="62B81D52" w14:textId="77777777" w:rsidTr="00096325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744073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5D966A0" w14:textId="5FFEAA8C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4042EE2D" w14:textId="57FA47CE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24529E">
              <w:rPr>
                <w:rFonts w:ascii="Times New Roman" w:hAnsi="Times New Roman"/>
                <w:i/>
                <w:sz w:val="18"/>
                <w:szCs w:val="18"/>
              </w:rPr>
              <w:t>0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4430AE7A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49BEFC" w14:textId="1D041CB0" w:rsidR="00C512F4" w:rsidRPr="00847E8E" w:rsidRDefault="00C512F4" w:rsidP="00BE59D9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zawartości następujących elementów deklaracji dostępności</w:t>
            </w:r>
            <w:r w:rsidR="008C597A" w:rsidRPr="00847E8E">
              <w:rPr>
                <w:rFonts w:ascii="Times New Roman" w:hAnsi="Times New Roman"/>
              </w:rPr>
              <w:t xml:space="preserve">, </w:t>
            </w:r>
            <w:r w:rsidRPr="00847E8E">
              <w:rPr>
                <w:rFonts w:ascii="Times New Roman" w:hAnsi="Times New Roman"/>
              </w:rPr>
              <w:t>dla każdej strony</w:t>
            </w:r>
            <w:r w:rsidR="008C597A" w:rsidRPr="00847E8E">
              <w:rPr>
                <w:rFonts w:ascii="Times New Roman" w:hAnsi="Times New Roman"/>
              </w:rPr>
              <w:t xml:space="preserve"> internetowej </w:t>
            </w:r>
            <w:r w:rsidR="00252794" w:rsidRPr="00847E8E">
              <w:rPr>
                <w:rFonts w:ascii="Times New Roman" w:hAnsi="Times New Roman"/>
              </w:rPr>
              <w:br/>
            </w:r>
            <w:r w:rsidR="008C597A" w:rsidRPr="00847E8E">
              <w:rPr>
                <w:rFonts w:ascii="Times New Roman" w:hAnsi="Times New Roman"/>
              </w:rPr>
              <w:t xml:space="preserve">oraz </w:t>
            </w:r>
            <w:r w:rsidRPr="00847E8E">
              <w:rPr>
                <w:rFonts w:ascii="Times New Roman" w:hAnsi="Times New Roman"/>
              </w:rPr>
              <w:t xml:space="preserve">aplikacji </w:t>
            </w:r>
            <w:r w:rsidR="00A82B8C" w:rsidRPr="00847E8E">
              <w:rPr>
                <w:rFonts w:ascii="Times New Roman" w:hAnsi="Times New Roman"/>
              </w:rPr>
              <w:t xml:space="preserve">mobilnej </w:t>
            </w:r>
            <w:r w:rsidRPr="00847E8E">
              <w:rPr>
                <w:rFonts w:ascii="Times New Roman" w:hAnsi="Times New Roman"/>
              </w:rPr>
              <w:t>oddzielnie</w:t>
            </w:r>
            <w:r w:rsidR="008C597A" w:rsidRPr="00847E8E">
              <w:rPr>
                <w:rFonts w:ascii="Times New Roman" w:hAnsi="Times New Roman"/>
              </w:rPr>
              <w:t>,</w:t>
            </w:r>
            <w:r w:rsidRPr="00847E8E">
              <w:rPr>
                <w:rFonts w:ascii="Times New Roman" w:hAnsi="Times New Roman"/>
              </w:rPr>
              <w:t xml:space="preserve"> zgodnie ze wzorem</w:t>
            </w:r>
            <w:r w:rsidR="00B019F5" w:rsidRPr="00847E8E">
              <w:rPr>
                <w:rFonts w:ascii="Times New Roman" w:hAnsi="Times New Roman"/>
              </w:rPr>
              <w:t>:</w:t>
            </w:r>
            <w:r w:rsidR="00C81E2E" w:rsidRPr="00847E8E">
              <w:rPr>
                <w:rFonts w:ascii="Times New Roman" w:hAnsi="Times New Roman"/>
              </w:rPr>
              <w:t xml:space="preserve"> </w:t>
            </w:r>
            <w:r w:rsidR="006F67BA" w:rsidRPr="00847E8E">
              <w:rPr>
                <w:rFonts w:ascii="Times New Roman" w:hAnsi="Times New Roman"/>
                <w:i/>
                <w:sz w:val="16"/>
                <w:szCs w:val="16"/>
              </w:rPr>
              <w:t>(wpisać</w:t>
            </w:r>
            <w:r w:rsidR="00B07D4B" w:rsidRPr="00847E8E">
              <w:rPr>
                <w:rFonts w:ascii="Times New Roman" w:hAnsi="Times New Roman"/>
                <w:i/>
                <w:sz w:val="16"/>
                <w:szCs w:val="16"/>
              </w:rPr>
              <w:t xml:space="preserve"> – każdą stronę/aplikację w osobnym wierszu)</w:t>
            </w:r>
          </w:p>
        </w:tc>
      </w:tr>
      <w:tr w:rsidR="00AF05A4" w:rsidRPr="00847E8E" w14:paraId="18A30A23" w14:textId="77777777" w:rsidTr="00097761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24B80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a11y-url</w:t>
            </w:r>
          </w:p>
        </w:tc>
        <w:tc>
          <w:tcPr>
            <w:tcW w:w="2132" w:type="pct"/>
            <w:gridSpan w:val="4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37246C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a11y-status</w:t>
            </w:r>
          </w:p>
        </w:tc>
        <w:tc>
          <w:tcPr>
            <w:tcW w:w="1474" w:type="pct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D228B" w14:textId="77777777" w:rsidR="004B60BD" w:rsidRPr="00847E8E" w:rsidRDefault="00EC7D5F" w:rsidP="008E530B">
            <w:pPr>
              <w:spacing w:before="1" w:after="1" w:line="211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ID a11y-data-sporzadzenie</w:t>
            </w:r>
          </w:p>
        </w:tc>
      </w:tr>
      <w:tr w:rsidR="001B65B9" w:rsidRPr="001B65B9" w14:paraId="24526217" w14:textId="77777777" w:rsidTr="00097761">
        <w:tc>
          <w:tcPr>
            <w:tcW w:w="1394" w:type="pct"/>
            <w:tcBorders>
              <w:top w:val="doub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D141D7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bip.prz.edu.pl</w:t>
            </w:r>
          </w:p>
        </w:tc>
        <w:tc>
          <w:tcPr>
            <w:tcW w:w="2132" w:type="pct"/>
            <w:gridSpan w:val="4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D796D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doub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C1B53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7A80C24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89D50A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w.prz.edu.pl (prz.edu.pl)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E9B7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E7B2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C43CE1D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E6B404" w14:textId="77777777" w:rsidR="001B65B9" w:rsidRPr="00EB69DD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 w:eastAsia="pl-PL"/>
              </w:rPr>
            </w:pPr>
            <w:r w:rsidRPr="00EB69DD">
              <w:rPr>
                <w:rFonts w:ascii="Times New Roman" w:hAnsi="Times New Roman"/>
                <w:color w:val="000000"/>
                <w:lang w:val="en-US" w:eastAsia="pl-PL"/>
              </w:rPr>
              <w:t>advancesmst.w.prz.edu.pl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94EFB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BD3FC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38F09D7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735A1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bhp.w.prz.edu.pl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E14E8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8DB61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F6A3AFC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93827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cfis-ankieta.w.prz.edu.pl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6BE8B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CC79D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38E5DDD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65E39D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dniotwarte-test.w.prz.edu.pl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D9C07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BAA66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DE13D23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B3B3C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doktoranci.w.prz.edu.pl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05115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62E7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361A8B8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31A25" w14:textId="77777777" w:rsidR="001B65B9" w:rsidRPr="00EB69DD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 w:eastAsia="pl-PL"/>
              </w:rPr>
            </w:pPr>
            <w:r w:rsidRPr="00EB69DD">
              <w:rPr>
                <w:rFonts w:ascii="Times New Roman" w:hAnsi="Times New Roman"/>
                <w:color w:val="000000"/>
                <w:lang w:val="en-US" w:eastAsia="pl-PL"/>
              </w:rPr>
              <w:t>forum-it2.w.prz.edu.pl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3EBA4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7D48E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482B2E8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271B0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janus.w.prz.edu.pl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20346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7D1A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E4925B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1653CF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opteam.w.prz.edu.pl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9A0AD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9E770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427C91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3936C6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pnb.w.prz.edu.pl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F71A7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BF9E4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C51837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5AFD4E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ptetis.w.prz.edu.pl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B473C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CA55F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4A197A2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2DE4EA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zbib.w.prz.edu.pl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B3E00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A6C35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883DD0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42FB52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25latwz.prz.edu.pl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B0279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ECC66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FDBC50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C3CC5B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3dprint.prz.edu.pl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83A57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706B9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C0B0AEF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22D3EB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abi.prz.edu.pl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8BC8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D679C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03A6E7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AF306A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adapciak.prz.edu.pl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E1382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354F9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BE72537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AD2160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amsa.prz.edu.pl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E63EA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FEAAB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D062838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8B6B73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ankietyzacja.prz.edu.pl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A5E4A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41DE9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09A6AC7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41B77F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ansys.prz.edu.pl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9641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F1C83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1FD8B69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FF1FBF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aos.prz.edu.pl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1B8D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CD749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1FA9A55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D9FF7A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azs.prz.edu.pl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ADE5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A05C1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9BACD26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F6188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bbn.prz.edu.pl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4D702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D4688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E10E5DE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5CF6EF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biblio.prz.edu.pl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9F74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10516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0906BB3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4F479E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biblio2.prz.edu.pl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7B6DA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2AD09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012732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8072C4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lastRenderedPageBreak/>
              <w:t>bnstw.prz.edu.pl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BFA0A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82B2C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EAFDE5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D8BC25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bon.prz.edu.pl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B69F8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12A77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8ECB36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F0B1F3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bsi.prz.edu.pl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E7A00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303F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5DC78B9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ABAD51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bzp.prz.edu.pl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24E50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7306E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9CF135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042E1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cak.prz.edu.pl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E253E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B9BE8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60536F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24CED6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cel.prz.edu.pl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1FBB5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63AD8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1E4B2F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196AAF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centrala.prz.edu.pl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1E78B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09E6B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B3C447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B2F902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ci.prz.edu.pl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07B9E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406F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72007F6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1A6F8E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cisco.prz.edu.pl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365F8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FB4F5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7C08BCC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DE4128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cjo.prz.edu.pl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767EB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E8DF0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FD7223D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BFE7F4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csa.prz.edu.pl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32432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45E10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D3C6B6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93D53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csp.prz.edu.pl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C277B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7763C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74FECC8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F1A755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dniotwarte.prz.edu.pl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AD625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A1694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8FE7667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3B8C65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dokumenty.prz.edu.pl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85F36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D89CA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09524F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112F0C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dwm.prz.edu.pl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46D33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B211E5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28EAFE9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B867F4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dynkon.prz.edu.pl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78F36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1D994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46F2EE2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F3338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dynkon2017.prz.edu.pl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5CC05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A962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93EAFDE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667057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ecolabelling.prz.edu.pl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F0841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08089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05DE5F4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DD321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edures.prz.edu.pl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C9800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40EA0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D99DD09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4BA751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eduroam.prz.edu.pl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5EBAE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35CA2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F2AA7A4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C1A792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eit.prz.edu.pl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4644E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CE735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DB49E43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6E27C8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eksperci.prz.edu.pl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8D80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4837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D70F2C6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283A00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eprz.prz.edu.pl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45B45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3689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B896528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1E886C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eskadra.prz.edu.pl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645FB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7D59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C925F44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FA99EE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eurointegracja.prz.edu.pl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F0169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9FF54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1ECEB14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D9ACD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ewaluacja.prz.edu.pl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08A84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C84B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D48860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032A04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flawonoidy.prz.edu.pl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6FCDC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36C5A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4C788F8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9D05E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forumit.prz.edu.pl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B97A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8635B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3BE48C3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DE639E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fundacjarozwoju.prz.edu.pl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A06FD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EFD4A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B34AE6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FA33DC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gazeta.prz.edu.pl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A462A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69718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CACE478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141411" w14:textId="77777777" w:rsidR="001B65B9" w:rsidRPr="00EB69DD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 w:eastAsia="pl-PL"/>
              </w:rPr>
            </w:pPr>
            <w:r w:rsidRPr="00EB69DD">
              <w:rPr>
                <w:rFonts w:ascii="Times New Roman" w:hAnsi="Times New Roman"/>
                <w:color w:val="000000"/>
                <w:lang w:val="en-US" w:eastAsia="pl-PL"/>
              </w:rPr>
              <w:t>gear-lab.prz.edu.pl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5297E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998C6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A11F75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C5DCB0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geodezja2018.prz.edu.pl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B0009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14551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BE71C38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4B0BEB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helpdesk.prz.edu.pl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14F02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4D70A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8F83A59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3265B0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icec.prz.edu.pl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73E68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5ECD5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DF146C3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36DED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ilalean.prz.edu.pl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FD183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966D7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FD76A6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34A851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industry40.prz.edu.pl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2A007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60DBA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B9D509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1A28B1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inkubator.prz.edu.pl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97F36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60AB6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ACF37B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2A4C9C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iodo.prz.edu.pl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C9D1B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7F398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BFEB15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99B742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ipm.prz.edu.pl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182CE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F702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F5555D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E6CF70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ipm2017.prz.edu.pl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B104B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F5C5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6A0B314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CBA8E0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ipsum.prz.edu.pl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1A5C9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5EBDB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C2029D7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02D66F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iss.prz.edu.pl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E96E2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34154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9550472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F20508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itrace.prz.edu.pl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B7DB4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63DE5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B86DA8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9871A3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jakosc.wbmil.prz.edu.pl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C6D7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0FE31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ABDF7F0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7AD88A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jceea.prz.edu.pl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D2225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7D29E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DAD6445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DD6452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jma.prz.edu.pl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5E3EC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9A6F5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8A53BA0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C8FD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kadry.wbmil.prz.edu.pl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57372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EB72F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B600B5E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ED4C2F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kais.prz.edu.pl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905F7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AC5C5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C654A6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A0D5D0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lastRenderedPageBreak/>
              <w:t>kan.prz.edu.pl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375D0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F8FF4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5D0E500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E48A44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kdim.prz.edu.pl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9930A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ECBB0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6A59A63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EDED78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ke.prz.edu.pl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BBDE7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2A58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43BC7C3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20C085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keie.prz.edu.pl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86B87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044C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CA6F7C8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6B372B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kfiim.prz.edu.pl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30305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BBF4B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ECCBC59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7C603C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kgig.prz.edu.pl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84E0E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B592C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E228216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629D4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kiigw.prz.edu.pl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38FC7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3B5B1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C668108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E53BB7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kilik.prz.edu.pl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30BE6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04ACD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5502FF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70BEBD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kimitb.prz.edu.pl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52204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DA99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1F5FB1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4C16D5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kkb.prz.edu.pl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149A9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7C131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4A0C4FF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AEFDCB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kkm.prz.edu.pl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4B3D6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80288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EFF1379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B25CAE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kkp.prz.edu.pl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9A443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7FD5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A480A96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9B087D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kkz.prz.edu.pl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A16B1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97313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54AEE52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CADCDC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kl-wbmil.prz.edu.pl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87988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F313C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B48F386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A593A3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km.prz.edu.pl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1D918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63F20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4886CC3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B3349F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kmi.prz.edu.pl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F6828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ACC9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731EB22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C16ADA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kmisd.prz.edu.pl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D0A5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F2304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030EEDD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162FB2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kmk.prz.edu.pl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30B04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E7944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087F2DC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488A86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kmsir.prz.edu.pl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9F7026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25284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03B9833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7C9014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knh.prz.edu.pl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B024E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84C9B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FE9F33C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4A95C6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knip.prz.edu.pl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609E1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D343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0019FC6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250E00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knk.prz.edu.pl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97019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251E2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96BD0ED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5B22DB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knlex.prz.edu.pl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5500A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07E1B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E4C7F2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3ACF97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knmb.prz.edu.pl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3AB63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6E089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E66303C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76732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knom.prz.edu.pl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FEA31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C3462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3AEF553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555C3D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kois.prz.edu.pl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0867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F3A28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B8A9CF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065AA7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kompozyty.wbmil.prz.edu.pl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D088E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21677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B00D23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B399A5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konf-msm.prz.edu.pl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1A55D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5AE49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B22A09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8C915E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konf-rzeszowianie.prz.edu.pl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B1AEB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89A8E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A5FD18F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78349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konferencja-bezpieczenstwo.prz.edu.pl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86A6B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B6080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9423C10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737F0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konferencjawmt.prz.edu.pl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29B5A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2980E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5ACD728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70343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konferencje-lla.prz.edu.pl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14E5D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C1AA3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3C103B7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C6C9B6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koronawirus.prz.edu.pl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351D1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A9CA4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9D0E406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B8771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koszykowka.prz.edu.pl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5BDB7F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47A6A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28D5833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C8C372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kpe.prz.edu.pl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EE39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6F4A9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7961FE0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7D7218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kpia.prz.edu.pl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8EED3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2E4EE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144648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51CF6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kpp.prz.edu.pl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8EAC5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772E9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D06ADD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D05B10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kpzie.prz.edu.pl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42697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D5400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8FC1DD9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486575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kszil.prz.edu.pl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68E42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4FA1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2043E42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11FC93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ktmiip.prz.edu.pl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137F3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4963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E2C52A5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D5483C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ktwia.prz.edu.pl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4112F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81808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905EAF2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6B661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kzwwios.prz.edu.pl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438A51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3808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8E6C052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131916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labmat.prz.edu.pl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B62C4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CE282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25B3915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6D026D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labmatsyp.prz.edu.pl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02D40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8C245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BC82802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A9B0CC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labwmt.prz.edu.pl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0579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D927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C8CEA04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B3B396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lean.wbmil.prz.edu.pl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FD59B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66606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B8BCC38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FA934D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leanacademy.wbmil.prz.edu.pl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F1CC2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321CE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0BE5956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265550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lastRenderedPageBreak/>
              <w:t>legiaakademicka.prz.edu.pl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A3B72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B62BE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36F37C2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762917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logistyka.wbmil.prz.edu.pl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12F99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FE3CC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B24A2B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BB0750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lotnictwo.wbmil.prz.edu.pl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14490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42578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C4D5D3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82599B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matlab.prz.edu.pl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B4928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65612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6C2C520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FE532A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megavolt.prz.edu.pl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C9249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8E50E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795354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11253B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mna2021.prz.edu.pl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CE22A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14087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29301DC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2A27FA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msm17.prz.edu.pl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4CA8B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F0665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FBB00E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BAF7C3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msm18.prz.edu.pl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BFDF7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BB63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0E99F1E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1D6C7C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msm19.prz.edu.pl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D7CC7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CB5E3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AFA6D9D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A44DF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msm20.prz.edu.pl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810C5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C2F33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0F19DB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4BDC94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nano.prz.edu.pl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59EA9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8A627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2E9785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3B7D60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nn.prz.edu.pl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4578E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3C3C7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4264499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B97425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nocodkrywcow.prz.edu.pl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A99C8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E7369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2CDF433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22AA8C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nx.prz.edu.pl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F5BE8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9C5DF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665B32D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1DFABC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oficyna.prz.edu.pl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28A63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7E1E8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781F313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979D8B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okl.prz.edu.pl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8388F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29DFF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3273009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5712C4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opticms.prz.edu.pl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77D48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20108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53088B6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6AA236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optideck.prz.edu.pl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DDBC6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91532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54917A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F9A422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organizacjestudenckie.prz.edu.pl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A630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6B42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AE2EA97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1C3375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os.prz.edu.pl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EF03A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6B993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0F087CC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4E817D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physeco.prz.edu.pl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A821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EC57C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E9316E7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6656A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podyplomowe.prz.edu.pl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BD783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B98E4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FAD0A95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E26ABF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pojazdy.prz.edu.pl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25D82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E26E4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EDD487F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7BD4D6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pokazylotnicze.prz.edu.pl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1065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7DD18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73F9024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32F931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poloniny-szpit.prz.edu.pl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EAA7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2E4CA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01DAD82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897704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protechma2020.prz.edu.pl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A7A84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F04F4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44DD116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962AD7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przemysl.prz.edu.pl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6796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9C7BF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4560B6C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5AFEC0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ptchem.prz.edu.pl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EBE9B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71BC6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74F6C7E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00EAB4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rd.prz.edu.pl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8C54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4C5A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887185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01D992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rid.prz.edu.pl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04679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0601F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675121E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BE45E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rmsk.man.rzeszow.pl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8CAFD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43C8A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C102406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45014F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rwgt20.prz.edu.pl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50099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8BDFA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A0AC98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42B48E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rzeszowmiastoprzyszlosci.prz.edu.pl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154BC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09FBB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5868F44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28B18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rzoptmts.prz.edu.pl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FF215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FBA2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964F4BD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32F6A6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sekcjasocjalna.prz.edu.pl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C2D1B1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74301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DDB914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0DB41B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senat.prz.edu.pl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C3213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DCFCD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334C60C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602E5A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sep.prz.edu.pl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EEDF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5BEA3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CE5529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9EAF8C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silnikilotnicze.prz.edu.pl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C16AF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28A0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2879F86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9EE305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silnikiprzeplywowe.prz.edu.pl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78011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CDE99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CCD58B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FFA4C9" w14:textId="77777777" w:rsidR="001B65B9" w:rsidRPr="00EB69DD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 w:eastAsia="pl-PL"/>
              </w:rPr>
            </w:pPr>
            <w:r w:rsidRPr="00EB69DD">
              <w:rPr>
                <w:rFonts w:ascii="Times New Roman" w:hAnsi="Times New Roman"/>
                <w:color w:val="000000"/>
                <w:lang w:val="en-US" w:eastAsia="pl-PL"/>
              </w:rPr>
              <w:t>skn-energa.prz.edu.pl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6162F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1ECDE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F0F5D47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D1BA8E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skn-piorun.prz.edu.pl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EE8B1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5BB3D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2F32AA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7A57A3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skne.prz.edu.pl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81092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49815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1108F26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B8899C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sknis.prz.edu.pl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83F4F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58C87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DAD426C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506491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sknl.wz.prz.edu.pl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2EFE9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EAE70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0F581A9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D9E508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solidarnosc.prz.edu.pl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34156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271FA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2444095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7C1B3F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sp.wbisia.prz.edu.pl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2DF44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0086E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3583E0E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6E66D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lastRenderedPageBreak/>
              <w:t>spintronics.prz.edu.pl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6C810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9FB10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383D1F7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515C02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szkoladoktorska.prz.edu.pl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435FB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BACE2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06BDFAD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1AA6E7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szybkieprototypowanie.prz.edu.pl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81D24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6C7FB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0E57834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70CE2F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tik.prz.edu.pl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A2AED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1AA98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A1A903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414187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uczelniadostepna.prz.edu.pl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7B9B5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02C3B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B7318D3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1BF7FB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usk.prz.edu.pl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053C2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E0F06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60EDF6D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8C3116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v.prz.edu.pl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4226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E8F51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BB0F6F0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9E264C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wbisia.prz.edu.pl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30195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47D48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4715D4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FE4281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wbmil.prz.edu.pl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4A4FA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DF0FE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120FC9E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14DA64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wch.prz.edu.pl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0B077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2B4C7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126030E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882A9D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weii.prz.edu.pl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D7B47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3BEA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EA4546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5009A0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wkm.prz.edu.pl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8E1B4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B9A96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4D26D3C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4766B6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wlbk.prz.edu.pl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3C25C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828FC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86AEBE8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5433A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wmifs.prz.edu.pl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0FD4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60AA1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6F9606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E9072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wmt.prz.edu.pl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48E9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9F9A9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BDE05A6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F32973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wybory.prz.edu.pl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8A142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3484F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9A6D659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8B65D4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wz.prz.edu.pl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E5C8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C0205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FD8CD23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79EC26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xmed.prz.edu.pl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65432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DDE5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C570D08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427D7A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zbo.prz.edu.pl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D468E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C9D0A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1E7E8BC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9BCEBD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zchnia.prz.edu.pl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56F28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8A375B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F373D38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D86CC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zcik.prz.edu.pl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D2117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F5EAA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C56A8D4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344431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zfbir.prz.edu.pl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128E42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C518D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7480260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9793D2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zfd.prz.edu.pl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0ED21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9E2D9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8D0DFE7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8FF4C4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zi.prz.edu.pl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ADDF8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649C6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DCA536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2A7B81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ziics.prz.edu.pl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0F4D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4E4C1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AEADE8D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EEFEC5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zist.prz.edu.pl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B0AFA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026B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C9A8490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8A26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ziwz.prz.edu.pl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2B722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C7447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6537C55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DC6167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ZjazdAbs78.prz.edu.pl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91852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AD459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831825F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D5B7D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zmd.prz.edu.pl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FADA0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8BCC8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2F1CAD0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636CF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zmm.prz.edu.pl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586CF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5917C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CDE33D3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FE7D48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zmpia.prz.edu.pl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19065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148FD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04FBDB0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76D28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znob.prz.edu.pl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77AF8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963A8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6B3005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2CB35A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znp.prz.edu.pl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E92FD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DCBFB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2986F8F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218417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zoiow.prz.edu.pl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D548D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5720F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D20FEA2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FC93E4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zos.prz.edu.pl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C294F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D929A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49796DE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D56172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zpaigi.prz.edu.pl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082F0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0E68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A58F04F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7860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zsz.prz.edu.pl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ADB76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6254B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0030D3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07DBE6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zt.prz.edu.pl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8BA7D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B2160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A2B98BC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1F38AB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ztia.prz.edu.pl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CDE6B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18D83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35EF475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8F4DBA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zuia.prz.edu.pl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A57B7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7F369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C199349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D51B06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zzp.prz.edu.pl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7A8BF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57A9C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54B0925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341662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chor.prz.edu.pl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4B96A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DF519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234F786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AA95BF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crimelab.prz.edu.pl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3FC14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E6115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0561FC0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08A840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cwpr.portal.prz.edu.pl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2B473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56CF2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4FE5EB7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0CEA15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elamat.prz.edu.pl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7CFFA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692D6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B9FA942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847E13" w14:textId="77777777" w:rsidR="001B65B9" w:rsidRPr="00EB69DD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 w:eastAsia="pl-PL"/>
              </w:rPr>
            </w:pPr>
            <w:r w:rsidRPr="00EB69DD">
              <w:rPr>
                <w:rFonts w:ascii="Times New Roman" w:hAnsi="Times New Roman"/>
                <w:color w:val="000000"/>
                <w:lang w:val="en-US" w:eastAsia="pl-PL"/>
              </w:rPr>
              <w:t>hss-arch.prz.edu.pl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E598D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242B5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BBD74E9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2D1E18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inkubator.prz.edu.pl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E865B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69420D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A53499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3AD228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lastRenderedPageBreak/>
              <w:t>inzynieria.prz.edu.pl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9D154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455ED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C44387E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3B4BF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jk.prz.edu.pl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DE5DA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BCCE5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304B8B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381AA8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kaliber.prz.edu.pl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63738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54BDD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34B335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2F918F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kbib.portal.prz.edu.pl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EFFA9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6C281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CF81824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FDEF9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kchf.portal.prz.edu.pl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DD634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36521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3626B1D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C30A7A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kkpl.prz.edu.pl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975A54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2DFD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79C409E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1B404DD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koszykowka.prz.edu.pl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2B572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BAFD8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7D86C45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79F74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ktimch.portal.prz.edu.pl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5CE58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DD60D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9C01312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E8961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labfood.portal.prz.edu.pl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A920E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F655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384235F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A89087" w14:textId="77777777" w:rsidR="001B65B9" w:rsidRPr="00EB69DD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val="en-US" w:eastAsia="pl-PL"/>
              </w:rPr>
            </w:pPr>
            <w:r w:rsidRPr="00EB69DD">
              <w:rPr>
                <w:rFonts w:ascii="Times New Roman" w:hAnsi="Times New Roman"/>
                <w:color w:val="000000"/>
                <w:lang w:val="en-US" w:eastAsia="pl-PL"/>
              </w:rPr>
              <w:t>labsic.portal.prz.edu.pl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BD4F9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A3A88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3AE5673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4DCA6E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ltwrr.portal.prz.edu.pl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5BAC6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F218C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54D73C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375BC8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mmr.prz.edu.pl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C8F7F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DDF00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6905B03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5FE35F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neopress.prz.edu.pl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A2AF4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2BACC8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605FC0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003A35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ntwl.portal.prz.edu.pl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C6055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C74DF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86A67E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A1A0F4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oip.prz.edu.pl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A886B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45A8D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9A5F689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215DDE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pcb.portal.prz.edu.pl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1AC9A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B76B8D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1C3A55DA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EFB856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pte.portal.prz.edu.pl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7FC1E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3E0B0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131C69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FC502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samorzad.prz.edu.pl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E9BDEB4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BB86D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7DC01598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9B934C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sits.prz.edu.pl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6EB6A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662220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6F6570D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096B1E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solidarnosc.portal.prz.edu.pl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F4452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CD099B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B79D264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765C1A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spinaker.portal.prz.edu.pl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B804C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9BE3A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840A2D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913CD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tpz.prz.edu.pl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998A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F14DC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2CEEA445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B478CF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zcho.portal.prz.edu.pl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8B817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F21A7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F6CA38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20BEC3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zgigi.portal.prz.edu.pl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43148F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7883FE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C5E88D1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C96BD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biurokarier.prz.edu.pl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3B3175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E5363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660B3704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39EC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cp.prz.edu.pl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DF2503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9BD37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150DAC6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4A91A8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doi.prz.edu.pl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C2C7E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7AC12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087B3244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E59D19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nc.prz.edu.pl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C8804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EE067A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473752AF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441A2A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publ.prz.edu.pl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ACB7B1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0FD3A6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3C7E22B0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6BD313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urzadzenia.prz.edu.pl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8D4F07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1D9230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1B65B9" w:rsidRPr="001B65B9" w14:paraId="54A9D5B6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059F51" w14:textId="77777777" w:rsidR="001B65B9" w:rsidRPr="00097761" w:rsidRDefault="001B65B9" w:rsidP="001B65B9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lang w:eastAsia="pl-PL"/>
              </w:rPr>
            </w:pPr>
            <w:r w:rsidRPr="00097761">
              <w:rPr>
                <w:rFonts w:ascii="Times New Roman" w:hAnsi="Times New Roman"/>
                <w:color w:val="000000"/>
                <w:lang w:eastAsia="pl-PL"/>
              </w:rPr>
              <w:t>zamowienia.prz.edu.pl</w:t>
            </w: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BDB70C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097761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097761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097761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243249" w14:textId="77777777" w:rsidR="001B65B9" w:rsidRPr="00097761" w:rsidRDefault="001B65B9" w:rsidP="001B65B9">
            <w:pPr>
              <w:spacing w:before="1" w:after="1" w:line="211" w:lineRule="auto"/>
              <w:jc w:val="both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2020-09-22</w:t>
            </w:r>
          </w:p>
        </w:tc>
      </w:tr>
      <w:tr w:rsidR="00097761" w:rsidRPr="001B65B9" w14:paraId="25F905CB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04328B" w14:textId="6B69577A" w:rsidR="00097761" w:rsidRPr="001B65B9" w:rsidRDefault="00097761" w:rsidP="001B65B9">
            <w:pPr>
              <w:spacing w:after="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13DF9A" w14:textId="77777777" w:rsidR="00097761" w:rsidRPr="001B65B9" w:rsidRDefault="00097761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76005F" w14:textId="77777777" w:rsidR="00097761" w:rsidRPr="001B65B9" w:rsidRDefault="00097761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97761" w:rsidRPr="001B65B9" w14:paraId="63D8C80F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527FD1" w14:textId="77777777" w:rsidR="00097761" w:rsidRPr="001B65B9" w:rsidRDefault="00097761" w:rsidP="001B65B9">
            <w:pPr>
              <w:spacing w:after="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FE542A" w14:textId="77777777" w:rsidR="00097761" w:rsidRPr="001B65B9" w:rsidRDefault="00097761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EF8BF3" w14:textId="77777777" w:rsidR="00097761" w:rsidRPr="001B65B9" w:rsidRDefault="00097761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97761" w:rsidRPr="001B65B9" w14:paraId="408E0EFF" w14:textId="77777777" w:rsidTr="00097761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B5684B" w14:textId="77777777" w:rsidR="00097761" w:rsidRPr="001B65B9" w:rsidRDefault="00097761" w:rsidP="001B65B9">
            <w:pPr>
              <w:spacing w:after="0" w:line="240" w:lineRule="auto"/>
              <w:jc w:val="both"/>
              <w:rPr>
                <w:rFonts w:cs="Calibri"/>
                <w:color w:val="000000"/>
                <w:lang w:eastAsia="pl-PL"/>
              </w:rPr>
            </w:pPr>
          </w:p>
        </w:tc>
        <w:tc>
          <w:tcPr>
            <w:tcW w:w="2132" w:type="pct"/>
            <w:gridSpan w:val="4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6EA4F1" w14:textId="77777777" w:rsidR="00097761" w:rsidRPr="001B65B9" w:rsidRDefault="00097761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474" w:type="pct"/>
            <w:gridSpan w:val="5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BA8506" w14:textId="77777777" w:rsidR="00097761" w:rsidRPr="001B65B9" w:rsidRDefault="00097761" w:rsidP="001B65B9">
            <w:pPr>
              <w:spacing w:before="1" w:after="1" w:line="211" w:lineRule="auto"/>
              <w:jc w:val="both"/>
              <w:rPr>
                <w:rFonts w:ascii="Times New Roman" w:hAnsi="Times New Roman"/>
                <w:b/>
              </w:rPr>
            </w:pPr>
          </w:p>
        </w:tc>
      </w:tr>
      <w:tr w:rsidR="00096325" w:rsidRPr="00847E8E" w14:paraId="02B2CFE3" w14:textId="77777777" w:rsidTr="000E26BC">
        <w:tc>
          <w:tcPr>
            <w:tcW w:w="3084" w:type="pct"/>
            <w:gridSpan w:val="4"/>
            <w:vMerge w:val="restart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B81EB6B" w14:textId="46199C4C" w:rsidR="00096325" w:rsidRPr="00847E8E" w:rsidRDefault="00096325" w:rsidP="00994A53">
            <w:pPr>
              <w:spacing w:before="20" w:after="4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2. Liczba prowadzonych stron internetowych i udostępnianych aplikacji</w:t>
            </w:r>
            <w:r w:rsidR="00A82B8C" w:rsidRPr="00847E8E">
              <w:rPr>
                <w:rFonts w:ascii="Times New Roman" w:hAnsi="Times New Roman"/>
                <w:b/>
              </w:rPr>
              <w:t xml:space="preserve"> mobilnych</w:t>
            </w:r>
            <w:r w:rsidRPr="00847E8E">
              <w:rPr>
                <w:rFonts w:ascii="Times New Roman" w:hAnsi="Times New Roman"/>
                <w:b/>
              </w:rPr>
              <w:t>, dla których po</w:t>
            </w:r>
            <w:r w:rsidR="006E2FDC">
              <w:rPr>
                <w:rFonts w:ascii="Times New Roman" w:hAnsi="Times New Roman"/>
                <w:b/>
              </w:rPr>
              <w:t>d</w:t>
            </w:r>
            <w:r w:rsidRPr="00847E8E">
              <w:rPr>
                <w:rFonts w:ascii="Times New Roman" w:hAnsi="Times New Roman"/>
                <w:b/>
              </w:rPr>
              <w:t>miot nie posiada deklaracji dostępności</w:t>
            </w:r>
          </w:p>
        </w:tc>
        <w:tc>
          <w:tcPr>
            <w:tcW w:w="1327" w:type="pct"/>
            <w:gridSpan w:val="4"/>
            <w:tcBorders>
              <w:top w:val="single" w:sz="12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2316CB8" w14:textId="107DF024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stron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7D24AAA1" w14:textId="4EFDE7CD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62588B">
              <w:rPr>
                <w:rFonts w:ascii="Times New Roman" w:hAnsi="Times New Roman"/>
                <w:i/>
                <w:sz w:val="18"/>
                <w:szCs w:val="18"/>
              </w:rPr>
              <w:t>7</w:t>
            </w:r>
            <w:r w:rsidR="000F4567" w:rsidRPr="000F4567">
              <w:rPr>
                <w:rFonts w:ascii="Times New Roman" w:hAnsi="Times New Roman"/>
                <w:i/>
                <w:sz w:val="18"/>
                <w:szCs w:val="18"/>
              </w:rPr>
              <w:t>4</w:t>
            </w:r>
            <w:r w:rsidRPr="000F4567">
              <w:rPr>
                <w:rFonts w:ascii="Times New Roman" w:hAnsi="Times New Roman"/>
                <w:i/>
                <w:sz w:val="18"/>
                <w:szCs w:val="18"/>
              </w:rPr>
              <w:t>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096325" w:rsidRPr="00847E8E" w14:paraId="17F3E6E2" w14:textId="77777777" w:rsidTr="000E26BC">
        <w:tc>
          <w:tcPr>
            <w:tcW w:w="3084" w:type="pct"/>
            <w:gridSpan w:val="4"/>
            <w:vMerge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DDF270" w14:textId="77777777" w:rsidR="00096325" w:rsidRPr="00847E8E" w:rsidRDefault="00096325" w:rsidP="00994A53">
            <w:pPr>
              <w:spacing w:before="20" w:after="40" w:line="211" w:lineRule="auto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1327" w:type="pct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AA644A" w14:textId="0C8815B3" w:rsidR="00096325" w:rsidRPr="00847E8E" w:rsidRDefault="00096325" w:rsidP="0029210D">
            <w:pPr>
              <w:spacing w:before="60" w:after="20" w:line="211" w:lineRule="auto"/>
              <w:jc w:val="right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Liczba aplikacji</w:t>
            </w:r>
            <w:r w:rsidRPr="00847E8E">
              <w:rPr>
                <w:rFonts w:ascii="Times New Roman" w:hAnsi="Times New Roman"/>
                <w:bCs/>
              </w:rPr>
              <w:t>:</w:t>
            </w:r>
          </w:p>
        </w:tc>
        <w:tc>
          <w:tcPr>
            <w:tcW w:w="58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0CD6652B" w14:textId="464A0E89" w:rsidR="00096325" w:rsidRPr="00847E8E" w:rsidRDefault="00096325" w:rsidP="0029210D">
            <w:pPr>
              <w:spacing w:before="60" w:after="0" w:line="120" w:lineRule="auto"/>
              <w:jc w:val="center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62588B">
              <w:rPr>
                <w:rFonts w:ascii="Times New Roman" w:hAnsi="Times New Roman"/>
                <w:i/>
                <w:sz w:val="18"/>
                <w:szCs w:val="18"/>
              </w:rPr>
              <w:t>2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DA7B89" w:rsidRPr="00847E8E" w14:paraId="609BC302" w14:textId="77777777" w:rsidTr="00096325">
        <w:tc>
          <w:tcPr>
            <w:tcW w:w="5000" w:type="pct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ED31CA" w14:textId="51558152" w:rsidR="00127BC0" w:rsidRPr="00847E8E" w:rsidRDefault="00127BC0" w:rsidP="006B2DD4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Prosimy o podanie informacji dotyczących stron</w:t>
            </w:r>
            <w:r w:rsidR="00583A31" w:rsidRPr="00847E8E">
              <w:rPr>
                <w:rFonts w:ascii="Times New Roman" w:hAnsi="Times New Roman"/>
              </w:rPr>
              <w:t>, dla których podmiot nie posiada deklaracji dostępności</w:t>
            </w:r>
            <w:r w:rsidRPr="00847E8E">
              <w:rPr>
                <w:rFonts w:ascii="Times New Roman" w:hAnsi="Times New Roman"/>
              </w:rPr>
              <w:t>:</w:t>
            </w:r>
          </w:p>
        </w:tc>
      </w:tr>
      <w:tr w:rsidR="00AF05A4" w:rsidRPr="00847E8E" w14:paraId="563E897D" w14:textId="77777777" w:rsidTr="00097761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951F82" w14:textId="0339D1D4" w:rsidR="00A81897" w:rsidRPr="00847E8E" w:rsidRDefault="00C36DFC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A</w:t>
            </w:r>
            <w:r w:rsidR="00A81897" w:rsidRPr="00847E8E">
              <w:rPr>
                <w:rFonts w:ascii="Times New Roman" w:hAnsi="Times New Roman"/>
                <w:b/>
                <w:sz w:val="20"/>
                <w:szCs w:val="20"/>
              </w:rPr>
              <w:t>dres strony</w:t>
            </w:r>
            <w:r w:rsidR="0067360F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internetowej </w:t>
            </w:r>
            <w:r w:rsidR="00CD5DC4"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9"/>
            <w:tcBorders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E6B1C4" w14:textId="5B55EB79" w:rsidR="00A81897" w:rsidRPr="00847E8E" w:rsidRDefault="00A81897" w:rsidP="00BE59D9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>Zgodność z UdC</w:t>
            </w:r>
            <w:r w:rsidR="0024702D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CC7A15"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</w:t>
            </w:r>
            <w:r w:rsidR="00CB09DA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 xml:space="preserve">proszę </w:t>
            </w:r>
            <w:r w:rsidR="00AB2E7E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zaznaczyć je</w:t>
            </w:r>
            <w:r w:rsidR="006B0D64">
              <w:rPr>
                <w:rFonts w:ascii="Times New Roman" w:hAnsi="Times New Roman"/>
                <w:bCs/>
                <w:i/>
                <w:sz w:val="16"/>
                <w:szCs w:val="16"/>
              </w:rPr>
              <w:t>dną odpowiedź dla każdej strony</w:t>
            </w:r>
            <w:r w:rsidR="0024702D"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)</w:t>
            </w:r>
          </w:p>
        </w:tc>
      </w:tr>
      <w:tr w:rsidR="00893BF5" w:rsidRPr="005F584D" w14:paraId="5CE9E7E0" w14:textId="77777777" w:rsidTr="00097761">
        <w:tc>
          <w:tcPr>
            <w:tcW w:w="1394" w:type="pct"/>
            <w:tcBorders>
              <w:top w:val="double" w:sz="4" w:space="0" w:color="000000"/>
              <w:left w:val="doub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FBA332" w14:textId="49C32EBA" w:rsidR="00893BF5" w:rsidRDefault="00893BF5" w:rsidP="00893BF5">
            <w:pPr>
              <w:spacing w:after="0" w:line="240" w:lineRule="auto"/>
              <w:rPr>
                <w:rFonts w:cs="Calibri"/>
                <w:color w:val="000000"/>
              </w:rPr>
            </w:pPr>
            <w:r w:rsidRPr="00097761">
              <w:rPr>
                <w:rFonts w:ascii="Times New Roman" w:hAnsi="Times New Roman"/>
              </w:rPr>
              <w:t>automotive.prz.edu.pl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B07E4C" w14:textId="0E97D880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5D30C7CF" w14:textId="77777777" w:rsidTr="00097761">
        <w:tc>
          <w:tcPr>
            <w:tcW w:w="1394" w:type="pct"/>
            <w:tcBorders>
              <w:top w:val="single" w:sz="4" w:space="0" w:color="auto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F86EE7" w14:textId="79A4E578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>
              <w:rPr>
                <w:rFonts w:cs="Calibri"/>
                <w:color w:val="000000"/>
              </w:rPr>
              <w:t>cas.prz.edu.pl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C37A1E" w14:textId="287F6822" w:rsidR="00893BF5" w:rsidRPr="005F584D" w:rsidRDefault="00893BF5" w:rsidP="00893BF5">
            <w:pPr>
              <w:tabs>
                <w:tab w:val="left" w:pos="1725"/>
                <w:tab w:val="right" w:pos="7557"/>
              </w:tabs>
              <w:spacing w:after="0" w:line="211" w:lineRule="auto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42F4C7F7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36E3428" w14:textId="2DF832EC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ctb.prz.edu.pl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D3A1D9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34B36CFA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86DA3A" w14:textId="70D92084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energy.prz.edu.pl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6ECCCC" w14:textId="58F20229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ab/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2BF180A2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A8292B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eurointegracja.prz.edu.pl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4039AE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6642D37E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E09812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e-ziwz.prz.edu.pl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536E6D8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6BFCF6D4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87F9C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fizmoodle.prz.edu.pl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0460A9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02CA9105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960F23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fmc2020.prz.edu.pl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CF8FC0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47DA934B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2A1F3F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graduacjawz.prz.edu.pl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AFD70BB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60F973FF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518A86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lastRenderedPageBreak/>
              <w:t>java.prz.edu.pl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3C0E31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45EFA3BB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E3E3C3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jprokop.prz.edu.pl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A59FC9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7EF6E59A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69223D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kie.prz.edu.pl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5347D0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3EA122A6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D34CA4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knml.prz.edu.pl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530079F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1C21DB33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BB0382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knpe.prz.edu.pl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827DD4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08D0C208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2FB4F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mue.prz.edu.pl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3CFDFFC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1DFF6094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B06D92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omis.prz.edu.pl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684A83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58A882FB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5B6891" w14:textId="5C7E65C7" w:rsidR="00893BF5" w:rsidRPr="00893BF5" w:rsidRDefault="00893BF5" w:rsidP="00893BF5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owncloud.prz.edu.pl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C74B81" w14:textId="3C4ECA34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03CFA4BA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B391F4" w14:textId="78F79A68" w:rsidR="00893BF5" w:rsidRDefault="00893BF5" w:rsidP="00893BF5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piwik.prz.edu.pl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F32497" w14:textId="63807075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21572744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28D133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pkaero.prz.edu.pl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DEE7DA6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793A0E79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78A2D01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plastmet.prz.edu.pl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D35E8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57DB191D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4A2846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pmo.prz.edu.pl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EF7EA10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511F7E2A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5F5B4F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poodle.prz.edu.pl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3E9D25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7A7D0DFD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37F669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power.prz.edu.pl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F4FC3A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3A194DE5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8EA9B5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racing.prz.edu.pl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1155E7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27B019FD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CE0EE6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rezerwacjesal.prz.edu.pl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1E7D0D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6E737CCB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E1D694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rmp.prz.edu.pl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F1B32C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5D8BEA56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876178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rzeszowskiejuwenalia.pl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B31DD2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32D0E468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A9D868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saits.prz.edu.pl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DDFEE97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2E1F9DD3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D7438C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sdsi.prz.edu.pl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471C90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70FA104B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F67582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sklep.prz.edu.pl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306A523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13648DA0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50129E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ssprz.pl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EE71D86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4012E504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99F4D7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stacjapogodowa.prz.edu.pl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529B0C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1AC131CD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FE89323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ti.prz.edu.pl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61608A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02E348DE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A04AA3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trzyserca.prz.edu.pl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5BF56E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612B6512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6F2BB3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uncertainty.prz.edu.pl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EC5952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4E2999D2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D14BEA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wbisiamoodle.prz.edu.pl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5A2AD1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64D8218B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FEFDE8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web.prz.edu.pl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5F8758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29F19E1D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28BC4E3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wstanijedz.prz.edu.pl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0D07D0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1527DAB9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4B996D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cszpytma.strony.prz.edu.pl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049AABD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1F162E92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4FE9851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jacekb.strony.prz.edu.pl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6261C3E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299B29F8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056BC9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janand.strony.prz.edu.pl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04C235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5D0EEBAA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A5EA35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kmleczko.strony.prz.edu.pl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816C84C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5E408FAD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73D3B8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marbor.strony.prz.edu.pl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DF018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1D2E2D60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DD4BA35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pawelrz.strony.prz.edu.pl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F885B5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2761417E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8F6D55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pgorka.strony.prz.edu.pl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6204DD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014F14DB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A42E2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pptak.strony.prz.edu.pl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84B636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47B18AF3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1DFC3DD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s.stagraczyn.strony.prz.edu.pl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069D8DF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635594D1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2C5F01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vdugaev.strony.prz.edu.pl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454ADC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561FA0D1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53AF26C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advancesmst.prz.edu.pl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1730F53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25B69053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695E93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aeronet.pl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35DEF6A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2FF6A2FA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7CB7952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euroavia.prz.edu.pl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FA2F56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546A19F2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71528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fnps.prz.edu.pl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D536C30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4C1B8D50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22EB6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ich.prz.edu.pl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876AEC6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7FF690BB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09166B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kie.prz.edu.pl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ADF756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1632EE98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11B44C1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knm.prz.edu.pl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296C76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1C377044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AF7FD48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lastRenderedPageBreak/>
              <w:t>mikrosys.prz.edu.pl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BC989C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57C06A13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5DAA125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aos-bezmiechowa.pl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64C401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4C74F630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B243BB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poloniny.prz.edu.pl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DD14D4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371A9631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E155BDD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sciana.prz.edu.pl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72119D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063FC77C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200ADB2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skm.prz.edu.pl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F143B9D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34103444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7D4A488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skpb.prz.edu.pl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B8CFFF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474043F9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B1EB3E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tenisstolowy.prz.edu.pl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9AA1DD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584CD0DB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1CC43B" w14:textId="4ECF21A3" w:rsidR="00893BF5" w:rsidRPr="00893BF5" w:rsidRDefault="00893BF5" w:rsidP="00893BF5">
            <w:pPr>
              <w:spacing w:after="0" w:line="240" w:lineRule="auto"/>
              <w:rPr>
                <w:rFonts w:cs="Calibri"/>
                <w:color w:val="000000"/>
                <w:lang w:eastAsia="pl-PL"/>
              </w:rPr>
            </w:pPr>
            <w:r>
              <w:rPr>
                <w:rFonts w:cs="Calibri"/>
                <w:color w:val="000000"/>
              </w:rPr>
              <w:t>webmail.prz.edu.pl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A0C906" w14:textId="29242EA4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893BF5" w:rsidRPr="005F584D" w14:paraId="2D7ACC6D" w14:textId="77777777" w:rsidTr="009D61DA">
        <w:tc>
          <w:tcPr>
            <w:tcW w:w="1394" w:type="pct"/>
            <w:tcBorders>
              <w:top w:val="single" w:sz="4" w:space="0" w:color="000000"/>
              <w:left w:val="double" w:sz="4" w:space="0" w:color="000000"/>
              <w:bottom w:val="double" w:sz="4" w:space="0" w:color="000000"/>
              <w:right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7C7324" w14:textId="77777777" w:rsidR="00893BF5" w:rsidRPr="00097761" w:rsidRDefault="00893BF5" w:rsidP="00893BF5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097761">
              <w:rPr>
                <w:rFonts w:ascii="Times New Roman" w:hAnsi="Times New Roman"/>
              </w:rPr>
              <w:t>wombat.prz.edu.pl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59D630" w14:textId="77777777" w:rsidR="00893BF5" w:rsidRPr="005F584D" w:rsidRDefault="00893BF5" w:rsidP="00893BF5">
            <w:pPr>
              <w:spacing w:after="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5F584D">
              <w:rPr>
                <w:rFonts w:ascii="Times New Roman" w:hAnsi="Times New Roman"/>
                <w:sz w:val="18"/>
                <w:szCs w:val="18"/>
              </w:rPr>
              <w:t xml:space="preserve">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  <w:r w:rsidRPr="005F584D">
              <w:rPr>
                <w:rFonts w:ascii="Times New Roman" w:hAnsi="Times New Roman"/>
                <w:sz w:val="18"/>
                <w:szCs w:val="18"/>
              </w:rPr>
              <w:t xml:space="preserve">         Częściowo zgodna x       Niezgodna </w:t>
            </w:r>
            <w:r w:rsidRPr="005F584D">
              <w:rPr>
                <w:rFonts w:ascii="Segoe UI Symbol" w:hAnsi="Segoe UI Symbol" w:cs="Segoe UI Symbol"/>
                <w:sz w:val="18"/>
                <w:szCs w:val="18"/>
              </w:rPr>
              <w:t>☐</w:t>
            </w:r>
          </w:p>
        </w:tc>
      </w:tr>
      <w:tr w:rsidR="004874C5" w:rsidRPr="00847E8E" w14:paraId="12219E54" w14:textId="77777777" w:rsidTr="004874C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50A85C" w14:textId="77777777" w:rsidR="004874C5" w:rsidRPr="00847E8E" w:rsidRDefault="004874C5" w:rsidP="009158AB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apd.prz.edu.pl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57A1D2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E7CB4E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6F5D42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59725C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D8514E7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0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7FC7D3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874C5" w:rsidRPr="00847E8E" w14:paraId="5709CAF1" w14:textId="77777777" w:rsidTr="004874C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EC3CA98" w14:textId="77777777" w:rsidR="004874C5" w:rsidRPr="00847E8E" w:rsidRDefault="004874C5" w:rsidP="009158AB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usos.prz.edu.pl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3FE709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8F187D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AB538B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9B0D710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03732F0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0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0AA0EE2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874C5" w:rsidRPr="00847E8E" w14:paraId="6A409905" w14:textId="77777777" w:rsidTr="004874C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BB6D66" w14:textId="77777777" w:rsidR="004874C5" w:rsidRPr="00847E8E" w:rsidRDefault="004874C5" w:rsidP="009158AB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srs.prz.edu.pl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A60A079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F90133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6AFC0B1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F8024DB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212EE9A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0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586C53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874C5" w:rsidRPr="00847E8E" w14:paraId="26BA13E9" w14:textId="77777777" w:rsidTr="004874C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3B5219" w14:textId="77777777" w:rsidR="004874C5" w:rsidRPr="00847E8E" w:rsidRDefault="004874C5" w:rsidP="009158AB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usosadm.prz.edu.pl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DC95788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2FDD10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4094C9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98EB78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8E053B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0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6B697A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874C5" w:rsidRPr="00847E8E" w14:paraId="11471F7F" w14:textId="77777777" w:rsidTr="004874C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B9A9A06" w14:textId="77777777" w:rsidR="004874C5" w:rsidRPr="00847E8E" w:rsidRDefault="004874C5" w:rsidP="009158AB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obsada.prz.edu.pl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513C3DB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4D5CB5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EA75C7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B52DF4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B0E19B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0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ACBA35E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874C5" w:rsidRPr="00847E8E" w14:paraId="49C14F1F" w14:textId="77777777" w:rsidTr="004874C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901683" w14:textId="77777777" w:rsidR="004874C5" w:rsidRPr="00847E8E" w:rsidRDefault="004874C5" w:rsidP="009158AB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sir.prz.edu.pl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2BC9573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7BE5256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69AD38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027207A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815A7B5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0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1CFBE38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874C5" w:rsidRPr="00847E8E" w14:paraId="7E18A9CB" w14:textId="77777777" w:rsidTr="004874C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8053DF1" w14:textId="77777777" w:rsidR="004874C5" w:rsidRPr="00847E8E" w:rsidRDefault="004874C5" w:rsidP="009158AB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stud.prz.edu.pl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C260CB0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17002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F30625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3F9861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1C57A09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0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FE778F8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874C5" w:rsidRPr="00847E8E" w14:paraId="3C644E7C" w14:textId="77777777" w:rsidTr="004874C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336B993" w14:textId="77777777" w:rsidR="004874C5" w:rsidRPr="00847E8E" w:rsidRDefault="004874C5" w:rsidP="009158AB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ankieter.prz.edu.pl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579F460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2A0D4A7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0AD2FA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D4C7F2A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AB72687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0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F4DF2B2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874C5" w:rsidRPr="00847E8E" w14:paraId="65E88222" w14:textId="77777777" w:rsidTr="004874C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23D13F" w14:textId="77777777" w:rsidR="004874C5" w:rsidRDefault="004874C5" w:rsidP="009158AB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login.prz.edu.pl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1F54CC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904FA23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EFCFD5B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909ACC" w14:textId="77777777" w:rsidR="004874C5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F5F00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0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F3C4324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4874C5" w:rsidRPr="00847E8E" w14:paraId="37B83A76" w14:textId="77777777" w:rsidTr="004874C5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D54C30" w14:textId="77777777" w:rsidR="004874C5" w:rsidRDefault="004874C5" w:rsidP="009158AB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eod.prz.edu.pl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D88E40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D60BA9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8A2723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B0C5443" w14:textId="77777777" w:rsidR="004874C5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309736B" w14:textId="77777777" w:rsidR="004874C5" w:rsidRPr="00847E8E" w:rsidRDefault="004874C5" w:rsidP="009158AB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0" w:type="pct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9DAB0F" w14:textId="77777777" w:rsidR="004874C5" w:rsidRPr="00847E8E" w:rsidRDefault="004874C5" w:rsidP="009158AB">
            <w:pPr>
              <w:spacing w:after="0" w:line="211" w:lineRule="auto"/>
              <w:jc w:val="center"/>
              <w:rPr>
                <w:rFonts w:ascii="MS Gothic" w:eastAsia="MS Gothic" w:hAnsi="MS Gothic"/>
                <w:sz w:val="24"/>
                <w:szCs w:val="24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893BF5" w:rsidRPr="00847E8E" w14:paraId="66C7A745" w14:textId="77777777" w:rsidTr="00994A53">
        <w:tc>
          <w:tcPr>
            <w:tcW w:w="5000" w:type="pct"/>
            <w:gridSpan w:val="10"/>
            <w:tcBorders>
              <w:top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429E875" w14:textId="77777777" w:rsidR="00893BF5" w:rsidRPr="00847E8E" w:rsidRDefault="00893BF5" w:rsidP="00893BF5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</w:rPr>
              <w:t>Prosimy o podanie informacji dotyczących aplikacji, dla których podmiot nie posiada deklaracji dostępności:</w:t>
            </w:r>
          </w:p>
        </w:tc>
      </w:tr>
      <w:tr w:rsidR="00893BF5" w:rsidRPr="00847E8E" w14:paraId="54777701" w14:textId="77777777" w:rsidTr="00097761">
        <w:tc>
          <w:tcPr>
            <w:tcW w:w="1394" w:type="pct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68E8F2" w14:textId="7565EC9F" w:rsidR="00893BF5" w:rsidRPr="00847E8E" w:rsidRDefault="00893BF5" w:rsidP="00893BF5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N</w:t>
            </w:r>
            <w:r w:rsidRPr="001D72FC">
              <w:rPr>
                <w:rFonts w:ascii="Times New Roman" w:hAnsi="Times New Roman"/>
                <w:b/>
                <w:sz w:val="20"/>
                <w:szCs w:val="20"/>
              </w:rPr>
              <w:t>azwa aplikacji mobilnej i adres do jej pobrania</w:t>
            </w: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(wpisać)</w:t>
            </w:r>
          </w:p>
        </w:tc>
        <w:tc>
          <w:tcPr>
            <w:tcW w:w="3606" w:type="pct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BD4E74" w14:textId="7F382606" w:rsidR="00893BF5" w:rsidRPr="00847E8E" w:rsidRDefault="00893BF5" w:rsidP="00893BF5">
            <w:pPr>
              <w:spacing w:before="20" w:after="20" w:line="211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847E8E">
              <w:rPr>
                <w:rFonts w:ascii="Times New Roman" w:hAnsi="Times New Roman"/>
                <w:b/>
                <w:sz w:val="20"/>
                <w:szCs w:val="20"/>
              </w:rPr>
              <w:t xml:space="preserve">Zgodność z UdC  </w:t>
            </w:r>
            <w:r w:rsidRPr="00847E8E">
              <w:rPr>
                <w:rFonts w:ascii="Times New Roman" w:hAnsi="Times New Roman"/>
                <w:bCs/>
                <w:i/>
                <w:sz w:val="16"/>
                <w:szCs w:val="16"/>
              </w:rPr>
              <w:t>(proszę zaznaczyć jedną odpowiedź dla każdej aplikacji)</w:t>
            </w:r>
          </w:p>
        </w:tc>
      </w:tr>
      <w:tr w:rsidR="00893BF5" w:rsidRPr="00847E8E" w14:paraId="53094B10" w14:textId="77777777" w:rsidTr="00097761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C4B20E4" w14:textId="77777777" w:rsidR="004874C5" w:rsidRPr="004874C5" w:rsidRDefault="004874C5" w:rsidP="004874C5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4C5">
              <w:rPr>
                <w:rFonts w:ascii="Times New Roman" w:hAnsi="Times New Roman"/>
                <w:sz w:val="20"/>
                <w:szCs w:val="20"/>
              </w:rPr>
              <w:t>Mobilny USOS PRz</w:t>
            </w:r>
          </w:p>
          <w:p w14:paraId="061D4A6B" w14:textId="39398712" w:rsidR="00893BF5" w:rsidRPr="00847E8E" w:rsidRDefault="004874C5" w:rsidP="004874C5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4C5">
              <w:rPr>
                <w:rFonts w:ascii="Times New Roman" w:hAnsi="Times New Roman"/>
                <w:sz w:val="20"/>
                <w:szCs w:val="20"/>
              </w:rPr>
              <w:t>https://play.google.com/store/apps/details?id=pl.edu.prz.mobilny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CBC9150" w14:textId="77777777" w:rsidR="00893BF5" w:rsidRPr="00847E8E" w:rsidRDefault="00893BF5" w:rsidP="00893BF5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91F6481" w14:textId="244C7C78" w:rsidR="00893BF5" w:rsidRPr="00847E8E" w:rsidRDefault="00893BF5" w:rsidP="00893BF5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5F9CC8" w14:textId="77777777" w:rsidR="00893BF5" w:rsidRPr="00847E8E" w:rsidRDefault="00893BF5" w:rsidP="00893BF5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30E5810" w14:textId="06AA3058" w:rsidR="00893BF5" w:rsidRPr="00847E8E" w:rsidRDefault="004874C5" w:rsidP="00893BF5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8550227" w14:textId="77777777" w:rsidR="00893BF5" w:rsidRPr="00847E8E" w:rsidRDefault="00893BF5" w:rsidP="00893BF5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0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0406FAE" w14:textId="129B1B56" w:rsidR="00893BF5" w:rsidRPr="00847E8E" w:rsidRDefault="00893BF5" w:rsidP="00893BF5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893BF5" w:rsidRPr="00847E8E" w14:paraId="50625907" w14:textId="77777777" w:rsidTr="00097761">
        <w:tc>
          <w:tcPr>
            <w:tcW w:w="1394" w:type="pct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729E17" w14:textId="77777777" w:rsidR="004874C5" w:rsidRPr="004874C5" w:rsidRDefault="004874C5" w:rsidP="004874C5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4C5">
              <w:rPr>
                <w:rFonts w:ascii="Times New Roman" w:hAnsi="Times New Roman"/>
                <w:sz w:val="20"/>
                <w:szCs w:val="20"/>
              </w:rPr>
              <w:t>Mobilny USOS PRz</w:t>
            </w:r>
          </w:p>
          <w:p w14:paraId="26919163" w14:textId="0C2790EE" w:rsidR="00893BF5" w:rsidRPr="00847E8E" w:rsidRDefault="004874C5" w:rsidP="004874C5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4874C5">
              <w:rPr>
                <w:rFonts w:ascii="Times New Roman" w:hAnsi="Times New Roman"/>
                <w:sz w:val="20"/>
                <w:szCs w:val="20"/>
              </w:rPr>
              <w:t>https://apps.apple.com/pl/app/mobilny-usos-prz/id1516903086?l=pl</w:t>
            </w:r>
          </w:p>
        </w:tc>
        <w:tc>
          <w:tcPr>
            <w:tcW w:w="1172" w:type="pct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9833E02" w14:textId="77777777" w:rsidR="00893BF5" w:rsidRPr="00847E8E" w:rsidRDefault="00893BF5" w:rsidP="00893BF5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Zgodna</w:t>
            </w:r>
          </w:p>
        </w:tc>
        <w:tc>
          <w:tcPr>
            <w:tcW w:w="194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EEB1A8" w14:textId="0DAB25BC" w:rsidR="00893BF5" w:rsidRPr="00847E8E" w:rsidRDefault="00893BF5" w:rsidP="00893BF5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1062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2227F8E" w14:textId="77777777" w:rsidR="00893BF5" w:rsidRPr="00847E8E" w:rsidRDefault="00893BF5" w:rsidP="00893BF5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Częściowo zgodna</w:t>
            </w:r>
          </w:p>
        </w:tc>
        <w:tc>
          <w:tcPr>
            <w:tcW w:w="19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084386F" w14:textId="1078CA8D" w:rsidR="00893BF5" w:rsidRPr="00847E8E" w:rsidRDefault="004874C5" w:rsidP="00893BF5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801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B75EFF7" w14:textId="77777777" w:rsidR="00893BF5" w:rsidRPr="00847E8E" w:rsidRDefault="00893BF5" w:rsidP="00893BF5">
            <w:pPr>
              <w:spacing w:before="20" w:after="20" w:line="211" w:lineRule="auto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Niezgodna</w:t>
            </w:r>
          </w:p>
        </w:tc>
        <w:tc>
          <w:tcPr>
            <w:tcW w:w="180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683911A" w14:textId="15AD5633" w:rsidR="00893BF5" w:rsidRPr="00847E8E" w:rsidRDefault="00893BF5" w:rsidP="00893BF5">
            <w:pPr>
              <w:spacing w:after="0" w:line="211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893BF5" w:rsidRPr="00847E8E" w14:paraId="6ECC35A5" w14:textId="77777777" w:rsidTr="00470582">
        <w:tc>
          <w:tcPr>
            <w:tcW w:w="5000" w:type="pct"/>
            <w:gridSpan w:val="10"/>
            <w:tcBorders>
              <w:top w:val="single" w:sz="12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DB34623" w14:textId="12C2A251" w:rsidR="00893BF5" w:rsidRPr="00847E8E" w:rsidRDefault="00893BF5" w:rsidP="00893BF5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Komentarze i uwagi dotyczące dostępności cyfrowej:</w:t>
            </w:r>
          </w:p>
          <w:p w14:paraId="672AE57B" w14:textId="25F78149" w:rsidR="00893BF5" w:rsidRPr="00847E8E" w:rsidRDefault="00893BF5" w:rsidP="00893BF5">
            <w:pPr>
              <w:spacing w:before="20" w:after="20" w:line="209" w:lineRule="auto"/>
              <w:rPr>
                <w:rFonts w:ascii="Times New Roman" w:hAnsi="Times New Roman"/>
                <w:i/>
                <w:iCs/>
                <w:sz w:val="17"/>
                <w:szCs w:val="17"/>
              </w:rPr>
            </w:pP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(proszę zamieścić tu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 xml:space="preserve">słowny opis dostępności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cyfrowej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  <w:u w:val="single"/>
              </w:rPr>
              <w:t>,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wykraczający poza informacje ujęte powyżej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– 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>o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pis ten będzie stanowić część raportu, który są Państwo zobowiązani opublikować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na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 swojej stronie podmiotowej Biuletynu Informacji Publicznej</w:t>
            </w:r>
            <w:r>
              <w:rPr>
                <w:rFonts w:ascii="Times New Roman" w:hAnsi="Times New Roman"/>
                <w:i/>
                <w:iCs/>
                <w:sz w:val="17"/>
                <w:szCs w:val="17"/>
              </w:rPr>
              <w:t xml:space="preserve">, a </w:t>
            </w:r>
            <w:r w:rsidRPr="00847E8E">
              <w:rPr>
                <w:rFonts w:ascii="Times New Roman" w:hAnsi="Times New Roman"/>
                <w:i/>
                <w:iCs/>
                <w:sz w:val="17"/>
                <w:szCs w:val="17"/>
              </w:rPr>
              <w:t>w przypadku braku strony podmiotowej Biuletynu Informacji Publicznej – na swojej stronie internetowej)</w:t>
            </w:r>
          </w:p>
          <w:p w14:paraId="500FB178" w14:textId="555CE0DA" w:rsidR="00893BF5" w:rsidRPr="00847E8E" w:rsidRDefault="00893BF5" w:rsidP="00893BF5">
            <w:pPr>
              <w:spacing w:before="20" w:after="20" w:line="209" w:lineRule="auto"/>
              <w:rPr>
                <w:rFonts w:ascii="Times New Roman" w:hAnsi="Times New Roman"/>
                <w:sz w:val="17"/>
                <w:szCs w:val="17"/>
              </w:rPr>
            </w:pPr>
          </w:p>
          <w:p w14:paraId="6B4C725C" w14:textId="4AE85B9B" w:rsidR="00893BF5" w:rsidRPr="00847E8E" w:rsidRDefault="00893BF5" w:rsidP="00893BF5">
            <w:pPr>
              <w:spacing w:before="20" w:after="20" w:line="209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Strona internetowa częściowo zgodna jest z ustawą z dnia 4 kwietnia 2019 r. o dostępności cyfrowej stron internetowych i aplikacji mobilnych podmiotów publicznych z powodu niezgodności lub wyłączeń tj.: braku poprawnie definiowanych nagłówków tabel, nie wszystkie dokumenty udostępnione do pobrania są dostępne cyfrowo, brak jest również napisów w udostępnionych filmach. Na uczelni brak jest aplikacji mobilnych.</w:t>
            </w:r>
          </w:p>
        </w:tc>
      </w:tr>
    </w:tbl>
    <w:p w14:paraId="5C19205D" w14:textId="77777777" w:rsidR="0059141C" w:rsidRPr="00847E8E" w:rsidRDefault="00365F62" w:rsidP="00B42238">
      <w:pPr>
        <w:tabs>
          <w:tab w:val="left" w:pos="4785"/>
        </w:tabs>
        <w:spacing w:before="300" w:after="10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 xml:space="preserve">Dział 3. </w:t>
      </w:r>
      <w:r w:rsidR="00DE4A0F" w:rsidRPr="00847E8E">
        <w:rPr>
          <w:rFonts w:ascii="Times New Roman" w:hAnsi="Times New Roman"/>
          <w:b/>
          <w:sz w:val="24"/>
          <w:szCs w:val="24"/>
        </w:rPr>
        <w:t>Dostępność informacyjno-komunikacyjna</w:t>
      </w:r>
    </w:p>
    <w:tbl>
      <w:tblPr>
        <w:tblW w:w="10830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707"/>
        <w:gridCol w:w="611"/>
        <w:gridCol w:w="326"/>
        <w:gridCol w:w="382"/>
        <w:gridCol w:w="1389"/>
        <w:gridCol w:w="1061"/>
        <w:gridCol w:w="102"/>
        <w:gridCol w:w="276"/>
        <w:gridCol w:w="1268"/>
        <w:gridCol w:w="429"/>
        <w:gridCol w:w="755"/>
        <w:gridCol w:w="381"/>
        <w:gridCol w:w="9"/>
        <w:gridCol w:w="40"/>
        <w:gridCol w:w="669"/>
        <w:gridCol w:w="425"/>
      </w:tblGrid>
      <w:tr w:rsidR="00DE4A0F" w:rsidRPr="00847E8E" w14:paraId="50684D8B" w14:textId="77777777" w:rsidTr="00532594">
        <w:trPr>
          <w:cantSplit/>
        </w:trPr>
        <w:tc>
          <w:tcPr>
            <w:tcW w:w="10830" w:type="dxa"/>
            <w:gridSpan w:val="16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AB5244D" w14:textId="77777777" w:rsidR="006973BB" w:rsidRDefault="0098629D" w:rsidP="00CB09DA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</w:t>
            </w:r>
            <w:r w:rsidR="00DE4A0F" w:rsidRPr="00847E8E">
              <w:rPr>
                <w:rFonts w:ascii="Times New Roman" w:hAnsi="Times New Roman"/>
                <w:b/>
              </w:rPr>
              <w:t xml:space="preserve">Czy podmiot zapewnia </w:t>
            </w:r>
            <w:r w:rsidR="00D00853" w:rsidRPr="00847E8E">
              <w:rPr>
                <w:rFonts w:ascii="Times New Roman" w:hAnsi="Times New Roman"/>
                <w:b/>
              </w:rPr>
              <w:t xml:space="preserve">osobom ze szczególnymi potrzebami </w:t>
            </w:r>
            <w:r w:rsidR="00DE4A0F" w:rsidRPr="00847E8E">
              <w:rPr>
                <w:rFonts w:ascii="Times New Roman" w:hAnsi="Times New Roman"/>
                <w:b/>
              </w:rPr>
              <w:t xml:space="preserve">obsługę z wykorzystaniem </w:t>
            </w:r>
            <w:r w:rsidR="00D00853" w:rsidRPr="00847E8E">
              <w:rPr>
                <w:rFonts w:ascii="Times New Roman" w:hAnsi="Times New Roman"/>
                <w:b/>
              </w:rPr>
              <w:t>niżej wymienionych sposobów/</w:t>
            </w:r>
            <w:r w:rsidR="00DE4A0F" w:rsidRPr="00847E8E">
              <w:rPr>
                <w:rFonts w:ascii="Times New Roman" w:hAnsi="Times New Roman"/>
                <w:b/>
              </w:rPr>
              <w:t>środków wspierających komunikowanie się</w:t>
            </w:r>
            <w:r w:rsidR="002E0B6A" w:rsidRPr="00847E8E">
              <w:rPr>
                <w:rFonts w:ascii="Times New Roman" w:hAnsi="Times New Roman"/>
                <w:b/>
              </w:rPr>
              <w:t>?</w:t>
            </w:r>
          </w:p>
          <w:p w14:paraId="29A59595" w14:textId="03619DF7" w:rsidR="00DE4A0F" w:rsidRPr="00847E8E" w:rsidRDefault="00D00853" w:rsidP="006973BB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 dla każdego sposobu/środka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wymienionego w</w:t>
            </w:r>
            <w:r w:rsidR="006973BB">
              <w:rPr>
                <w:rFonts w:ascii="Times New Roman" w:hAnsi="Times New Roman"/>
                <w:i/>
                <w:sz w:val="14"/>
                <w:szCs w:val="14"/>
              </w:rPr>
              <w:t xml:space="preserve"> pod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punktach a–h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26426" w:rsidRPr="00847E8E" w14:paraId="4A79FB88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C73B439" w14:textId="19716BCE" w:rsidR="00DE4A0F" w:rsidRPr="00847E8E" w:rsidRDefault="00D0775C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telefoniczn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D5C9AC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DA69297" w14:textId="120C42C2" w:rsidR="00DE4A0F" w:rsidRPr="00847E8E" w:rsidRDefault="0024529E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A529328" w14:textId="77777777" w:rsidR="00DE4A0F" w:rsidRPr="00847E8E" w:rsidRDefault="00D0775C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CE43961" w14:textId="294EA037" w:rsidR="00DE4A0F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9D1A759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35A36" w14:textId="74AA995B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Kontakt korespondencyjn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>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98A03C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47F6BD" w14:textId="222C8E5E" w:rsidR="009A09A3" w:rsidRPr="00847E8E" w:rsidRDefault="0024529E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CD17B71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B795C2B" w14:textId="4865162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603E718F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B0DF758" w14:textId="6B04C8C6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Przesyłanie wiadomości tekstowych, w tym z wykorzystaniem wiadomości SMS, MMS </w:t>
            </w:r>
            <w:r w:rsidR="004559C5" w:rsidRPr="00847E8E">
              <w:rPr>
                <w:rFonts w:ascii="Times New Roman" w:hAnsi="Times New Roman"/>
                <w:sz w:val="21"/>
                <w:szCs w:val="21"/>
              </w:rPr>
              <w:br/>
            </w:r>
            <w:r w:rsidRPr="00847E8E">
              <w:rPr>
                <w:rFonts w:ascii="Times New Roman" w:hAnsi="Times New Roman"/>
                <w:sz w:val="21"/>
                <w:szCs w:val="21"/>
              </w:rPr>
              <w:t>lub komun</w:t>
            </w:r>
            <w:r w:rsidR="00A65B9B" w:rsidRPr="00847E8E">
              <w:rPr>
                <w:rFonts w:ascii="Times New Roman" w:hAnsi="Times New Roman"/>
                <w:sz w:val="21"/>
                <w:szCs w:val="21"/>
              </w:rPr>
              <w:t>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1D6C807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7C4A550" w14:textId="1C72AD2D" w:rsidR="009A09A3" w:rsidRPr="00847E8E" w:rsidRDefault="0024529E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E06AFB4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8F445D" w14:textId="69109F07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34127F8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97699E" w14:textId="611DE7AC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K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omunikacj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 xml:space="preserve"> audiowizualn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, w tym z wykorzystaniem komunikatorów internetowych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9BBB71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16C3F15" w14:textId="771C0589" w:rsidR="009A09A3" w:rsidRPr="00847E8E" w:rsidRDefault="0034238F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CCBE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E7AE31" w14:textId="3DB1B1D9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861B8" w:rsidRPr="00847E8E" w14:paraId="3B2936E0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4B25706" w14:textId="7CA0AD65" w:rsidR="009A09A3" w:rsidRPr="00847E8E" w:rsidRDefault="009A09A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Przesyłanie faksów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C14EE2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AFBF570" w14:textId="5E15B17B" w:rsidR="009A09A3" w:rsidRPr="00847E8E" w:rsidRDefault="0034238F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F03B283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E429ED" w14:textId="7F6F816C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600BCA" w:rsidRPr="00847E8E" w14:paraId="17E0B8D1" w14:textId="77777777" w:rsidTr="00532594">
        <w:trPr>
          <w:cantSplit/>
        </w:trPr>
        <w:tc>
          <w:tcPr>
            <w:tcW w:w="8551" w:type="dxa"/>
            <w:gridSpan w:val="10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72AF7AF" w14:textId="502053A9" w:rsidR="009A09A3" w:rsidRPr="00847E8E" w:rsidRDefault="00D00853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W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ykorzystanie tłumacza języka migowego przez strony internetowe</w:t>
            </w:r>
            <w:r w:rsidR="00BD1DFA" w:rsidRPr="00847E8E">
              <w:rPr>
                <w:rFonts w:ascii="Times New Roman" w:hAnsi="Times New Roman"/>
                <w:sz w:val="21"/>
                <w:szCs w:val="21"/>
              </w:rPr>
              <w:t xml:space="preserve"> i/lub </w:t>
            </w:r>
            <w:r w:rsidR="009A09A3" w:rsidRPr="00847E8E">
              <w:rPr>
                <w:rFonts w:ascii="Times New Roman" w:hAnsi="Times New Roman"/>
                <w:sz w:val="21"/>
                <w:szCs w:val="21"/>
              </w:rPr>
              <w:t>aplikacje (tłumaczenie online)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66CB2E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1899A5" w14:textId="6968FA0D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1CB123A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6871941" w14:textId="0ECB85DC" w:rsidR="009A09A3" w:rsidRPr="00847E8E" w:rsidRDefault="0034238F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1B6639" w:rsidRPr="00847E8E" w14:paraId="57CC62F3" w14:textId="77777777" w:rsidTr="00532594">
        <w:trPr>
          <w:cantSplit/>
        </w:trPr>
        <w:tc>
          <w:tcPr>
            <w:tcW w:w="8551" w:type="dxa"/>
            <w:gridSpan w:val="10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1EFA7A" w14:textId="60E5505F" w:rsidR="009A09A3" w:rsidRPr="00847E8E" w:rsidRDefault="00501B5A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Pomoc tłumacza języka migowego </w:t>
            </w:r>
            <w:r w:rsidR="00D00853" w:rsidRPr="00847E8E">
              <w:rPr>
                <w:rFonts w:ascii="Times New Roman" w:hAnsi="Times New Roman"/>
                <w:sz w:val="21"/>
                <w:szCs w:val="21"/>
              </w:rPr>
              <w:t xml:space="preserve">–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kontakt osobisty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67BD7E9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816EB53" w14:textId="7B4DC080" w:rsidR="009A09A3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4E955B" w14:textId="77777777" w:rsidR="009A09A3" w:rsidRPr="00847E8E" w:rsidRDefault="009A09A3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BC4CBD4" w14:textId="5D06073C" w:rsidR="009A09A3" w:rsidRPr="00847E8E" w:rsidRDefault="0034238F" w:rsidP="00582977">
            <w:pPr>
              <w:spacing w:after="0" w:line="211" w:lineRule="auto"/>
              <w:jc w:val="both"/>
              <w:rPr>
                <w:rFonts w:ascii="Times New Roman" w:hAnsi="Times New Roman"/>
                <w:b/>
              </w:rPr>
            </w:pPr>
            <w:r>
              <w:rPr>
                <w:rFonts w:ascii="MS Gothic" w:eastAsia="MS Gothic" w:hAnsi="MS Gothic" w:hint="eastAsia"/>
                <w:sz w:val="24"/>
                <w:szCs w:val="24"/>
              </w:rPr>
              <w:t>x</w:t>
            </w:r>
          </w:p>
        </w:tc>
      </w:tr>
      <w:tr w:rsidR="00501B5A" w:rsidRPr="00847E8E" w14:paraId="3EAE0D63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FCE36F" w14:textId="1D709EF9" w:rsidR="00501B5A" w:rsidRPr="00847E8E" w:rsidRDefault="00501B5A" w:rsidP="006C11A9">
            <w:pPr>
              <w:spacing w:before="20" w:after="20" w:line="204" w:lineRule="auto"/>
              <w:ind w:left="284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przypadku zaznaczenia odpowiedzi </w:t>
            </w:r>
            <w:r w:rsidR="00D00853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„</w:t>
            </w:r>
            <w:r w:rsidR="008A6F8A" w:rsidRPr="00847E8E">
              <w:rPr>
                <w:rFonts w:ascii="Times New Roman" w:hAnsi="Times New Roman"/>
                <w:i/>
                <w:iCs/>
                <w:sz w:val="19"/>
                <w:szCs w:val="19"/>
              </w:rPr>
              <w:t>TAK”</w:t>
            </w:r>
            <w:r w:rsidR="008A6F8A" w:rsidRPr="00847E8E">
              <w:rPr>
                <w:rFonts w:ascii="Times New Roman" w:hAnsi="Times New Roman"/>
                <w:sz w:val="19"/>
                <w:szCs w:val="19"/>
              </w:rPr>
              <w:t xml:space="preserve"> – prosimy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o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 xml:space="preserve">kreślić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w </w:t>
            </w:r>
            <w:r w:rsidR="00D00853" w:rsidRPr="00847E8E">
              <w:rPr>
                <w:rFonts w:ascii="Times New Roman" w:hAnsi="Times New Roman"/>
                <w:sz w:val="19"/>
                <w:szCs w:val="19"/>
              </w:rPr>
              <w:t>jak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 xml:space="preserve">im czasie 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od zgłoszenia 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potrzeby podmiot zapewnia kontakt osobisty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</w:t>
            </w:r>
            <w:r w:rsidR="00A65B9B" w:rsidRPr="00847E8E">
              <w:rPr>
                <w:rFonts w:ascii="Times New Roman" w:hAnsi="Times New Roman"/>
                <w:sz w:val="19"/>
                <w:szCs w:val="19"/>
              </w:rPr>
              <w:t>z tłumaczem</w:t>
            </w:r>
            <w:r w:rsidRPr="00847E8E">
              <w:rPr>
                <w:rFonts w:ascii="Times New Roman" w:hAnsi="Times New Roman"/>
                <w:sz w:val="19"/>
                <w:szCs w:val="19"/>
              </w:rPr>
              <w:t xml:space="preserve"> języka migowego</w:t>
            </w:r>
            <w:r w:rsidR="007C270F" w:rsidRPr="00847E8E">
              <w:rPr>
                <w:rFonts w:ascii="Times New Roman" w:hAnsi="Times New Roman"/>
                <w:sz w:val="19"/>
                <w:szCs w:val="19"/>
              </w:rPr>
              <w:t>:</w:t>
            </w:r>
            <w:r w:rsidR="008A6F8A">
              <w:rPr>
                <w:rFonts w:ascii="Times New Roman" w:hAnsi="Times New Roman"/>
                <w:sz w:val="19"/>
                <w:szCs w:val="19"/>
              </w:rPr>
              <w:t xml:space="preserve">  </w:t>
            </w:r>
            <w:r w:rsidR="00742269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7C270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1B137E" w:rsidRPr="00847E8E" w14:paraId="74B87D4F" w14:textId="71A2E30B" w:rsidTr="00532594">
        <w:trPr>
          <w:cantSplit/>
        </w:trPr>
        <w:tc>
          <w:tcPr>
            <w:tcW w:w="2707" w:type="dxa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DA4D2B4" w14:textId="33BDF9BE" w:rsidR="001B137E" w:rsidRPr="00847E8E" w:rsidRDefault="001B137E" w:rsidP="00D67976">
            <w:pPr>
              <w:spacing w:after="20" w:line="204" w:lineRule="auto"/>
              <w:jc w:val="right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1) od razu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64EA9536" w14:textId="1A22C0D2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2) w ciągu 1 dnia roboczego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7" w:type="dxa"/>
            <w:gridSpan w:val="4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5B35F28C" w14:textId="424C071D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3) w ciągu 2-3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2708" w:type="dxa"/>
            <w:gridSpan w:val="7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0" w:type="dxa"/>
              <w:left w:w="57" w:type="dxa"/>
              <w:bottom w:w="0" w:type="dxa"/>
              <w:right w:w="57" w:type="dxa"/>
            </w:tcMar>
            <w:vAlign w:val="bottom"/>
          </w:tcPr>
          <w:p w14:paraId="10ED1064" w14:textId="79B9C0AB" w:rsidR="001B137E" w:rsidRPr="00847E8E" w:rsidRDefault="001B137E" w:rsidP="00D67976">
            <w:pPr>
              <w:spacing w:after="20" w:line="204" w:lineRule="auto"/>
              <w:jc w:val="center"/>
              <w:rPr>
                <w:rFonts w:ascii="Times New Roman" w:hAnsi="Times New Roman"/>
                <w:sz w:val="19"/>
                <w:szCs w:val="19"/>
              </w:rPr>
            </w:pPr>
            <w:r w:rsidRPr="00847E8E">
              <w:rPr>
                <w:rFonts w:ascii="Times New Roman" w:hAnsi="Times New Roman"/>
                <w:sz w:val="19"/>
                <w:szCs w:val="19"/>
              </w:rPr>
              <w:t>4) powyżej 3 dni roboczych </w:t>
            </w: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</w:tr>
      <w:tr w:rsidR="001B6639" w:rsidRPr="00847E8E" w14:paraId="447C8E12" w14:textId="77777777" w:rsidTr="00532594">
        <w:trPr>
          <w:cantSplit/>
        </w:trPr>
        <w:tc>
          <w:tcPr>
            <w:tcW w:w="8551" w:type="dxa"/>
            <w:gridSpan w:val="10"/>
            <w:tcBorders>
              <w:top w:val="single" w:sz="4" w:space="0" w:color="000000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4AC326A" w14:textId="1C58D7E4" w:rsidR="006F6156" w:rsidRPr="00847E8E" w:rsidRDefault="006F6156" w:rsidP="00582977">
            <w:pPr>
              <w:numPr>
                <w:ilvl w:val="0"/>
                <w:numId w:val="11"/>
              </w:numPr>
              <w:spacing w:before="20" w:after="20" w:line="211" w:lineRule="auto"/>
              <w:ind w:left="341" w:hanging="284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lastRenderedPageBreak/>
              <w:t>Kontakt z pomocą tłumacza-przewodnika (kontakt osobisty)</w:t>
            </w:r>
          </w:p>
        </w:tc>
        <w:tc>
          <w:tcPr>
            <w:tcW w:w="755" w:type="dxa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16E9F2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TAK</w:t>
            </w:r>
          </w:p>
        </w:tc>
        <w:tc>
          <w:tcPr>
            <w:tcW w:w="430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319AFCC" w14:textId="70DEF166" w:rsidR="006F6156" w:rsidRPr="00847E8E" w:rsidRDefault="001F70D1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MS Gothic" w:eastAsia="MS Gothic" w:hAnsi="MS Gothic" w:hint="eastAsia"/>
                <w:sz w:val="24"/>
                <w:szCs w:val="24"/>
              </w:rPr>
              <w:t>☐</w:t>
            </w:r>
          </w:p>
        </w:tc>
        <w:tc>
          <w:tcPr>
            <w:tcW w:w="669" w:type="dxa"/>
            <w:tcBorders>
              <w:top w:val="single" w:sz="4" w:space="0" w:color="000000"/>
              <w:left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B79F880" w14:textId="77777777" w:rsidR="006F6156" w:rsidRPr="00847E8E" w:rsidRDefault="00A848AF" w:rsidP="00582977">
            <w:pPr>
              <w:spacing w:after="0" w:line="211" w:lineRule="auto"/>
              <w:jc w:val="right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</w:rPr>
              <w:t>NIE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13F4D13" w14:textId="76644E4F" w:rsidR="006F6156" w:rsidRPr="00847E8E" w:rsidRDefault="00FC7A5B" w:rsidP="00582977">
            <w:pPr>
              <w:spacing w:after="0" w:line="211" w:lineRule="auto"/>
              <w:jc w:val="both"/>
              <w:rPr>
                <w:rFonts w:ascii="Times New Roman" w:hAnsi="Times New Roman"/>
              </w:rPr>
            </w:pPr>
            <w:r>
              <w:rPr>
                <w:rFonts w:ascii="MS Gothic" w:eastAsia="MS Gothic" w:hAnsi="MS Gothic"/>
                <w:sz w:val="24"/>
                <w:szCs w:val="24"/>
              </w:rPr>
              <w:t>X</w:t>
            </w:r>
          </w:p>
        </w:tc>
      </w:tr>
      <w:tr w:rsidR="0097326B" w:rsidRPr="00847E8E" w14:paraId="687340D6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C2166D8" w14:textId="7F8975F9" w:rsidR="0097326B" w:rsidRPr="00847E8E" w:rsidRDefault="0097326B" w:rsidP="00582977">
            <w:pPr>
              <w:spacing w:after="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podmiot posiada </w:t>
            </w:r>
            <w:bookmarkStart w:id="2" w:name="_Hlk58192033"/>
            <w:r w:rsidRPr="00847E8E">
              <w:rPr>
                <w:rFonts w:ascii="Times New Roman" w:hAnsi="Times New Roman"/>
                <w:b/>
              </w:rPr>
              <w:t>urządzenia lub środki techniczne do obsługi osób słabosłyszących</w:t>
            </w:r>
            <w:bookmarkEnd w:id="2"/>
            <w:r w:rsidRPr="00847E8E">
              <w:rPr>
                <w:rFonts w:ascii="Times New Roman" w:hAnsi="Times New Roman"/>
                <w:b/>
              </w:rPr>
              <w:t xml:space="preserve">, takich jak </w:t>
            </w:r>
            <w:r w:rsidR="00F76594" w:rsidRPr="00847E8E">
              <w:rPr>
                <w:rFonts w:ascii="Times New Roman" w:hAnsi="Times New Roman"/>
                <w:b/>
              </w:rPr>
              <w:br/>
            </w:r>
            <w:r w:rsidRPr="00847E8E">
              <w:rPr>
                <w:rFonts w:ascii="Times New Roman" w:hAnsi="Times New Roman"/>
                <w:b/>
              </w:rPr>
              <w:t>np. pętle indukcyjne, systemy FM, systemy na podczerwień (IR), systemy Bluetooth?</w:t>
            </w:r>
            <w:r w:rsidR="005227C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97326B" w:rsidRPr="00847E8E" w14:paraId="3DE8E099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036F3FC" w14:textId="47918C6F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3" w:name="_Hlk58181486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173AE151" w14:textId="5447C927" w:rsidR="0097326B" w:rsidRPr="00847E8E" w:rsidRDefault="0034238F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48E2A0F0" w14:textId="0A198DA5" w:rsidR="0097326B" w:rsidRPr="00847E8E" w:rsidRDefault="0097326B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4813E299" w14:textId="7C6C55F4" w:rsidR="0097326B" w:rsidRPr="00847E8E" w:rsidRDefault="0097326B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bookmarkEnd w:id="3"/>
      <w:tr w:rsidR="00825A0A" w:rsidRPr="00847E8E" w14:paraId="25B57458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4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88B3FD0" w14:textId="4496624A" w:rsidR="00825A0A" w:rsidRPr="00847E8E" w:rsidRDefault="00825A0A" w:rsidP="00582977">
            <w:pPr>
              <w:spacing w:before="20" w:after="20" w:line="211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zaznaczenia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TAK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”</w:t>
            </w:r>
            <w:r w:rsidR="0008316B"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posiadanych urządzeń lub środków technicznych do obsługi osób słabosłyszących:</w:t>
            </w:r>
          </w:p>
        </w:tc>
        <w:tc>
          <w:tcPr>
            <w:tcW w:w="1094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011BE1E3" w14:textId="2908ACAE" w:rsidR="00825A0A" w:rsidRPr="00847E8E" w:rsidRDefault="00825A0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</w:t>
            </w:r>
            <w:r w:rsidR="0034238F">
              <w:rPr>
                <w:rFonts w:ascii="Times New Roman" w:hAnsi="Times New Roman"/>
                <w:i/>
                <w:sz w:val="18"/>
                <w:szCs w:val="18"/>
              </w:rPr>
              <w:t>12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E00A9D" w:rsidRPr="00847E8E" w14:paraId="6C0E86DE" w14:textId="77777777" w:rsidTr="00532594">
        <w:trPr>
          <w:cantSplit/>
        </w:trPr>
        <w:tc>
          <w:tcPr>
            <w:tcW w:w="9736" w:type="dxa"/>
            <w:gridSpan w:val="14"/>
            <w:tcBorders>
              <w:top w:val="single" w:sz="12" w:space="0" w:color="000000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59064F1" w14:textId="5E9121CE" w:rsidR="00E00A9D" w:rsidRPr="00847E8E" w:rsidRDefault="00F76594" w:rsidP="00582977">
            <w:pPr>
              <w:spacing w:before="3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L</w:t>
            </w:r>
            <w:r w:rsidR="00E00A9D" w:rsidRPr="00847E8E">
              <w:rPr>
                <w:rFonts w:ascii="Times New Roman" w:hAnsi="Times New Roman"/>
                <w:b/>
              </w:rPr>
              <w:t>iczb</w:t>
            </w:r>
            <w:r w:rsidRPr="00847E8E">
              <w:rPr>
                <w:rFonts w:ascii="Times New Roman" w:hAnsi="Times New Roman"/>
                <w:b/>
              </w:rPr>
              <w:t>a</w:t>
            </w:r>
            <w:r w:rsidR="00E00A9D" w:rsidRPr="00847E8E">
              <w:rPr>
                <w:rFonts w:ascii="Times New Roman" w:hAnsi="Times New Roman"/>
                <w:b/>
              </w:rPr>
              <w:t xml:space="preserve"> prowadzonych przez podmiot stron internetowych:</w:t>
            </w:r>
          </w:p>
          <w:p w14:paraId="3D3D1442" w14:textId="2D3E927E" w:rsidR="00E00A9D" w:rsidRPr="00847E8E" w:rsidRDefault="00E00A9D" w:rsidP="00582977">
            <w:pPr>
              <w:spacing w:before="20" w:after="3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(liczba ta powinna być zgodna z sumą stron internetowych wykazanych w Dziale 2)</w:t>
            </w:r>
          </w:p>
        </w:tc>
        <w:tc>
          <w:tcPr>
            <w:tcW w:w="1094" w:type="dxa"/>
            <w:gridSpan w:val="2"/>
            <w:tcBorders>
              <w:top w:val="single" w:sz="12" w:space="0" w:color="000000"/>
              <w:left w:val="nil"/>
              <w:bottom w:val="single" w:sz="12" w:space="0" w:color="000000"/>
            </w:tcBorders>
            <w:shd w:val="clear" w:color="auto" w:fill="auto"/>
            <w:vAlign w:val="bottom"/>
          </w:tcPr>
          <w:p w14:paraId="6B3F0778" w14:textId="4A17C5DD" w:rsidR="00E00A9D" w:rsidRPr="00847E8E" w:rsidRDefault="00E00A9D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</w:t>
            </w:r>
            <w:r w:rsidR="00EB69DD">
              <w:rPr>
                <w:rFonts w:ascii="Times New Roman" w:hAnsi="Times New Roman"/>
                <w:i/>
                <w:color w:val="FF0000"/>
                <w:sz w:val="18"/>
                <w:szCs w:val="18"/>
              </w:rPr>
              <w:t>318</w:t>
            </w:r>
            <w:bookmarkStart w:id="4" w:name="_GoBack"/>
            <w:bookmarkEnd w:id="4"/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633B690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458F1A8" w14:textId="0F9A4813" w:rsidR="00D457C5" w:rsidRPr="00847E8E" w:rsidRDefault="00BB5CDB" w:rsidP="00801BDF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3. Czy podmiot zapewnia na </w:t>
            </w:r>
            <w:r w:rsidR="00904D3F" w:rsidRPr="00847E8E">
              <w:rPr>
                <w:rFonts w:ascii="Times New Roman" w:hAnsi="Times New Roman"/>
                <w:b/>
              </w:rPr>
              <w:t>tej stronie internetowej (tych</w:t>
            </w:r>
            <w:r w:rsidRPr="00847E8E">
              <w:rPr>
                <w:rFonts w:ascii="Times New Roman" w:hAnsi="Times New Roman"/>
                <w:b/>
              </w:rPr>
              <w:t xml:space="preserve"> stronach internetowych</w:t>
            </w:r>
            <w:r w:rsidR="00904D3F" w:rsidRPr="00847E8E">
              <w:rPr>
                <w:rFonts w:ascii="Times New Roman" w:hAnsi="Times New Roman"/>
                <w:b/>
              </w:rPr>
              <w:t>)</w:t>
            </w:r>
            <w:r w:rsidRPr="00847E8E">
              <w:rPr>
                <w:rFonts w:ascii="Times New Roman" w:hAnsi="Times New Roman"/>
                <w:b/>
              </w:rPr>
              <w:t xml:space="preserve"> informację o zakresie swojej działalności (</w:t>
            </w:r>
            <w:r w:rsidR="00801BDF">
              <w:rPr>
                <w:rFonts w:ascii="Times New Roman" w:hAnsi="Times New Roman"/>
                <w:b/>
              </w:rPr>
              <w:t>głównych</w:t>
            </w:r>
            <w:r w:rsidR="00EF46AE">
              <w:rPr>
                <w:rFonts w:ascii="Times New Roman" w:hAnsi="Times New Roman"/>
                <w:b/>
              </w:rPr>
              <w:t xml:space="preserve"> zadaniach</w:t>
            </w:r>
            <w:r w:rsidR="00B26341" w:rsidRPr="00847E8E">
              <w:rPr>
                <w:rFonts w:ascii="Times New Roman" w:hAnsi="Times New Roman"/>
                <w:b/>
              </w:rPr>
              <w:t xml:space="preserve"> podmiotu</w:t>
            </w:r>
            <w:r w:rsidRPr="00847E8E">
              <w:rPr>
                <w:rFonts w:ascii="Times New Roman" w:hAnsi="Times New Roman"/>
                <w:b/>
              </w:rPr>
              <w:t>) w postaci:</w:t>
            </w:r>
            <w:r w:rsidR="00EF46AE">
              <w:rPr>
                <w:rFonts w:ascii="Times New Roman" w:hAnsi="Times New Roman"/>
                <w:b/>
              </w:rPr>
              <w:t xml:space="preserve"> 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(zaznaczyć jedną odpowiedź dla każdego sposobu/środka</w:t>
            </w:r>
            <w:r w:rsidR="002A7930">
              <w:rPr>
                <w:rFonts w:ascii="Times New Roman" w:hAnsi="Times New Roman"/>
                <w:i/>
                <w:sz w:val="14"/>
                <w:szCs w:val="14"/>
              </w:rPr>
              <w:t xml:space="preserve"> wymienionego w </w:t>
            </w:r>
            <w:r w:rsidR="00947F15">
              <w:rPr>
                <w:rFonts w:ascii="Times New Roman" w:hAnsi="Times New Roman"/>
                <w:i/>
                <w:sz w:val="14"/>
                <w:szCs w:val="14"/>
              </w:rPr>
              <w:t>pod</w:t>
            </w:r>
            <w:r w:rsidR="008A6F8A">
              <w:rPr>
                <w:rFonts w:ascii="Times New Roman" w:hAnsi="Times New Roman"/>
                <w:i/>
                <w:sz w:val="14"/>
                <w:szCs w:val="14"/>
              </w:rPr>
              <w:t>punktach a–c</w:t>
            </w:r>
            <w:r w:rsidR="00D457C5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BB5CDB" w:rsidRPr="00847E8E" w14:paraId="04D3B082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386DA8" w14:textId="77777777" w:rsidR="00BB5CDB" w:rsidRPr="00847E8E" w:rsidRDefault="00BB5CDB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a. tekstu odczytywalnego maszynowo?</w:t>
            </w:r>
          </w:p>
        </w:tc>
      </w:tr>
      <w:tr w:rsidR="00E92D26" w:rsidRPr="00847E8E" w14:paraId="46CED0C8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827230C" w14:textId="20D4AEAC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0786990" w14:textId="1A3DC607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67689DC" w14:textId="6DB723D2" w:rsidR="003B20D3" w:rsidRPr="00847E8E" w:rsidRDefault="003B20D3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4C93A0E0" w14:textId="696974B5" w:rsidR="003B20D3" w:rsidRPr="00847E8E" w:rsidRDefault="0034238F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6546C0" w14:textId="5667D31C" w:rsidR="003B20D3" w:rsidRPr="00847E8E" w:rsidRDefault="00464ACB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</w:t>
            </w:r>
            <w:r w:rsidR="003B20D3" w:rsidRPr="00847E8E">
              <w:rPr>
                <w:rFonts w:ascii="Times New Roman" w:hAnsi="Times New Roman"/>
                <w:sz w:val="20"/>
                <w:szCs w:val="20"/>
              </w:rPr>
              <w:t xml:space="preserve"> nie</w:t>
            </w:r>
          </w:p>
          <w:p w14:paraId="568F970D" w14:textId="4484B6E3" w:rsidR="003B20D3" w:rsidRPr="00847E8E" w:rsidRDefault="003B20D3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i/>
                <w:sz w:val="14"/>
                <w:szCs w:val="14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jeśli podmiot </w:t>
            </w:r>
            <w:r w:rsidR="00464ACB"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DA2BA38" w14:textId="018488C2" w:rsidR="003B20D3" w:rsidRPr="00847E8E" w:rsidRDefault="003B20D3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2FFB8624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2C6BB7" w14:textId="7C41E783" w:rsidR="0058358C" w:rsidRPr="00847E8E" w:rsidRDefault="0058358C" w:rsidP="00582977">
            <w:pPr>
              <w:spacing w:before="20" w:after="2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="0008316B"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–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prosimy o podanie liczby stron, na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których</w:t>
            </w:r>
            <w:r w:rsidR="00950788" w:rsidRPr="00847E8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podmiot zapewnia informacj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ę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o zakresie swojej działalności w postaci tekstu odczytywalnego maszynowo</w:t>
            </w:r>
            <w:r w:rsidR="00FB67BE"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2D03E7" w14:textId="520A27F4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7DD94BC4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F55E905" w14:textId="52B54F04" w:rsidR="00600BCA" w:rsidRPr="00847E8E" w:rsidRDefault="0020740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b. nagrania treści w polskim języku migowym </w:t>
            </w:r>
            <w:r w:rsidR="006C3C98" w:rsidRPr="00847E8E">
              <w:rPr>
                <w:rFonts w:ascii="Times New Roman" w:hAnsi="Times New Roman"/>
                <w:b/>
              </w:rPr>
              <w:t xml:space="preserve">(PJM) </w:t>
            </w:r>
            <w:r w:rsidRPr="00847E8E">
              <w:rPr>
                <w:rFonts w:ascii="Times New Roman" w:hAnsi="Times New Roman"/>
                <w:b/>
              </w:rPr>
              <w:t>w postaci pliku wideo?</w:t>
            </w:r>
          </w:p>
        </w:tc>
      </w:tr>
      <w:tr w:rsidR="00E92D26" w:rsidRPr="00847E8E" w14:paraId="0B35A1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43C8E13" w14:textId="5001DBAE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22329B8" w14:textId="72557B4C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A04683C" w14:textId="377B692D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261FB152" w14:textId="1428A9B6" w:rsidR="00E856AA" w:rsidRPr="00847E8E" w:rsidRDefault="0034238F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4770BBFA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28E2635E" w14:textId="7BEAD11B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100AD90E" w14:textId="491E9C3E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616E339D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6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386C2DB" w14:textId="5046A151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nagrania treści w polskim języku migowym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6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3EE20D5" w14:textId="6AAB982D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600BCA" w:rsidRPr="00847E8E" w14:paraId="48EE8A39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6" w:space="0" w:color="000000"/>
              <w:left w:val="double" w:sz="4" w:space="0" w:color="000000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BBEFCA1" w14:textId="563EE788" w:rsidR="00600BCA" w:rsidRPr="00847E8E" w:rsidRDefault="00394CD2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c. informacji w tekście łatwym do czytania</w:t>
            </w:r>
            <w:r w:rsidR="006C3C98" w:rsidRPr="00847E8E">
              <w:rPr>
                <w:rFonts w:ascii="Times New Roman" w:hAnsi="Times New Roman"/>
                <w:b/>
              </w:rPr>
              <w:t xml:space="preserve"> (ETR)</w:t>
            </w:r>
            <w:r w:rsidRPr="00847E8E">
              <w:rPr>
                <w:rFonts w:ascii="Times New Roman" w:hAnsi="Times New Roman"/>
                <w:b/>
              </w:rPr>
              <w:t>?</w:t>
            </w:r>
          </w:p>
        </w:tc>
      </w:tr>
      <w:tr w:rsidR="00E856AA" w:rsidRPr="00847E8E" w14:paraId="343B26A4" w14:textId="77777777" w:rsidTr="00532594">
        <w:trPr>
          <w:cantSplit/>
        </w:trPr>
        <w:tc>
          <w:tcPr>
            <w:tcW w:w="3318" w:type="dxa"/>
            <w:gridSpan w:val="2"/>
            <w:tcBorders>
              <w:top w:val="nil"/>
              <w:left w:val="double" w:sz="4" w:space="0" w:color="000000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2398F77" w14:textId="7DD43FD2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TAK </w:t>
            </w:r>
          </w:p>
        </w:tc>
        <w:tc>
          <w:tcPr>
            <w:tcW w:w="3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5418B23" w14:textId="52A15F9D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83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E83C5C9" w14:textId="4139E888" w:rsidR="00E856AA" w:rsidRPr="00847E8E" w:rsidRDefault="00E856AA" w:rsidP="00582977">
            <w:pPr>
              <w:spacing w:before="5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3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50479B8A" w14:textId="56BE257C" w:rsidR="00E856AA" w:rsidRPr="00847E8E" w:rsidRDefault="0034238F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MS Gothic" w:eastAsia="MS Gothic" w:hAnsi="MS Gothic" w:hint="eastAsia"/>
                <w:sz w:val="28"/>
                <w:szCs w:val="28"/>
              </w:rPr>
              <w:t>x</w:t>
            </w:r>
          </w:p>
        </w:tc>
        <w:tc>
          <w:tcPr>
            <w:tcW w:w="3551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4CC3F3F" w14:textId="77777777" w:rsidR="00E856AA" w:rsidRPr="00847E8E" w:rsidRDefault="00E856AA" w:rsidP="00582977">
            <w:pPr>
              <w:spacing w:before="20" w:after="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Na części stron tak, na części nie</w:t>
            </w:r>
          </w:p>
          <w:p w14:paraId="6626F025" w14:textId="0E71ED05" w:rsidR="00E856AA" w:rsidRPr="00847E8E" w:rsidRDefault="00E856AA" w:rsidP="00582977">
            <w:pPr>
              <w:spacing w:before="20" w:after="2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A31D46" w:rsidRPr="00847E8E">
              <w:rPr>
                <w:rFonts w:ascii="Times New Roman" w:hAnsi="Times New Roman"/>
                <w:i/>
                <w:sz w:val="14"/>
                <w:szCs w:val="14"/>
              </w:rPr>
              <w:t>dopuszczalne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 jeśli podmiot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br/>
              <w:t>prowadzi więcej niż 1 stronę internetową)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double" w:sz="4" w:space="0" w:color="000000"/>
            </w:tcBorders>
            <w:shd w:val="clear" w:color="auto" w:fill="auto"/>
            <w:tcMar>
              <w:top w:w="28" w:type="dxa"/>
              <w:left w:w="28" w:type="dxa"/>
              <w:bottom w:w="28" w:type="dxa"/>
              <w:right w:w="57" w:type="dxa"/>
            </w:tcMar>
          </w:tcPr>
          <w:p w14:paraId="7ED7B4AC" w14:textId="6FF317B0" w:rsidR="00E856AA" w:rsidRPr="00847E8E" w:rsidRDefault="00E856AA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</w:tr>
      <w:tr w:rsidR="0058358C" w:rsidRPr="00847E8E" w14:paraId="3FEC0FFB" w14:textId="77777777" w:rsidTr="00532594">
        <w:trPr>
          <w:cantSplit/>
        </w:trPr>
        <w:tc>
          <w:tcPr>
            <w:tcW w:w="9687" w:type="dxa"/>
            <w:gridSpan w:val="12"/>
            <w:tcBorders>
              <w:top w:val="nil"/>
              <w:bottom w:val="single" w:sz="12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463AAB" w14:textId="5D2F7D58" w:rsidR="0058358C" w:rsidRPr="00847E8E" w:rsidRDefault="004F76C8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 xml:space="preserve">W przypadku odpowiedzi </w:t>
            </w:r>
            <w:r w:rsidRPr="00847E8E">
              <w:rPr>
                <w:rFonts w:ascii="Times New Roman" w:hAnsi="Times New Roman"/>
                <w:i/>
                <w:iCs/>
                <w:sz w:val="20"/>
                <w:szCs w:val="20"/>
              </w:rPr>
              <w:t>„Na części stron tak, na części nie”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 xml:space="preserve"> –</w:t>
            </w:r>
            <w:r w:rsidR="0058358C" w:rsidRPr="00847E8E">
              <w:rPr>
                <w:rFonts w:ascii="Times New Roman" w:hAnsi="Times New Roman"/>
                <w:sz w:val="20"/>
                <w:szCs w:val="20"/>
              </w:rPr>
              <w:t xml:space="preserve"> prosimy o podanie liczby stron, na których podmiot zapewnia informacje o zakresie swojej działalności w postaci informacji w tekście łatwym do czytania</w:t>
            </w:r>
            <w:r w:rsidRPr="00847E8E">
              <w:rPr>
                <w:rFonts w:ascii="Times New Roman" w:hAnsi="Times New Roman"/>
                <w:sz w:val="20"/>
                <w:szCs w:val="20"/>
              </w:rPr>
              <w:t>:</w:t>
            </w:r>
          </w:p>
        </w:tc>
        <w:tc>
          <w:tcPr>
            <w:tcW w:w="1143" w:type="dxa"/>
            <w:gridSpan w:val="4"/>
            <w:tcBorders>
              <w:top w:val="nil"/>
              <w:left w:val="nil"/>
              <w:bottom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D458AD7" w14:textId="53F9DCB3" w:rsidR="0058358C" w:rsidRPr="00847E8E" w:rsidRDefault="008F197E" w:rsidP="00582977">
            <w:pPr>
              <w:spacing w:before="20" w:after="20" w:line="211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2055C" w:rsidRPr="00847E8E" w14:paraId="61EA70BD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1EC50F5" w14:textId="7E8BE69D" w:rsidR="00282822" w:rsidRPr="00847E8E" w:rsidRDefault="0042055C" w:rsidP="00582977">
            <w:pPr>
              <w:spacing w:before="20" w:after="20" w:line="211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>4. Czy podmiot zapewniał w okresie sprawozdawczym</w:t>
            </w:r>
            <w:r w:rsidR="00862F1B" w:rsidRPr="00847E8E">
              <w:rPr>
                <w:rFonts w:ascii="Times New Roman" w:hAnsi="Times New Roman"/>
                <w:b/>
              </w:rPr>
              <w:t xml:space="preserve"> – </w:t>
            </w:r>
            <w:r w:rsidR="00704C08" w:rsidRPr="00847E8E">
              <w:rPr>
                <w:rFonts w:ascii="Times New Roman" w:hAnsi="Times New Roman"/>
                <w:b/>
              </w:rPr>
              <w:t xml:space="preserve">tj. </w:t>
            </w:r>
            <w:r w:rsidR="003D6E47" w:rsidRPr="003D6E47">
              <w:rPr>
                <w:rFonts w:ascii="Times New Roman" w:hAnsi="Times New Roman"/>
                <w:b/>
              </w:rPr>
              <w:t>od 20.09.2019 r.</w:t>
            </w:r>
            <w:r w:rsidR="000F16C7">
              <w:rPr>
                <w:rFonts w:ascii="Times New Roman" w:hAnsi="Times New Roman"/>
                <w:b/>
              </w:rPr>
              <w:t xml:space="preserve"> </w:t>
            </w:r>
            <w:r w:rsidR="00D62B81" w:rsidRPr="00847E8E">
              <w:rPr>
                <w:rFonts w:ascii="Times New Roman" w:hAnsi="Times New Roman"/>
                <w:b/>
              </w:rPr>
              <w:t>do</w:t>
            </w:r>
            <w:r w:rsidR="00EB5681" w:rsidRPr="00847E8E">
              <w:rPr>
                <w:rFonts w:ascii="Times New Roman" w:hAnsi="Times New Roman"/>
                <w:b/>
              </w:rPr>
              <w:t xml:space="preserve"> 01.01.</w:t>
            </w:r>
            <w:r w:rsidRPr="00847E8E">
              <w:rPr>
                <w:rFonts w:ascii="Times New Roman" w:hAnsi="Times New Roman"/>
                <w:b/>
              </w:rPr>
              <w:t>202</w:t>
            </w:r>
            <w:r w:rsidR="00EB5681" w:rsidRPr="00847E8E">
              <w:rPr>
                <w:rFonts w:ascii="Times New Roman" w:hAnsi="Times New Roman"/>
                <w:b/>
              </w:rPr>
              <w:t>1</w:t>
            </w:r>
            <w:r w:rsidRPr="00847E8E">
              <w:rPr>
                <w:rFonts w:ascii="Times New Roman" w:hAnsi="Times New Roman"/>
                <w:b/>
                <w:spacing w:val="-20"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  <w:spacing w:val="-20"/>
              </w:rPr>
              <w:t>r</w:t>
            </w:r>
            <w:r w:rsidR="008A6F8A" w:rsidRPr="000F16C7">
              <w:rPr>
                <w:rFonts w:ascii="Times New Roman" w:hAnsi="Times New Roman"/>
                <w:b/>
                <w:bCs/>
                <w:spacing w:val="-20"/>
              </w:rPr>
              <w:t>.</w:t>
            </w:r>
            <w:r w:rsidR="008A6F8A" w:rsidRPr="000F16C7">
              <w:rPr>
                <w:rFonts w:ascii="Times New Roman" w:hAnsi="Times New Roman"/>
                <w:b/>
              </w:rPr>
              <w:t xml:space="preserve"> </w:t>
            </w:r>
            <w:r w:rsidR="008A6F8A" w:rsidRPr="00847E8E">
              <w:rPr>
                <w:rFonts w:ascii="Times New Roman" w:hAnsi="Times New Roman"/>
                <w:b/>
              </w:rPr>
              <w:t>– na</w:t>
            </w:r>
            <w:r w:rsidRPr="00847E8E">
              <w:rPr>
                <w:rFonts w:ascii="Times New Roman" w:hAnsi="Times New Roman"/>
                <w:b/>
              </w:rPr>
              <w:t xml:space="preserve"> wniosek osoby ze szczególnymi potrzebami</w:t>
            </w:r>
            <w:r w:rsidR="00B42238"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b/>
              </w:rPr>
              <w:t>możliwość komunikacji w formie określonej w tym wniosku?</w:t>
            </w:r>
            <w:r w:rsidR="00D62B81" w:rsidRPr="00847E8E">
              <w:rPr>
                <w:rFonts w:ascii="Times New Roman" w:hAnsi="Times New Roman"/>
                <w:b/>
              </w:rPr>
              <w:t xml:space="preserve"> 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="00282822"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1B6639" w:rsidRPr="00847E8E" w14:paraId="470AB89F" w14:textId="77777777" w:rsidTr="00532594">
        <w:trPr>
          <w:cantSplit/>
        </w:trPr>
        <w:tc>
          <w:tcPr>
            <w:tcW w:w="3318" w:type="dxa"/>
            <w:gridSpan w:val="2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C953740" w14:textId="754180D3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637580FE" w14:textId="01E1F60E" w:rsidR="001B6639" w:rsidRPr="00847E8E" w:rsidRDefault="001B6639" w:rsidP="00582977">
            <w:pPr>
              <w:spacing w:before="30" w:after="30" w:line="211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14:paraId="2DE27BF2" w14:textId="7AC6D17B" w:rsidR="001B6639" w:rsidRPr="00847E8E" w:rsidRDefault="001B6639" w:rsidP="00582977">
            <w:pPr>
              <w:spacing w:before="30" w:after="30" w:line="211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52" w:type="dxa"/>
            <w:gridSpan w:val="9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center"/>
          </w:tcPr>
          <w:p w14:paraId="64B9CD6D" w14:textId="588F7D62" w:rsidR="001B6639" w:rsidRPr="00847E8E" w:rsidRDefault="00FC7A5B" w:rsidP="00582977">
            <w:pPr>
              <w:spacing w:before="30" w:after="30" w:line="211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A81BB6" w:rsidRPr="00847E8E" w14:paraId="1C5ED7AB" w14:textId="77777777" w:rsidTr="00532594">
        <w:trPr>
          <w:cantSplit/>
        </w:trPr>
        <w:tc>
          <w:tcPr>
            <w:tcW w:w="10830" w:type="dxa"/>
            <w:gridSpan w:val="16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9F3E32B" w14:textId="2D9494E8" w:rsidR="00A81BB6" w:rsidRPr="00847E8E" w:rsidRDefault="00A81BB6" w:rsidP="00582977">
            <w:pPr>
              <w:spacing w:before="20" w:after="20" w:line="211" w:lineRule="auto"/>
              <w:jc w:val="both"/>
              <w:rPr>
                <w:rFonts w:ascii="Times New Roman" w:hAnsi="Times New Roman"/>
                <w:b/>
                <w:bCs/>
                <w:i/>
                <w:iCs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W przypadku odpowiedzi 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„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TAK</w:t>
            </w:r>
            <w:r w:rsidR="005227C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” –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 prosimy o podanie 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 xml:space="preserve">poniżej </w:t>
            </w: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dodatkowych informacji</w:t>
            </w:r>
            <w:r w:rsidR="00704C08"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:</w:t>
            </w:r>
          </w:p>
        </w:tc>
      </w:tr>
      <w:tr w:rsidR="00532594" w:rsidRPr="00847E8E" w14:paraId="0A77E360" w14:textId="41687399" w:rsidTr="009C0942">
        <w:trPr>
          <w:cantSplit/>
          <w:trHeight w:val="340"/>
        </w:trPr>
        <w:tc>
          <w:tcPr>
            <w:tcW w:w="9696" w:type="dxa"/>
            <w:gridSpan w:val="13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5B777B3" w14:textId="6D81CAF4" w:rsidR="00532594" w:rsidRPr="00532594" w:rsidRDefault="00532594" w:rsidP="001F1B6B">
            <w:pPr>
              <w:spacing w:before="100" w:after="20" w:line="211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Liczba wniosków – ogółem: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vAlign w:val="bottom"/>
          </w:tcPr>
          <w:p w14:paraId="5F277B17" w14:textId="39528F66" w:rsidR="00532594" w:rsidRPr="00847E8E" w:rsidRDefault="00532594" w:rsidP="009C0942">
            <w:pPr>
              <w:spacing w:after="0" w:line="180" w:lineRule="auto"/>
              <w:jc w:val="center"/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532594" w:rsidRPr="00847E8E" w14:paraId="63AF1000" w14:textId="77777777" w:rsidTr="00532594">
        <w:trPr>
          <w:cantSplit/>
          <w:trHeight w:val="1478"/>
        </w:trPr>
        <w:tc>
          <w:tcPr>
            <w:tcW w:w="10830" w:type="dxa"/>
            <w:gridSpan w:val="16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0A8321A4" w14:textId="0D64DFD6" w:rsidR="001B1B21" w:rsidRDefault="00532594" w:rsidP="001F1B6B">
            <w:pPr>
              <w:spacing w:before="20" w:after="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06159B">
              <w:rPr>
                <w:rFonts w:ascii="Times New Roman" w:hAnsi="Times New Roman"/>
                <w:sz w:val="20"/>
                <w:szCs w:val="20"/>
              </w:rPr>
              <w:t>Nazwy użytych form komunikacji określonych we wnioskach</w:t>
            </w:r>
            <w:r w:rsidR="00D7599F"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>ze wskazaniem liczby użyć każdej z tych form</w:t>
            </w:r>
            <w:r w:rsidR="001B1B21">
              <w:rPr>
                <w:rFonts w:ascii="Times New Roman" w:hAnsi="Times New Roman"/>
                <w:sz w:val="20"/>
                <w:szCs w:val="20"/>
              </w:rPr>
              <w:t>:</w:t>
            </w:r>
            <w:r w:rsidRPr="0006159B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14:paraId="48475FEE" w14:textId="211921C6" w:rsidR="00532594" w:rsidRPr="001B1B21" w:rsidRDefault="001B1B21" w:rsidP="00532594">
            <w:pPr>
              <w:spacing w:after="0" w:line="211" w:lineRule="auto"/>
              <w:rPr>
                <w:rFonts w:ascii="Times New Roman" w:hAnsi="Times New Roman"/>
                <w:i/>
                <w:sz w:val="17"/>
                <w:szCs w:val="17"/>
              </w:rPr>
            </w:pPr>
            <w:r w:rsidRPr="00532594">
              <w:rPr>
                <w:rFonts w:ascii="Times New Roman" w:hAnsi="Times New Roman"/>
                <w:i/>
                <w:sz w:val="17"/>
                <w:szCs w:val="17"/>
              </w:rPr>
              <w:t xml:space="preserve">(wpisać słownie 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np. alfabet </w:t>
            </w:r>
            <w:r w:rsidR="008A6F8A" w:rsidRPr="001B1B21">
              <w:rPr>
                <w:rFonts w:ascii="Times New Roman" w:hAnsi="Times New Roman"/>
                <w:i/>
                <w:sz w:val="17"/>
                <w:szCs w:val="17"/>
              </w:rPr>
              <w:t>Lorma - 1 raz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, druk 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w alfabecie Brail</w:t>
            </w:r>
            <w:r w:rsidR="00065163" w:rsidRPr="001B1B21">
              <w:rPr>
                <w:rFonts w:ascii="Times New Roman" w:hAnsi="Times New Roman"/>
                <w:i/>
                <w:sz w:val="17"/>
                <w:szCs w:val="17"/>
              </w:rPr>
              <w:t>l</w:t>
            </w:r>
            <w:r w:rsidR="0006159B" w:rsidRPr="001B1B21">
              <w:rPr>
                <w:rFonts w:ascii="Times New Roman" w:hAnsi="Times New Roman"/>
                <w:i/>
                <w:sz w:val="17"/>
                <w:szCs w:val="17"/>
              </w:rPr>
              <w:t>e’a</w:t>
            </w:r>
            <w:r w:rsidR="00532594" w:rsidRPr="001B1B21">
              <w:rPr>
                <w:rFonts w:ascii="Times New Roman" w:hAnsi="Times New Roman"/>
                <w:i/>
                <w:sz w:val="17"/>
                <w:szCs w:val="17"/>
              </w:rPr>
              <w:t xml:space="preserve"> - 3 razy)</w:t>
            </w:r>
          </w:p>
          <w:p w14:paraId="1B7AEEEF" w14:textId="77777777" w:rsidR="00532594" w:rsidRDefault="00532594" w:rsidP="001B1B21">
            <w:pPr>
              <w:spacing w:after="10" w:line="211" w:lineRule="auto"/>
              <w:rPr>
                <w:rFonts w:ascii="Times New Roman" w:hAnsi="Times New Roman"/>
                <w:sz w:val="20"/>
                <w:szCs w:val="20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14:paraId="3DF4640D" w14:textId="562CF49B" w:rsidR="00F34B52" w:rsidRPr="00847E8E" w:rsidRDefault="00F34B52" w:rsidP="001B1B21">
            <w:pPr>
              <w:spacing w:after="10" w:line="211" w:lineRule="auto"/>
              <w:rPr>
                <w:rFonts w:ascii="Times New Roman" w:hAnsi="Times New Roman"/>
                <w:i/>
                <w:sz w:val="18"/>
                <w:szCs w:val="18"/>
              </w:rPr>
            </w:pPr>
            <w:r w:rsidRPr="00532594">
              <w:rPr>
                <w:rFonts w:ascii="Times New Roman" w:hAnsi="Times New Roman"/>
                <w:sz w:val="20"/>
                <w:szCs w:val="20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</w:tc>
      </w:tr>
    </w:tbl>
    <w:p w14:paraId="1049AEBE" w14:textId="3F093350" w:rsidR="0080752E" w:rsidRPr="00847E8E" w:rsidRDefault="006D301E" w:rsidP="00E3678F">
      <w:pPr>
        <w:tabs>
          <w:tab w:val="left" w:pos="4785"/>
        </w:tabs>
        <w:spacing w:before="240" w:after="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t>Dział 4</w:t>
      </w:r>
      <w:r w:rsidR="0080752E" w:rsidRPr="00847E8E">
        <w:rPr>
          <w:rFonts w:ascii="Times New Roman" w:hAnsi="Times New Roman"/>
          <w:b/>
          <w:sz w:val="24"/>
          <w:szCs w:val="24"/>
        </w:rPr>
        <w:t>. Informacja o dostępie alternatywnym</w:t>
      </w:r>
    </w:p>
    <w:p w14:paraId="5F026B9D" w14:textId="41C607A3" w:rsidR="00862F1B" w:rsidRPr="00847E8E" w:rsidRDefault="00862F1B" w:rsidP="00E3678F">
      <w:pPr>
        <w:tabs>
          <w:tab w:val="left" w:pos="4785"/>
        </w:tabs>
        <w:spacing w:before="80" w:after="100" w:line="240" w:lineRule="auto"/>
        <w:jc w:val="both"/>
        <w:rPr>
          <w:rFonts w:ascii="Times New Roman" w:hAnsi="Times New Roman"/>
          <w:bCs/>
          <w:iCs/>
          <w:sz w:val="20"/>
          <w:szCs w:val="20"/>
        </w:rPr>
      </w:pP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Uwaga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: 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poniższe </w:t>
      </w:r>
      <w:r w:rsidRPr="00847E8E">
        <w:rPr>
          <w:rFonts w:ascii="Times New Roman" w:hAnsi="Times New Roman"/>
          <w:bCs/>
          <w:iCs/>
          <w:sz w:val="20"/>
          <w:szCs w:val="20"/>
        </w:rPr>
        <w:t>pytania</w:t>
      </w:r>
      <w:r w:rsidR="00E3678F" w:rsidRPr="00847E8E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odnoszą się do </w:t>
      </w:r>
      <w:r w:rsidRPr="00847E8E">
        <w:rPr>
          <w:rFonts w:ascii="Times New Roman" w:hAnsi="Times New Roman"/>
          <w:bCs/>
          <w:iCs/>
          <w:sz w:val="20"/>
          <w:szCs w:val="20"/>
          <w:u w:val="single"/>
        </w:rPr>
        <w:t>okresu sprawozdawczego</w:t>
      </w:r>
      <w:r w:rsidR="00C66237" w:rsidRPr="00847E8E">
        <w:rPr>
          <w:rFonts w:ascii="Times New Roman" w:hAnsi="Times New Roman"/>
          <w:bCs/>
          <w:iCs/>
          <w:sz w:val="20"/>
          <w:szCs w:val="20"/>
        </w:rPr>
        <w:t xml:space="preserve"> – </w:t>
      </w:r>
      <w:r w:rsidR="001E0DFC" w:rsidRPr="001E0DFC">
        <w:rPr>
          <w:rFonts w:ascii="Times New Roman" w:hAnsi="Times New Roman"/>
          <w:bCs/>
          <w:iCs/>
          <w:sz w:val="20"/>
          <w:szCs w:val="20"/>
        </w:rPr>
        <w:t>tj. od 20.09.2019 r.</w:t>
      </w:r>
      <w:r w:rsidR="001E0DFC">
        <w:rPr>
          <w:rFonts w:ascii="Times New Roman" w:hAnsi="Times New Roman"/>
          <w:bCs/>
          <w:iCs/>
          <w:sz w:val="20"/>
          <w:szCs w:val="20"/>
        </w:rPr>
        <w:t xml:space="preserve"> </w:t>
      </w:r>
      <w:r w:rsidRPr="00847E8E">
        <w:rPr>
          <w:rFonts w:ascii="Times New Roman" w:hAnsi="Times New Roman"/>
          <w:bCs/>
          <w:iCs/>
          <w:sz w:val="20"/>
          <w:szCs w:val="20"/>
        </w:rPr>
        <w:t xml:space="preserve">do </w:t>
      </w:r>
      <w:r w:rsidR="00EB5681" w:rsidRPr="00847E8E">
        <w:rPr>
          <w:rFonts w:ascii="Times New Roman" w:hAnsi="Times New Roman"/>
          <w:bCs/>
          <w:iCs/>
          <w:sz w:val="20"/>
          <w:szCs w:val="20"/>
        </w:rPr>
        <w:t>01.01.2021 r.</w:t>
      </w:r>
    </w:p>
    <w:tbl>
      <w:tblPr>
        <w:tblW w:w="10845" w:type="dxa"/>
        <w:tblInd w:w="-1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384"/>
        <w:gridCol w:w="708"/>
        <w:gridCol w:w="2552"/>
        <w:gridCol w:w="3067"/>
        <w:gridCol w:w="1134"/>
      </w:tblGrid>
      <w:tr w:rsidR="00A22D67" w:rsidRPr="00847E8E" w14:paraId="667D46EB" w14:textId="77777777" w:rsidTr="007B15EE">
        <w:trPr>
          <w:cantSplit/>
        </w:trPr>
        <w:tc>
          <w:tcPr>
            <w:tcW w:w="10845" w:type="dxa"/>
            <w:gridSpan w:val="5"/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7ACB5B5F" w14:textId="6E306732" w:rsidR="00A22D67" w:rsidRPr="00847E8E" w:rsidRDefault="00A22D67" w:rsidP="00B547C2">
            <w:pPr>
              <w:spacing w:before="20" w:after="20" w:line="216" w:lineRule="auto"/>
              <w:rPr>
                <w:rFonts w:ascii="Times New Roman" w:hAnsi="Times New Roman"/>
                <w:b/>
              </w:rPr>
            </w:pPr>
            <w:r w:rsidRPr="00847E8E">
              <w:rPr>
                <w:rFonts w:ascii="Times New Roman" w:hAnsi="Times New Roman"/>
                <w:b/>
              </w:rPr>
              <w:t xml:space="preserve">1. Czy w okresie sprawozdawczym podmiot zapewniał dostęp alternatywny w postaci wsparcia innej osoby?                                                                                                                                           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>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695809" w:rsidRPr="00847E8E" w14:paraId="2B5A82B8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23ADD18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bookmarkStart w:id="5" w:name="_Hlk58182150"/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740E91D" w14:textId="77777777" w:rsidR="00695809" w:rsidRPr="00847E8E" w:rsidRDefault="00695809" w:rsidP="00383EC1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703BE010" w14:textId="77777777" w:rsidR="00695809" w:rsidRPr="00847E8E" w:rsidRDefault="00695809" w:rsidP="00383EC1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40FC08C" w14:textId="47DC39DD" w:rsidR="00695809" w:rsidRPr="00847E8E" w:rsidRDefault="00FC7A5B" w:rsidP="00383EC1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383EC1" w:rsidRPr="00847E8E" w14:paraId="6EFF8E4D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8B0BAEB" w14:textId="70C06B4A" w:rsidR="00383EC1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4B2D33" w:rsidRPr="00847E8E" w14:paraId="50CE0B3D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F168580" w14:textId="1BBF6B0D" w:rsidR="004B2D33" w:rsidRPr="00847E8E" w:rsidRDefault="00383EC1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>iczb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a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 przypadków zastosowania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dostępu alternatywnego w postaci </w:t>
            </w:r>
            <w:r w:rsidR="00A81BB6" w:rsidRPr="00847E8E">
              <w:rPr>
                <w:rFonts w:ascii="Times New Roman" w:hAnsi="Times New Roman"/>
                <w:sz w:val="21"/>
                <w:szCs w:val="21"/>
              </w:rPr>
              <w:t xml:space="preserve">wsparcia 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innej osoby</w:t>
            </w:r>
            <w:r w:rsidR="00F814A2"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4E0C816D" w14:textId="0D3A134F" w:rsidR="004B2D33" w:rsidRPr="00847E8E" w:rsidRDefault="00383EC1" w:rsidP="00F814A2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B2D33" w:rsidRPr="00847E8E" w14:paraId="07B2F3D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91F86F" w14:textId="03904DB6" w:rsidR="004B2D33" w:rsidRPr="00847E8E" w:rsidRDefault="00A81BB6" w:rsidP="00383EC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lastRenderedPageBreak/>
              <w:t>Uzas</w:t>
            </w:r>
            <w:r w:rsidR="00B10AC8" w:rsidRPr="00847E8E">
              <w:rPr>
                <w:rFonts w:ascii="Times New Roman" w:hAnsi="Times New Roman"/>
                <w:sz w:val="21"/>
                <w:szCs w:val="21"/>
              </w:rPr>
              <w:t>adnienie zastosowania tego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 xml:space="preserve"> rodzaju</w:t>
            </w:r>
            <w:r w:rsidR="00EC7F84" w:rsidRPr="00847E8E">
              <w:rPr>
                <w:rFonts w:ascii="Times New Roman" w:hAnsi="Times New Roman"/>
                <w:sz w:val="21"/>
                <w:szCs w:val="21"/>
              </w:rPr>
              <w:t xml:space="preserve"> dostępu alternatywnego</w:t>
            </w:r>
            <w:r w:rsidR="00FD1BAA" w:rsidRPr="00847E8E">
              <w:rPr>
                <w:rFonts w:ascii="Times New Roman" w:hAnsi="Times New Roman"/>
                <w:sz w:val="21"/>
                <w:szCs w:val="21"/>
              </w:rPr>
              <w:t>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F814A2"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34E759DE" w14:textId="77777777" w:rsidR="00FD1BAA" w:rsidRDefault="00F814A2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FB5EE37" w14:textId="77777777" w:rsidR="00993C77" w:rsidRDefault="00993C77" w:rsidP="00383EC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1809037" w14:textId="77777777"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7EF13CB5" w14:textId="6C297ED2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bookmarkEnd w:id="5"/>
      <w:tr w:rsidR="00A70B81" w:rsidRPr="00847E8E" w14:paraId="206793CC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74C97C8" w14:textId="2BBEB370" w:rsidR="00A70B81" w:rsidRPr="00847E8E" w:rsidRDefault="00A70B81" w:rsidP="00F16423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2. Czy </w:t>
            </w:r>
            <w:r w:rsidR="00FB7626" w:rsidRPr="00847E8E">
              <w:rPr>
                <w:rFonts w:ascii="Times New Roman" w:hAnsi="Times New Roman"/>
                <w:b/>
              </w:rPr>
              <w:t xml:space="preserve">w okresie sprawozdawczym podmiot zapewniał dostęp </w:t>
            </w:r>
            <w:r w:rsidRPr="00847E8E">
              <w:rPr>
                <w:rFonts w:ascii="Times New Roman" w:hAnsi="Times New Roman"/>
                <w:b/>
              </w:rPr>
              <w:t>alternatywny w postaci wsparcia technologiczneg</w:t>
            </w:r>
            <w:r w:rsidR="00DE0C67" w:rsidRPr="00847E8E">
              <w:rPr>
                <w:rFonts w:ascii="Times New Roman" w:hAnsi="Times New Roman"/>
                <w:b/>
              </w:rPr>
              <w:t>o, w tym z wykorzystaniem nowoczesnych technologii?</w:t>
            </w:r>
            <w:r w:rsidR="006A42AF" w:rsidRPr="00847E8E">
              <w:t xml:space="preserve">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odpowiedź)</w:t>
            </w:r>
          </w:p>
        </w:tc>
      </w:tr>
      <w:tr w:rsidR="00F814A2" w:rsidRPr="00847E8E" w14:paraId="5D2A419F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23A99474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BB0ED8C" w14:textId="77777777" w:rsidR="00F814A2" w:rsidRPr="00847E8E" w:rsidRDefault="00F814A2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D95F1AC" w14:textId="77777777" w:rsidR="00F814A2" w:rsidRPr="00847E8E" w:rsidRDefault="00F814A2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C6516D8" w14:textId="5808257C" w:rsidR="00F814A2" w:rsidRPr="00847E8E" w:rsidRDefault="00FC7A5B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F814A2" w:rsidRPr="00847E8E" w14:paraId="418AF964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92452D8" w14:textId="77777777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F814A2" w:rsidRPr="00847E8E" w14:paraId="4A55B703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0B8E51C4" w14:textId="322C5758" w:rsidR="00F814A2" w:rsidRPr="00847E8E" w:rsidRDefault="00F814A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wsparcia </w:t>
            </w:r>
            <w:r w:rsidR="00A70B81" w:rsidRPr="00847E8E">
              <w:rPr>
                <w:rFonts w:ascii="Times New Roman" w:hAnsi="Times New Roman"/>
                <w:sz w:val="21"/>
                <w:szCs w:val="21"/>
              </w:rPr>
              <w:t>technologicznego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6DE376E9" w14:textId="77777777" w:rsidR="00F814A2" w:rsidRPr="00847E8E" w:rsidRDefault="00F814A2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4326D2" w:rsidRPr="00847E8E" w14:paraId="4A0A9874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9B1CE7B" w14:textId="6DCF66A6" w:rsidR="004326D2" w:rsidRPr="00847E8E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10FBF098" w14:textId="77777777" w:rsidR="004326D2" w:rsidRDefault="004326D2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11E8DFB9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2DDB85A3" w14:textId="77777777" w:rsidR="00694421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14:paraId="254B04F9" w14:textId="59A2985A" w:rsidR="00694421" w:rsidRPr="00847E8E" w:rsidRDefault="00694421" w:rsidP="00694421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  <w:tr w:rsidR="007661D4" w:rsidRPr="00847E8E" w14:paraId="510F064F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E62D841" w14:textId="1412860E" w:rsidR="007661D4" w:rsidRPr="00847E8E" w:rsidRDefault="007661D4" w:rsidP="0023504A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97724">
              <w:rPr>
                <w:rFonts w:ascii="Times New Roman" w:hAnsi="Times New Roman"/>
                <w:b/>
              </w:rPr>
              <w:t>3. Czy w okresie sprawozdawczym podmiot zapewnia</w:t>
            </w:r>
            <w:r w:rsidR="0023504A" w:rsidRPr="00897724">
              <w:rPr>
                <w:rFonts w:ascii="Times New Roman" w:hAnsi="Times New Roman"/>
                <w:b/>
              </w:rPr>
              <w:t>ł dostęp alternatywny w postaci</w:t>
            </w:r>
            <w:r w:rsidRPr="00897724">
              <w:rPr>
                <w:rFonts w:ascii="Times New Roman" w:hAnsi="Times New Roman"/>
                <w:b/>
              </w:rPr>
              <w:t xml:space="preserve"> zmian </w:t>
            </w:r>
            <w:r w:rsidR="002E3324" w:rsidRPr="00897724">
              <w:rPr>
                <w:rFonts w:ascii="Times New Roman" w:hAnsi="Times New Roman"/>
                <w:b/>
              </w:rPr>
              <w:t xml:space="preserve">w </w:t>
            </w:r>
            <w:r w:rsidRPr="00897724">
              <w:rPr>
                <w:rFonts w:ascii="Times New Roman" w:hAnsi="Times New Roman"/>
                <w:b/>
              </w:rPr>
              <w:t xml:space="preserve">organizacji </w:t>
            </w:r>
            <w:r w:rsidR="002E3324" w:rsidRPr="00897724">
              <w:rPr>
                <w:rFonts w:ascii="Times New Roman" w:hAnsi="Times New Roman"/>
                <w:b/>
              </w:rPr>
              <w:t xml:space="preserve">funkcjonowania </w:t>
            </w:r>
            <w:r w:rsidRPr="00897724">
              <w:rPr>
                <w:rFonts w:ascii="Times New Roman" w:hAnsi="Times New Roman"/>
                <w:b/>
              </w:rPr>
              <w:t>podmiotu?</w:t>
            </w:r>
            <w:r w:rsidRPr="00847E8E">
              <w:rPr>
                <w:rFonts w:ascii="Times New Roman" w:hAnsi="Times New Roman"/>
                <w:b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CB09DA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="006A42AF" w:rsidRPr="00847E8E">
              <w:rPr>
                <w:rFonts w:ascii="Times New Roman" w:hAnsi="Times New Roman"/>
                <w:i/>
                <w:sz w:val="14"/>
                <w:szCs w:val="14"/>
              </w:rPr>
              <w:t>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6D4D3BD3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0B5D0B6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A149B6D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139B7F1D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F683F32" w14:textId="5CC65795" w:rsidR="007661D4" w:rsidRPr="00847E8E" w:rsidRDefault="00FC7A5B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661D4" w:rsidRPr="00847E8E" w14:paraId="73CD2A87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46FD059D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408F811B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20E57CB9" w14:textId="64855FB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 xml:space="preserve">Liczba przypadków zastosowania dostępu alternatywnego w postaci zmian 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w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organizacji</w:t>
            </w:r>
            <w:r w:rsidR="002E332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="002E3324" w:rsidRPr="00AE7925">
              <w:rPr>
                <w:rFonts w:ascii="Times New Roman" w:hAnsi="Times New Roman"/>
                <w:sz w:val="21"/>
                <w:szCs w:val="21"/>
              </w:rPr>
              <w:t>funkcjonowania podmiotu</w:t>
            </w:r>
            <w:r w:rsidRPr="002E3324">
              <w:rPr>
                <w:rFonts w:ascii="Times New Roman" w:hAnsi="Times New Roman"/>
                <w:sz w:val="21"/>
                <w:szCs w:val="21"/>
              </w:rPr>
              <w:t>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1EEE8C77" w14:textId="77777777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7ED157FB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C58B469" w14:textId="5201E12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8A6F8A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21A79A85" w14:textId="75AC239F"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………….</w:t>
            </w:r>
            <w:r w:rsidR="00993C77"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14:paraId="7AA580B1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6DE9CC6B" w14:textId="77777777" w:rsidR="00B032AB" w:rsidRDefault="00B032AB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3D54156A" w14:textId="77777777" w:rsidR="00E02C83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  <w:p w14:paraId="520E048C" w14:textId="5DC656C0" w:rsidR="00E02C83" w:rsidRPr="00847E8E" w:rsidRDefault="00E02C83" w:rsidP="00E02C83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847E8E" w:rsidRPr="00847E8E" w14:paraId="6C7516DD" w14:textId="77777777" w:rsidTr="007B15EE">
        <w:trPr>
          <w:cantSplit/>
        </w:trPr>
        <w:tc>
          <w:tcPr>
            <w:tcW w:w="10845" w:type="dxa"/>
            <w:gridSpan w:val="5"/>
            <w:tcBorders>
              <w:top w:val="single" w:sz="12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56008181" w14:textId="733456C8" w:rsidR="007661D4" w:rsidRPr="00847E8E" w:rsidRDefault="007661D4" w:rsidP="00847E8E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</w:rPr>
              <w:t xml:space="preserve">4. Czy w okresie sprawozdawczym podmiot zapewniał dostęp alternatywny w sposób inny niż wymienione wyżej?                                                                                                                                   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>(proszę zaznaczyć jedną odpowiedź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)</w:t>
            </w:r>
          </w:p>
        </w:tc>
      </w:tr>
      <w:tr w:rsidR="007661D4" w:rsidRPr="00847E8E" w14:paraId="09793BE9" w14:textId="77777777" w:rsidTr="007B15EE">
        <w:tblPrEx>
          <w:tblCellMar>
            <w:left w:w="57" w:type="dxa"/>
            <w:right w:w="57" w:type="dxa"/>
          </w:tblCellMar>
        </w:tblPrEx>
        <w:trPr>
          <w:cantSplit/>
          <w:trHeight w:val="397"/>
        </w:trPr>
        <w:tc>
          <w:tcPr>
            <w:tcW w:w="3384" w:type="dxa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2FB16CB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TAK</w:t>
            </w:r>
          </w:p>
        </w:tc>
        <w:tc>
          <w:tcPr>
            <w:tcW w:w="70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55A642FC" w14:textId="77777777" w:rsidR="007661D4" w:rsidRPr="00847E8E" w:rsidRDefault="007661D4" w:rsidP="009653DE">
            <w:pPr>
              <w:spacing w:before="20" w:after="20" w:line="216" w:lineRule="auto"/>
              <w:rPr>
                <w:rFonts w:ascii="Times New Roman" w:hAnsi="Times New Roman"/>
                <w:sz w:val="28"/>
                <w:szCs w:val="28"/>
              </w:rPr>
            </w:pPr>
            <w:r w:rsidRPr="00847E8E">
              <w:rPr>
                <w:rFonts w:ascii="MS Gothic" w:eastAsia="MS Gothic" w:hAnsi="MS Gothic" w:hint="eastAsia"/>
                <w:sz w:val="28"/>
                <w:szCs w:val="28"/>
              </w:rPr>
              <w:t>☐</w:t>
            </w:r>
          </w:p>
        </w:tc>
        <w:tc>
          <w:tcPr>
            <w:tcW w:w="25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6664A432" w14:textId="77777777" w:rsidR="007661D4" w:rsidRPr="00847E8E" w:rsidRDefault="007661D4" w:rsidP="009653DE">
            <w:pPr>
              <w:spacing w:before="20" w:after="20" w:line="216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847E8E">
              <w:rPr>
                <w:rFonts w:ascii="Times New Roman" w:hAnsi="Times New Roman"/>
                <w:sz w:val="20"/>
                <w:szCs w:val="20"/>
              </w:rPr>
              <w:t>NIE</w:t>
            </w:r>
          </w:p>
        </w:tc>
        <w:tc>
          <w:tcPr>
            <w:tcW w:w="420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3DFC0C86" w14:textId="62A1B577" w:rsidR="007661D4" w:rsidRPr="00847E8E" w:rsidRDefault="00FC7A5B" w:rsidP="009653DE">
            <w:pPr>
              <w:spacing w:before="20" w:after="20" w:line="216" w:lineRule="auto"/>
              <w:rPr>
                <w:rFonts w:ascii="Times New Roman" w:hAnsi="Times New Roman"/>
                <w:i/>
                <w:sz w:val="28"/>
                <w:szCs w:val="28"/>
              </w:rPr>
            </w:pPr>
            <w:r>
              <w:rPr>
                <w:rFonts w:ascii="MS Gothic" w:eastAsia="MS Gothic" w:hAnsi="MS Gothic"/>
                <w:sz w:val="28"/>
                <w:szCs w:val="28"/>
              </w:rPr>
              <w:t>X</w:t>
            </w:r>
          </w:p>
        </w:tc>
      </w:tr>
      <w:tr w:rsidR="007661D4" w:rsidRPr="00847E8E" w14:paraId="04AC97A0" w14:textId="77777777" w:rsidTr="007B15EE">
        <w:trPr>
          <w:cantSplit/>
          <w:trHeight w:val="227"/>
        </w:trPr>
        <w:tc>
          <w:tcPr>
            <w:tcW w:w="10845" w:type="dxa"/>
            <w:gridSpan w:val="5"/>
            <w:tcBorders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center"/>
          </w:tcPr>
          <w:p w14:paraId="0AFC1B36" w14:textId="77777777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b/>
                <w:bCs/>
                <w:i/>
                <w:iCs/>
                <w:sz w:val="20"/>
                <w:szCs w:val="20"/>
              </w:rPr>
              <w:t>W przypadku odpowiedzi „TAK” – prosimy o podanie poniżej dodatkowych informacji:</w:t>
            </w:r>
          </w:p>
        </w:tc>
      </w:tr>
      <w:tr w:rsidR="007661D4" w:rsidRPr="00847E8E" w14:paraId="7AE0A760" w14:textId="77777777" w:rsidTr="007B15EE">
        <w:trPr>
          <w:cantSplit/>
          <w:trHeight w:val="340"/>
        </w:trPr>
        <w:tc>
          <w:tcPr>
            <w:tcW w:w="9711" w:type="dxa"/>
            <w:gridSpan w:val="4"/>
            <w:tcBorders>
              <w:top w:val="single" w:sz="4" w:space="0" w:color="000000"/>
              <w:bottom w:val="single" w:sz="4" w:space="0" w:color="000000"/>
              <w:right w:val="nil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6C4180A8" w14:textId="53183FB2" w:rsidR="007661D4" w:rsidRPr="00847E8E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Liczba przypadków zastosowania dostępu alternatywnego w sposób inny niż wymienione wyżej: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  <w:vAlign w:val="bottom"/>
          </w:tcPr>
          <w:p w14:paraId="27F19B54" w14:textId="77777777" w:rsidR="007661D4" w:rsidRPr="00847E8E" w:rsidRDefault="007661D4" w:rsidP="009653DE">
            <w:pPr>
              <w:spacing w:before="20" w:after="20" w:line="120" w:lineRule="auto"/>
              <w:jc w:val="center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i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i/>
                <w:sz w:val="18"/>
                <w:szCs w:val="18"/>
              </w:rPr>
              <w:br/>
            </w:r>
            <w:r w:rsidRPr="00847E8E">
              <w:rPr>
                <w:rFonts w:ascii="Times New Roman" w:hAnsi="Times New Roman"/>
                <w:i/>
                <w:sz w:val="13"/>
                <w:szCs w:val="13"/>
              </w:rPr>
              <w:t xml:space="preserve">  (wpisać)</w:t>
            </w:r>
          </w:p>
        </w:tc>
      </w:tr>
      <w:tr w:rsidR="007661D4" w:rsidRPr="00847E8E" w14:paraId="2EB28F3C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1782011E" w14:textId="2CD92B52" w:rsidR="007661D4" w:rsidRPr="00847E8E" w:rsidRDefault="007661D4" w:rsidP="007661D4">
            <w:pPr>
              <w:spacing w:before="20" w:after="20" w:line="216" w:lineRule="auto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Na czym polegało zapewnienie dostępu alternatywnego</w:t>
            </w:r>
            <w:r w:rsidRPr="00847E8E">
              <w:t xml:space="preserve"> </w:t>
            </w:r>
            <w:r w:rsidRPr="00847E8E">
              <w:rPr>
                <w:rFonts w:ascii="Times New Roman" w:hAnsi="Times New Roman"/>
                <w:sz w:val="21"/>
                <w:szCs w:val="21"/>
              </w:rPr>
              <w:t>w sposób inny niż wymienione wyżej: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67DF7695" w14:textId="77777777" w:rsidR="007661D4" w:rsidRDefault="007661D4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11EB7F0D" w14:textId="77777777" w:rsidR="00993C77" w:rsidRPr="00993C77" w:rsidRDefault="00993C77" w:rsidP="00993C77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………………………………………………………………………………………………………………………………………………….………</w:t>
            </w:r>
          </w:p>
          <w:p w14:paraId="0E68394D" w14:textId="77777777" w:rsidR="00993C77" w:rsidRDefault="00993C77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  <w:p w14:paraId="71719D75" w14:textId="4F6AE975" w:rsidR="00C15BFA" w:rsidRPr="00993C77" w:rsidRDefault="00C15BFA" w:rsidP="009653DE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993C77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………………………………………………………………………………………………………………………………………………………….</w:t>
            </w:r>
          </w:p>
        </w:tc>
      </w:tr>
      <w:tr w:rsidR="004B2D33" w:rsidRPr="00847E8E" w14:paraId="2DFF7EF0" w14:textId="77777777" w:rsidTr="00794AFD">
        <w:trPr>
          <w:cantSplit/>
        </w:trPr>
        <w:tc>
          <w:tcPr>
            <w:tcW w:w="10845" w:type="dxa"/>
            <w:gridSpan w:val="5"/>
            <w:tcBorders>
              <w:top w:val="single" w:sz="4" w:space="0" w:color="000000"/>
              <w:bottom w:val="double" w:sz="4" w:space="0" w:color="000000"/>
            </w:tcBorders>
            <w:shd w:val="clear" w:color="auto" w:fill="auto"/>
            <w:tcMar>
              <w:top w:w="28" w:type="dxa"/>
              <w:left w:w="57" w:type="dxa"/>
              <w:bottom w:w="28" w:type="dxa"/>
              <w:right w:w="57" w:type="dxa"/>
            </w:tcMar>
          </w:tcPr>
          <w:p w14:paraId="36AA2E13" w14:textId="225FA88E" w:rsidR="007661D4" w:rsidRPr="00847E8E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21"/>
                <w:szCs w:val="21"/>
              </w:rPr>
              <w:t>Uzasadnienie zastosowania tego rodzaju dostępu alternatywnego:</w:t>
            </w:r>
            <w:r w:rsidR="00C514D4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(</w:t>
            </w:r>
            <w:r w:rsidR="00847E8E" w:rsidRPr="00847E8E">
              <w:rPr>
                <w:rFonts w:ascii="Times New Roman" w:hAnsi="Times New Roman"/>
                <w:i/>
                <w:sz w:val="14"/>
                <w:szCs w:val="14"/>
              </w:rPr>
              <w:t xml:space="preserve">proszę </w:t>
            </w:r>
            <w:r w:rsidRPr="00847E8E">
              <w:rPr>
                <w:rFonts w:ascii="Times New Roman" w:hAnsi="Times New Roman"/>
                <w:i/>
                <w:sz w:val="14"/>
                <w:szCs w:val="14"/>
              </w:rPr>
              <w:t>opisać słownie)</w:t>
            </w:r>
          </w:p>
          <w:p w14:paraId="4CD66537" w14:textId="77777777" w:rsidR="004B2D33" w:rsidRDefault="007661D4" w:rsidP="007661D4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.</w:t>
            </w:r>
            <w:r w:rsidR="00847E8E" w:rsidRPr="00847E8E">
              <w:rPr>
                <w:rFonts w:ascii="Times New Roman" w:hAnsi="Times New Roman"/>
                <w:sz w:val="18"/>
                <w:szCs w:val="18"/>
              </w:rPr>
              <w:t>……</w:t>
            </w:r>
            <w:r w:rsidR="00B608DF">
              <w:rPr>
                <w:rFonts w:ascii="Times New Roman" w:hAnsi="Times New Roman"/>
                <w:sz w:val="18"/>
                <w:szCs w:val="18"/>
              </w:rPr>
              <w:t>…</w:t>
            </w:r>
          </w:p>
          <w:p w14:paraId="57F5BA6F" w14:textId="77777777" w:rsidR="00C15BFA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………………………………………………………………………………………………………………………………………………….</w:t>
            </w:r>
            <w:r>
              <w:rPr>
                <w:rFonts w:ascii="Times New Roman" w:hAnsi="Times New Roman"/>
                <w:sz w:val="18"/>
                <w:szCs w:val="18"/>
              </w:rPr>
              <w:t>………</w:t>
            </w:r>
          </w:p>
          <w:p w14:paraId="1F8AE1A7" w14:textId="08FE0ACC" w:rsidR="00C15BFA" w:rsidRPr="00847E8E" w:rsidRDefault="00C15BFA" w:rsidP="00C15BFA">
            <w:pPr>
              <w:spacing w:before="20" w:after="20" w:line="216" w:lineRule="auto"/>
              <w:jc w:val="both"/>
              <w:rPr>
                <w:rFonts w:ascii="Times New Roman" w:hAnsi="Times New Roman"/>
              </w:rPr>
            </w:pPr>
            <w:r w:rsidRPr="00847E8E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………………………………………………………………………………………………………………………………………………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</w:t>
            </w:r>
            <w:r w:rsidRPr="00847E8E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</w:tr>
    </w:tbl>
    <w:p w14:paraId="78956E8D" w14:textId="77777777" w:rsidR="0080752E" w:rsidRPr="00847E8E" w:rsidRDefault="0080752E" w:rsidP="00B44809">
      <w:pPr>
        <w:spacing w:before="120" w:after="120" w:line="240" w:lineRule="auto"/>
        <w:jc w:val="both"/>
        <w:rPr>
          <w:rFonts w:ascii="Times New Roman" w:hAnsi="Times New Roman"/>
          <w:b/>
        </w:rPr>
      </w:pPr>
    </w:p>
    <w:tbl>
      <w:tblPr>
        <w:tblW w:w="4961" w:type="pct"/>
        <w:tblInd w:w="74" w:type="dxa"/>
        <w:tblBorders>
          <w:left w:val="single" w:sz="12" w:space="0" w:color="000000"/>
          <w:bottom w:val="single" w:sz="12" w:space="0" w:color="000000"/>
          <w:right w:val="single" w:sz="12" w:space="0" w:color="000000"/>
          <w:insideH w:val="single" w:sz="2" w:space="0" w:color="000000"/>
          <w:insideV w:val="single" w:sz="2" w:space="0" w:color="000000"/>
        </w:tblBorders>
        <w:tblLook w:val="04A0" w:firstRow="1" w:lastRow="0" w:firstColumn="1" w:lastColumn="0" w:noHBand="0" w:noVBand="1"/>
      </w:tblPr>
      <w:tblGrid>
        <w:gridCol w:w="375"/>
        <w:gridCol w:w="351"/>
        <w:gridCol w:w="375"/>
        <w:gridCol w:w="326"/>
        <w:gridCol w:w="375"/>
        <w:gridCol w:w="419"/>
        <w:gridCol w:w="339"/>
        <w:gridCol w:w="363"/>
        <w:gridCol w:w="351"/>
        <w:gridCol w:w="271"/>
        <w:gridCol w:w="351"/>
        <w:gridCol w:w="375"/>
        <w:gridCol w:w="375"/>
        <w:gridCol w:w="271"/>
        <w:gridCol w:w="339"/>
        <w:gridCol w:w="351"/>
        <w:gridCol w:w="241"/>
        <w:gridCol w:w="261"/>
        <w:gridCol w:w="261"/>
        <w:gridCol w:w="261"/>
        <w:gridCol w:w="261"/>
        <w:gridCol w:w="261"/>
        <w:gridCol w:w="261"/>
        <w:gridCol w:w="261"/>
        <w:gridCol w:w="261"/>
        <w:gridCol w:w="261"/>
        <w:gridCol w:w="262"/>
        <w:gridCol w:w="262"/>
        <w:gridCol w:w="262"/>
        <w:gridCol w:w="262"/>
        <w:gridCol w:w="262"/>
        <w:gridCol w:w="262"/>
        <w:gridCol w:w="262"/>
        <w:gridCol w:w="252"/>
        <w:gridCol w:w="252"/>
      </w:tblGrid>
      <w:tr w:rsidR="00FF3ED3" w:rsidRPr="00847E8E" w14:paraId="18AA6317" w14:textId="77777777" w:rsidTr="00FF3ED3">
        <w:tc>
          <w:tcPr>
            <w:tcW w:w="110" w:type="pct"/>
          </w:tcPr>
          <w:p w14:paraId="174BF549" w14:textId="75054C65" w:rsidR="00FF3ED3" w:rsidRPr="00847E8E" w:rsidRDefault="0034238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4" w:type="pct"/>
          </w:tcPr>
          <w:p w14:paraId="1D3ACAED" w14:textId="6750B454" w:rsidR="00FF3ED3" w:rsidRPr="00847E8E" w:rsidRDefault="0034238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4" w:type="pct"/>
          </w:tcPr>
          <w:p w14:paraId="73879E71" w14:textId="1E22DB40" w:rsidR="00FF3ED3" w:rsidRPr="00847E8E" w:rsidRDefault="0034238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</w:t>
            </w:r>
          </w:p>
        </w:tc>
        <w:tc>
          <w:tcPr>
            <w:tcW w:w="144" w:type="pct"/>
          </w:tcPr>
          <w:p w14:paraId="34D645AB" w14:textId="3A41ECD5" w:rsidR="00FF3ED3" w:rsidRPr="00847E8E" w:rsidRDefault="0034238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</w:p>
        </w:tc>
        <w:tc>
          <w:tcPr>
            <w:tcW w:w="144" w:type="pct"/>
          </w:tcPr>
          <w:p w14:paraId="1B3B8B43" w14:textId="0E278544" w:rsidR="00FF3ED3" w:rsidRPr="00847E8E" w:rsidRDefault="0034238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</w:p>
        </w:tc>
        <w:tc>
          <w:tcPr>
            <w:tcW w:w="144" w:type="pct"/>
          </w:tcPr>
          <w:p w14:paraId="565A5085" w14:textId="4D276CA5" w:rsidR="00FF3ED3" w:rsidRPr="00847E8E" w:rsidRDefault="0034238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@</w:t>
            </w:r>
          </w:p>
        </w:tc>
        <w:tc>
          <w:tcPr>
            <w:tcW w:w="144" w:type="pct"/>
          </w:tcPr>
          <w:p w14:paraId="61CFED95" w14:textId="7C7FC357" w:rsidR="00FF3ED3" w:rsidRPr="00847E8E" w:rsidRDefault="0034238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00DA6338" w14:textId="4C75D2CC" w:rsidR="00FF3ED3" w:rsidRPr="00847E8E" w:rsidRDefault="0034238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</w:t>
            </w:r>
          </w:p>
        </w:tc>
        <w:tc>
          <w:tcPr>
            <w:tcW w:w="144" w:type="pct"/>
          </w:tcPr>
          <w:p w14:paraId="551D1902" w14:textId="5F24AF0E" w:rsidR="00FF3ED3" w:rsidRPr="00847E8E" w:rsidRDefault="0034238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Z</w:t>
            </w:r>
          </w:p>
        </w:tc>
        <w:tc>
          <w:tcPr>
            <w:tcW w:w="144" w:type="pct"/>
          </w:tcPr>
          <w:p w14:paraId="58554E5F" w14:textId="1D5C88D9" w:rsidR="00FF3ED3" w:rsidRPr="00847E8E" w:rsidRDefault="0034238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5BAC8659" w14:textId="01FAC1BB" w:rsidR="00FF3ED3" w:rsidRPr="00847E8E" w:rsidRDefault="0034238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</w:t>
            </w:r>
          </w:p>
        </w:tc>
        <w:tc>
          <w:tcPr>
            <w:tcW w:w="144" w:type="pct"/>
          </w:tcPr>
          <w:p w14:paraId="04AAFD7F" w14:textId="0BE6CEB2" w:rsidR="00FF3ED3" w:rsidRPr="00847E8E" w:rsidRDefault="0034238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</w:t>
            </w:r>
          </w:p>
        </w:tc>
        <w:tc>
          <w:tcPr>
            <w:tcW w:w="144" w:type="pct"/>
          </w:tcPr>
          <w:p w14:paraId="2ECB9999" w14:textId="30943924" w:rsidR="00FF3ED3" w:rsidRPr="00847E8E" w:rsidRDefault="0034238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U</w:t>
            </w:r>
          </w:p>
        </w:tc>
        <w:tc>
          <w:tcPr>
            <w:tcW w:w="144" w:type="pct"/>
          </w:tcPr>
          <w:p w14:paraId="53D05FB8" w14:textId="4160E692" w:rsidR="00FF3ED3" w:rsidRPr="00847E8E" w:rsidRDefault="0034238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" w:type="pct"/>
          </w:tcPr>
          <w:p w14:paraId="7BF4E736" w14:textId="3D7A4B17" w:rsidR="00FF3ED3" w:rsidRPr="00847E8E" w:rsidRDefault="0034238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</w:t>
            </w:r>
          </w:p>
        </w:tc>
        <w:tc>
          <w:tcPr>
            <w:tcW w:w="144" w:type="pct"/>
          </w:tcPr>
          <w:p w14:paraId="7D570CDB" w14:textId="179F7DA3" w:rsidR="00FF3ED3" w:rsidRPr="00847E8E" w:rsidRDefault="0034238F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L</w:t>
            </w:r>
          </w:p>
        </w:tc>
        <w:tc>
          <w:tcPr>
            <w:tcW w:w="144" w:type="pct"/>
          </w:tcPr>
          <w:p w14:paraId="0F9532B6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69C71B0D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16659EA3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53838FAE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792BF673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269A9DBA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14A1BD78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1BEE505B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208D6989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6C166244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31C4BF11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63E2CC76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ECAAA2E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FEF5BFD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6CA8B201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1EC1B9F1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44" w:type="pct"/>
          </w:tcPr>
          <w:p w14:paraId="0907037C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135813E9" w14:textId="77777777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139" w:type="pct"/>
          </w:tcPr>
          <w:p w14:paraId="6D1D509C" w14:textId="554A02BE" w:rsidR="00FF3ED3" w:rsidRPr="00847E8E" w:rsidRDefault="00FF3ED3" w:rsidP="001E2F86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14:paraId="5D8350BC" w14:textId="4911821D" w:rsidR="008F642B" w:rsidRPr="00847E8E" w:rsidRDefault="00E14F60" w:rsidP="00FF3ED3">
      <w:pPr>
        <w:pStyle w:val="Akapitzlist"/>
        <w:suppressAutoHyphens/>
        <w:spacing w:before="40" w:after="80" w:line="240" w:lineRule="auto"/>
        <w:ind w:left="0"/>
        <w:contextualSpacing w:val="0"/>
        <w:jc w:val="center"/>
        <w:rPr>
          <w:rFonts w:ascii="Times New Roman" w:hAnsi="Times New Roman"/>
          <w:i/>
          <w:sz w:val="16"/>
          <w:szCs w:val="16"/>
        </w:rPr>
      </w:pPr>
      <w:r w:rsidRPr="00847E8E">
        <w:rPr>
          <w:rFonts w:ascii="Times New Roman" w:hAnsi="Times New Roman"/>
          <w:i/>
          <w:sz w:val="16"/>
          <w:szCs w:val="16"/>
        </w:rPr>
        <w:t>(e</w:t>
      </w:r>
      <w:r w:rsidRPr="00847E8E">
        <w:rPr>
          <w:rFonts w:ascii="Times New Roman" w:hAnsi="Times New Roman"/>
          <w:i/>
          <w:sz w:val="16"/>
          <w:szCs w:val="16"/>
        </w:rPr>
        <w:noBreakHyphen/>
        <w:t xml:space="preserve">mail kontaktowy </w:t>
      </w:r>
      <w:r w:rsidR="009511B9">
        <w:rPr>
          <w:rFonts w:ascii="Times New Roman" w:hAnsi="Times New Roman"/>
          <w:i/>
          <w:sz w:val="16"/>
          <w:szCs w:val="16"/>
        </w:rPr>
        <w:t xml:space="preserve">osoby, </w:t>
      </w:r>
      <w:r w:rsidR="00B4519F">
        <w:rPr>
          <w:rFonts w:ascii="Times New Roman" w:hAnsi="Times New Roman"/>
          <w:i/>
          <w:sz w:val="16"/>
          <w:szCs w:val="16"/>
        </w:rPr>
        <w:t xml:space="preserve">która </w:t>
      </w:r>
      <w:r w:rsidR="00C514D4">
        <w:rPr>
          <w:rFonts w:ascii="Times New Roman" w:hAnsi="Times New Roman"/>
          <w:i/>
          <w:sz w:val="16"/>
          <w:szCs w:val="16"/>
        </w:rPr>
        <w:t xml:space="preserve">wypełniła </w:t>
      </w:r>
      <w:r w:rsidR="00C514D4" w:rsidRPr="009511B9">
        <w:rPr>
          <w:rFonts w:ascii="Times New Roman" w:hAnsi="Times New Roman"/>
          <w:i/>
          <w:sz w:val="16"/>
          <w:szCs w:val="16"/>
        </w:rPr>
        <w:t>formularz</w:t>
      </w:r>
      <w:r w:rsidR="00C514D4" w:rsidRPr="00847E8E">
        <w:rPr>
          <w:rFonts w:ascii="Times New Roman" w:hAnsi="Times New Roman"/>
          <w:i/>
          <w:sz w:val="16"/>
          <w:szCs w:val="16"/>
        </w:rPr>
        <w:t xml:space="preserve"> – WYPEŁNIAĆ</w:t>
      </w:r>
      <w:r w:rsidRPr="00847E8E">
        <w:rPr>
          <w:rFonts w:ascii="Times New Roman" w:hAnsi="Times New Roman"/>
          <w:i/>
          <w:sz w:val="16"/>
          <w:szCs w:val="16"/>
        </w:rPr>
        <w:t xml:space="preserve"> WIELKIMI LITERAMI)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165"/>
        <w:gridCol w:w="3166"/>
        <w:gridCol w:w="3166"/>
      </w:tblGrid>
      <w:tr w:rsidR="00FF3ED3" w:rsidRPr="00847E8E" w14:paraId="66A90329" w14:textId="77777777" w:rsidTr="00B44809">
        <w:trPr>
          <w:trHeight w:val="851"/>
          <w:jc w:val="center"/>
        </w:trPr>
        <w:tc>
          <w:tcPr>
            <w:tcW w:w="3165" w:type="dxa"/>
            <w:tcBorders>
              <w:bottom w:val="dotted" w:sz="4" w:space="0" w:color="auto"/>
            </w:tcBorders>
            <w:vAlign w:val="bottom"/>
          </w:tcPr>
          <w:p w14:paraId="229619E2" w14:textId="19E96A0B" w:rsidR="00FF3ED3" w:rsidRPr="00847E8E" w:rsidRDefault="0034238F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34238F">
              <w:rPr>
                <w:rFonts w:ascii="Times New Roman" w:hAnsi="Times New Roman"/>
                <w:sz w:val="20"/>
                <w:szCs w:val="20"/>
              </w:rPr>
              <w:lastRenderedPageBreak/>
              <w:t>178653727</w:t>
            </w:r>
          </w:p>
        </w:tc>
        <w:tc>
          <w:tcPr>
            <w:tcW w:w="3166" w:type="dxa"/>
            <w:vAlign w:val="bottom"/>
          </w:tcPr>
          <w:p w14:paraId="736BB4F6" w14:textId="05AC0FB5" w:rsidR="00FF3ED3" w:rsidRPr="00847E8E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847E8E">
              <w:rPr>
                <w:rFonts w:ascii="Times New Roman" w:hAnsi="Times New Roman"/>
                <w:sz w:val="20"/>
                <w:szCs w:val="20"/>
                <w:highlight w:val="yellow"/>
              </w:rPr>
              <w:t xml:space="preserve"> </w:t>
            </w:r>
          </w:p>
        </w:tc>
        <w:tc>
          <w:tcPr>
            <w:tcW w:w="3166" w:type="dxa"/>
            <w:tcBorders>
              <w:bottom w:val="dotted" w:sz="4" w:space="0" w:color="auto"/>
            </w:tcBorders>
            <w:vAlign w:val="bottom"/>
          </w:tcPr>
          <w:p w14:paraId="060A349C" w14:textId="77777777" w:rsidR="00FF3ED3" w:rsidRPr="00847E8E" w:rsidRDefault="00FF3ED3" w:rsidP="00FF3ED3">
            <w:pPr>
              <w:suppressAutoHyphens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highlight w:val="yellow"/>
              </w:rPr>
            </w:pPr>
          </w:p>
        </w:tc>
      </w:tr>
      <w:tr w:rsidR="00FF3ED3" w:rsidRPr="00847E8E" w14:paraId="7AEB4010" w14:textId="77777777" w:rsidTr="00373DD9">
        <w:trPr>
          <w:trHeight w:val="214"/>
          <w:jc w:val="center"/>
        </w:trPr>
        <w:tc>
          <w:tcPr>
            <w:tcW w:w="3165" w:type="dxa"/>
            <w:tcBorders>
              <w:top w:val="dotted" w:sz="4" w:space="0" w:color="auto"/>
            </w:tcBorders>
          </w:tcPr>
          <w:p w14:paraId="663CAA76" w14:textId="6C7ECF69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(telefon kontaktowy)</w:t>
            </w:r>
          </w:p>
        </w:tc>
        <w:tc>
          <w:tcPr>
            <w:tcW w:w="3166" w:type="dxa"/>
          </w:tcPr>
          <w:p w14:paraId="40645918" w14:textId="77777777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  <w:highlight w:val="yellow"/>
              </w:rPr>
            </w:pPr>
          </w:p>
        </w:tc>
        <w:tc>
          <w:tcPr>
            <w:tcW w:w="3166" w:type="dxa"/>
            <w:tcBorders>
              <w:top w:val="dotted" w:sz="4" w:space="0" w:color="auto"/>
            </w:tcBorders>
          </w:tcPr>
          <w:p w14:paraId="64BABA98" w14:textId="11ECFC1D" w:rsidR="00FF3ED3" w:rsidRPr="00847E8E" w:rsidRDefault="00FF3ED3" w:rsidP="00FF3ED3">
            <w:pPr>
              <w:suppressAutoHyphens/>
              <w:spacing w:after="20" w:line="180" w:lineRule="exact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47E8E">
              <w:rPr>
                <w:rFonts w:ascii="Times New Roman" w:hAnsi="Times New Roman"/>
                <w:sz w:val="16"/>
                <w:szCs w:val="16"/>
              </w:rPr>
              <w:t>(miejscowość, data)</w:t>
            </w:r>
          </w:p>
        </w:tc>
      </w:tr>
    </w:tbl>
    <w:p w14:paraId="2E05A651" w14:textId="77777777" w:rsidR="004A227F" w:rsidRPr="00847E8E" w:rsidRDefault="004A227F" w:rsidP="001E2F86">
      <w:pPr>
        <w:tabs>
          <w:tab w:val="left" w:pos="991"/>
        </w:tabs>
        <w:spacing w:before="60" w:after="0" w:line="240" w:lineRule="auto"/>
        <w:jc w:val="both"/>
        <w:rPr>
          <w:rFonts w:ascii="Times New Roman" w:hAnsi="Times New Roman"/>
        </w:rPr>
        <w:sectPr w:rsidR="004A227F" w:rsidRPr="00847E8E" w:rsidSect="00B43322">
          <w:headerReference w:type="default" r:id="rId13"/>
          <w:pgSz w:w="11906" w:h="16838"/>
          <w:pgMar w:top="720" w:right="720" w:bottom="720" w:left="538" w:header="284" w:footer="708" w:gutter="0"/>
          <w:cols w:space="708"/>
          <w:docGrid w:linePitch="360"/>
        </w:sectPr>
      </w:pPr>
    </w:p>
    <w:p w14:paraId="29CA38AF" w14:textId="6AC4F525" w:rsidR="005840AE" w:rsidRPr="00847E8E" w:rsidRDefault="004A227F" w:rsidP="00A57D4D">
      <w:pPr>
        <w:tabs>
          <w:tab w:val="left" w:pos="991"/>
        </w:tabs>
        <w:spacing w:after="60" w:line="252" w:lineRule="auto"/>
        <w:jc w:val="both"/>
        <w:rPr>
          <w:rFonts w:ascii="Times New Roman" w:hAnsi="Times New Roman"/>
          <w:b/>
          <w:sz w:val="24"/>
          <w:szCs w:val="24"/>
        </w:rPr>
      </w:pPr>
      <w:r w:rsidRPr="00847E8E">
        <w:rPr>
          <w:rFonts w:ascii="Times New Roman" w:hAnsi="Times New Roman"/>
          <w:b/>
          <w:sz w:val="24"/>
          <w:szCs w:val="24"/>
        </w:rPr>
        <w:lastRenderedPageBreak/>
        <w:t>Objaśnienia</w:t>
      </w:r>
    </w:p>
    <w:p w14:paraId="4DED6172" w14:textId="0AACA49F" w:rsidR="00963EAF" w:rsidRPr="00847E8E" w:rsidRDefault="00EB3F97" w:rsidP="00A57D4D">
      <w:pPr>
        <w:tabs>
          <w:tab w:val="left" w:pos="0"/>
        </w:tabs>
        <w:spacing w:before="8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Do składania raportu o stanie zapewniania dostępności osobom ze szczególnymi potrzebami zobowiązane są podmioty publiczne, które </w:t>
      </w:r>
      <w:r w:rsidR="00C542EC" w:rsidRPr="00847E8E">
        <w:rPr>
          <w:rFonts w:ascii="Times New Roman" w:hAnsi="Times New Roman"/>
          <w:sz w:val="18"/>
        </w:rPr>
        <w:t>zostały</w:t>
      </w:r>
      <w:r w:rsidRPr="00847E8E">
        <w:rPr>
          <w:rFonts w:ascii="Times New Roman" w:hAnsi="Times New Roman"/>
          <w:sz w:val="18"/>
        </w:rPr>
        <w:t xml:space="preserve"> wymienione w art. 3 ustawy</w:t>
      </w:r>
      <w:r w:rsidR="006278C9" w:rsidRPr="00847E8E">
        <w:rPr>
          <w:rFonts w:ascii="Times New Roman" w:hAnsi="Times New Roman"/>
          <w:sz w:val="18"/>
        </w:rPr>
        <w:t xml:space="preserve"> z dnia 19 lipca 2019 r. o zapewnianiu dostępności osobom ze szczególnymi potrzebami (Dz.U. 2019 poz.</w:t>
      </w:r>
      <w:r w:rsidR="00C542EC" w:rsidRPr="00847E8E">
        <w:rPr>
          <w:rFonts w:ascii="Times New Roman" w:hAnsi="Times New Roman"/>
          <w:sz w:val="18"/>
        </w:rPr>
        <w:t> </w:t>
      </w:r>
      <w:r w:rsidR="006278C9" w:rsidRPr="00847E8E">
        <w:rPr>
          <w:rFonts w:ascii="Times New Roman" w:hAnsi="Times New Roman"/>
          <w:sz w:val="18"/>
        </w:rPr>
        <w:t>1696, z</w:t>
      </w:r>
      <w:r w:rsidR="0053488C" w:rsidRPr="00847E8E">
        <w:rPr>
          <w:rFonts w:ascii="Times New Roman" w:hAnsi="Times New Roman"/>
          <w:sz w:val="18"/>
        </w:rPr>
        <w:t> </w:t>
      </w:r>
      <w:r w:rsidR="006278C9" w:rsidRPr="00847E8E">
        <w:rPr>
          <w:rFonts w:ascii="Times New Roman" w:hAnsi="Times New Roman"/>
          <w:sz w:val="18"/>
        </w:rPr>
        <w:t>późn. zm.)</w:t>
      </w:r>
      <w:r w:rsidR="00437F5D" w:rsidRPr="00847E8E">
        <w:rPr>
          <w:rFonts w:ascii="Times New Roman" w:hAnsi="Times New Roman"/>
          <w:sz w:val="18"/>
        </w:rPr>
        <w:t>,</w:t>
      </w:r>
      <w:r w:rsidR="0053488C" w:rsidRPr="00847E8E">
        <w:rPr>
          <w:rFonts w:ascii="Times New Roman" w:hAnsi="Times New Roman"/>
          <w:sz w:val="18"/>
        </w:rPr>
        <w:t xml:space="preserve"> zwanej dalej UzD,</w:t>
      </w:r>
      <w:r w:rsidR="00437F5D" w:rsidRPr="00847E8E">
        <w:rPr>
          <w:rFonts w:ascii="Times New Roman" w:hAnsi="Times New Roman"/>
          <w:sz w:val="18"/>
        </w:rPr>
        <w:t xml:space="preserve"> tj.</w:t>
      </w:r>
      <w:r w:rsidR="00C542EC" w:rsidRPr="00847E8E">
        <w:rPr>
          <w:rFonts w:ascii="Times New Roman" w:hAnsi="Times New Roman"/>
          <w:sz w:val="18"/>
        </w:rPr>
        <w:t xml:space="preserve"> w szczególności:</w:t>
      </w:r>
    </w:p>
    <w:p w14:paraId="26C04462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1) jednostki sektora finansów publicznych w rozumieniu art. 9 ustawy z dnia 27 sierpnia 2009 r. o finansach publicznych,</w:t>
      </w:r>
    </w:p>
    <w:p w14:paraId="390C21A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2) inne, niż określone w pkt 1, państwowe jednostki organizacyjne nieposiadające osobowości prawnej,</w:t>
      </w:r>
    </w:p>
    <w:p w14:paraId="217379B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3) inne, niż określone w pkt 1, osoby prawne, utworzone w szczególnym celu zaspokajania potrzeb o charakterze powszechnym niemających charakteru przemysłowego ani handlowego, jeżeli podmioty, o których mowa w tym przepisie oraz w pkt 1 i 2, pojedynczo lub wspólnie, bezpośrednio lub pośrednio przez inny podmiot:</w:t>
      </w:r>
    </w:p>
    <w:p w14:paraId="6610C229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a) finansują je w ponad 50% lub</w:t>
      </w:r>
    </w:p>
    <w:p w14:paraId="2BF57B95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b) posiadają ponad połowę udziałów albo akcji, lub</w:t>
      </w:r>
    </w:p>
    <w:p w14:paraId="0392D10F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c) sprawują nadzór nad organem zarządzającym, lub</w:t>
      </w:r>
    </w:p>
    <w:p w14:paraId="326ADC54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d) mają prawo do powoływania ponad połowy składu organu nadzorczego lub zarządzającego,</w:t>
      </w:r>
    </w:p>
    <w:p w14:paraId="48935EFA" w14:textId="77777777" w:rsidR="002C5080" w:rsidRPr="00847E8E" w:rsidRDefault="002C5080" w:rsidP="00A57D4D">
      <w:pPr>
        <w:tabs>
          <w:tab w:val="left" w:pos="0"/>
        </w:tabs>
        <w:spacing w:before="20" w:after="20" w:line="252" w:lineRule="auto"/>
        <w:ind w:firstLine="142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4) związki podmiotów, o których mowa w pkt 1 i 2, lub podmiotów, o których mowa w pkt 3.</w:t>
      </w:r>
    </w:p>
    <w:p w14:paraId="5F3CB97F" w14:textId="47EE0123" w:rsidR="00055378" w:rsidRPr="00847E8E" w:rsidRDefault="001B245C" w:rsidP="00A57D4D">
      <w:pPr>
        <w:spacing w:before="6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Podmiot publiczny przekazuje </w:t>
      </w:r>
      <w:r w:rsidR="00E87FFE" w:rsidRPr="00847E8E">
        <w:rPr>
          <w:rFonts w:ascii="Times New Roman" w:hAnsi="Times New Roman"/>
          <w:sz w:val="18"/>
        </w:rPr>
        <w:t>(oraz publikuje na stronie podmiotowej Biuletynu Informacji Publicznej</w:t>
      </w:r>
      <w:r w:rsidR="008B2022" w:rsidRPr="00847E8E">
        <w:rPr>
          <w:rFonts w:ascii="Times New Roman" w:hAnsi="Times New Roman"/>
          <w:sz w:val="18"/>
        </w:rPr>
        <w:t xml:space="preserve"> lub </w:t>
      </w:r>
      <w:r w:rsidR="00E87FFE" w:rsidRPr="00847E8E">
        <w:rPr>
          <w:rFonts w:ascii="Times New Roman" w:hAnsi="Times New Roman"/>
          <w:sz w:val="18"/>
        </w:rPr>
        <w:t>swojej stronie internetowej) raport o </w:t>
      </w:r>
      <w:r w:rsidRPr="00847E8E">
        <w:rPr>
          <w:rFonts w:ascii="Times New Roman" w:hAnsi="Times New Roman"/>
          <w:sz w:val="18"/>
        </w:rPr>
        <w:t>stanie zapewniania dostępności osobom ze szczególnymi potrzebami co 4 lata, najpóźniej do dnia 31</w:t>
      </w:r>
      <w:r w:rsidR="0053488C" w:rsidRPr="00847E8E">
        <w:rPr>
          <w:rFonts w:ascii="Times New Roman" w:hAnsi="Times New Roman"/>
          <w:sz w:val="18"/>
        </w:rPr>
        <w:t> </w:t>
      </w:r>
      <w:r w:rsidRPr="00847E8E">
        <w:rPr>
          <w:rFonts w:ascii="Times New Roman" w:hAnsi="Times New Roman"/>
          <w:sz w:val="18"/>
        </w:rPr>
        <w:t>marca danego roku</w:t>
      </w:r>
      <w:r w:rsidR="00C9609E" w:rsidRPr="00847E8E">
        <w:rPr>
          <w:rFonts w:ascii="Times New Roman" w:hAnsi="Times New Roman"/>
          <w:sz w:val="18"/>
        </w:rPr>
        <w:t xml:space="preserve"> (art. 11 ustawy UzD)</w:t>
      </w:r>
      <w:r w:rsidRPr="00847E8E">
        <w:rPr>
          <w:rFonts w:ascii="Times New Roman" w:hAnsi="Times New Roman"/>
          <w:sz w:val="18"/>
        </w:rPr>
        <w:t xml:space="preserve">. </w:t>
      </w:r>
      <w:r w:rsidR="00C9609E" w:rsidRPr="00847E8E">
        <w:rPr>
          <w:rFonts w:ascii="Times New Roman" w:hAnsi="Times New Roman"/>
          <w:sz w:val="18"/>
        </w:rPr>
        <w:t>W niniejszym raporcie</w:t>
      </w:r>
      <w:r w:rsidR="00055378" w:rsidRPr="00847E8E">
        <w:rPr>
          <w:rFonts w:ascii="Times New Roman" w:hAnsi="Times New Roman"/>
          <w:sz w:val="18"/>
        </w:rPr>
        <w:t>:</w:t>
      </w:r>
    </w:p>
    <w:p w14:paraId="37A5187A" w14:textId="0522B07D" w:rsidR="00055378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stan (np. dostępności architektonicznej, informacyjno-komunikacyjnej czy cyfrowej) </w:t>
      </w:r>
      <w:r w:rsidR="0053488C" w:rsidRPr="00847E8E">
        <w:rPr>
          <w:rFonts w:ascii="Times New Roman" w:hAnsi="Times New Roman"/>
          <w:sz w:val="18"/>
        </w:rPr>
        <w:t xml:space="preserve">należy </w:t>
      </w:r>
      <w:r w:rsidRPr="00847E8E">
        <w:rPr>
          <w:rFonts w:ascii="Times New Roman" w:hAnsi="Times New Roman"/>
          <w:sz w:val="18"/>
        </w:rPr>
        <w:t>udziel</w:t>
      </w:r>
      <w:r w:rsidR="0053488C" w:rsidRPr="00847E8E">
        <w:rPr>
          <w:rFonts w:ascii="Times New Roman" w:hAnsi="Times New Roman"/>
          <w:sz w:val="18"/>
        </w:rPr>
        <w:t>ić</w:t>
      </w:r>
      <w:r w:rsidRPr="00847E8E">
        <w:rPr>
          <w:rFonts w:ascii="Times New Roman" w:hAnsi="Times New Roman"/>
          <w:sz w:val="18"/>
        </w:rPr>
        <w:t xml:space="preserve"> odpowiedzi według stanu faktycznego na dzień 1 stycznia 2021 r.</w:t>
      </w:r>
      <w:r w:rsidR="0053488C" w:rsidRPr="00847E8E">
        <w:rPr>
          <w:rFonts w:ascii="Times New Roman" w:hAnsi="Times New Roman"/>
          <w:sz w:val="18"/>
        </w:rPr>
        <w:t>;</w:t>
      </w:r>
    </w:p>
    <w:p w14:paraId="53A8C3E8" w14:textId="48EF5FFE" w:rsidR="004A227F" w:rsidRPr="00847E8E" w:rsidRDefault="0005537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przypadku pytań o okres sprawozdawczy (np. o liczbę przyjętych wniosków o zapewnienie komunikacji w określonej formie osobom ze szczególnymi potrzebami lub o to, ile razy w okresie sprawozdawczym podmiot zapewniał dostęp alternatywny) </w:t>
      </w:r>
      <w:r w:rsidR="00E37D97" w:rsidRPr="00847E8E">
        <w:rPr>
          <w:rFonts w:ascii="Times New Roman" w:hAnsi="Times New Roman"/>
          <w:sz w:val="18"/>
        </w:rPr>
        <w:t>należy udzielić</w:t>
      </w:r>
      <w:r w:rsidRPr="00847E8E">
        <w:rPr>
          <w:rFonts w:ascii="Times New Roman" w:hAnsi="Times New Roman"/>
          <w:sz w:val="18"/>
        </w:rPr>
        <w:t xml:space="preserve"> </w:t>
      </w:r>
      <w:r w:rsidR="00C514D4" w:rsidRPr="00847E8E">
        <w:rPr>
          <w:rFonts w:ascii="Times New Roman" w:hAnsi="Times New Roman"/>
          <w:sz w:val="18"/>
        </w:rPr>
        <w:t>odpowiedzi w</w:t>
      </w:r>
      <w:r w:rsidRPr="00847E8E">
        <w:rPr>
          <w:rFonts w:ascii="Times New Roman" w:hAnsi="Times New Roman"/>
          <w:sz w:val="18"/>
        </w:rPr>
        <w:t xml:space="preserve"> odniesieniu do okresu od </w:t>
      </w:r>
      <w:r w:rsidR="00E37D97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 xml:space="preserve">wejścia w życie </w:t>
      </w:r>
      <w:r w:rsidR="00EE2A9F" w:rsidRPr="00847E8E">
        <w:rPr>
          <w:rFonts w:ascii="Times New Roman" w:hAnsi="Times New Roman"/>
          <w:sz w:val="18"/>
        </w:rPr>
        <w:t xml:space="preserve">odpowiednich przepisów </w:t>
      </w:r>
      <w:r w:rsidRPr="00847E8E">
        <w:rPr>
          <w:rFonts w:ascii="Times New Roman" w:hAnsi="Times New Roman"/>
          <w:sz w:val="18"/>
        </w:rPr>
        <w:t>UzD</w:t>
      </w:r>
      <w:r w:rsidR="00E37D97" w:rsidRPr="00847E8E">
        <w:rPr>
          <w:rFonts w:ascii="Times New Roman" w:hAnsi="Times New Roman"/>
          <w:sz w:val="18"/>
        </w:rPr>
        <w:t xml:space="preserve"> (</w:t>
      </w:r>
      <w:r w:rsidR="00EE2A9F" w:rsidRPr="00847E8E">
        <w:rPr>
          <w:rFonts w:ascii="Times New Roman" w:hAnsi="Times New Roman"/>
          <w:sz w:val="18"/>
        </w:rPr>
        <w:t xml:space="preserve">poza wyjątkami określonymi w art. 73 </w:t>
      </w:r>
      <w:r w:rsidR="00A31D46" w:rsidRPr="00847E8E">
        <w:rPr>
          <w:rFonts w:ascii="Times New Roman" w:hAnsi="Times New Roman"/>
          <w:sz w:val="18"/>
        </w:rPr>
        <w:t>ustawy</w:t>
      </w:r>
      <w:r w:rsidR="00EE2A9F" w:rsidRPr="00847E8E">
        <w:rPr>
          <w:rFonts w:ascii="Times New Roman" w:hAnsi="Times New Roman"/>
          <w:sz w:val="18"/>
        </w:rPr>
        <w:t xml:space="preserve">, UzD weszła w życie po upływie 14 dni od jej ogłoszenia, tj. z dniem </w:t>
      </w:r>
      <w:r w:rsidRPr="00847E8E">
        <w:rPr>
          <w:rFonts w:ascii="Times New Roman" w:hAnsi="Times New Roman"/>
          <w:sz w:val="18"/>
        </w:rPr>
        <w:t>20.09.2019 r.</w:t>
      </w:r>
      <w:r w:rsidR="00E37D97" w:rsidRPr="00847E8E">
        <w:rPr>
          <w:rFonts w:ascii="Times New Roman" w:hAnsi="Times New Roman"/>
          <w:sz w:val="18"/>
        </w:rPr>
        <w:t xml:space="preserve">) </w:t>
      </w:r>
      <w:r w:rsidRPr="00847E8E">
        <w:rPr>
          <w:rFonts w:ascii="Times New Roman" w:hAnsi="Times New Roman"/>
          <w:sz w:val="18"/>
        </w:rPr>
        <w:t xml:space="preserve">do </w:t>
      </w:r>
      <w:r w:rsidR="00EE2A9F" w:rsidRPr="00847E8E">
        <w:rPr>
          <w:rFonts w:ascii="Times New Roman" w:hAnsi="Times New Roman"/>
          <w:sz w:val="18"/>
        </w:rPr>
        <w:t xml:space="preserve">dnia </w:t>
      </w:r>
      <w:r w:rsidRPr="00847E8E">
        <w:rPr>
          <w:rFonts w:ascii="Times New Roman" w:hAnsi="Times New Roman"/>
          <w:sz w:val="18"/>
        </w:rPr>
        <w:t>1 stycznia 2021 r.</w:t>
      </w:r>
    </w:p>
    <w:p w14:paraId="0C706EFB" w14:textId="77777777" w:rsidR="009B621C" w:rsidRPr="00847E8E" w:rsidRDefault="009B621C" w:rsidP="00A57D4D">
      <w:pPr>
        <w:tabs>
          <w:tab w:val="left" w:pos="0"/>
        </w:tabs>
        <w:spacing w:before="12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1. Dostępność architektoniczna</w:t>
      </w:r>
    </w:p>
    <w:p w14:paraId="4B2B7A2E" w14:textId="7246F36D" w:rsidR="009B621C" w:rsidRPr="00847E8E" w:rsidRDefault="007A6F43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W tym dziale n</w:t>
      </w:r>
      <w:r w:rsidR="00B11C1E" w:rsidRPr="00847E8E">
        <w:rPr>
          <w:rFonts w:ascii="Times New Roman" w:hAnsi="Times New Roman"/>
          <w:bCs/>
          <w:sz w:val="18"/>
        </w:rPr>
        <w:t xml:space="preserve">ależy </w:t>
      </w:r>
      <w:r w:rsidRPr="00847E8E">
        <w:rPr>
          <w:rFonts w:ascii="Times New Roman" w:hAnsi="Times New Roman"/>
          <w:bCs/>
          <w:sz w:val="18"/>
        </w:rPr>
        <w:t>uwzględnić</w:t>
      </w:r>
      <w:r w:rsidR="00B11C1E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wszystkie </w:t>
      </w:r>
      <w:r w:rsidR="00B11C1E" w:rsidRPr="00847E8E">
        <w:rPr>
          <w:rFonts w:ascii="Times New Roman" w:hAnsi="Times New Roman"/>
          <w:sz w:val="18"/>
        </w:rPr>
        <w:t>budynki</w:t>
      </w:r>
      <w:r w:rsidR="009B621C" w:rsidRPr="00847E8E">
        <w:rPr>
          <w:rFonts w:ascii="Times New Roman" w:hAnsi="Times New Roman"/>
          <w:sz w:val="18"/>
        </w:rPr>
        <w:t xml:space="preserve">, </w:t>
      </w:r>
      <w:bookmarkStart w:id="6" w:name="_Hlk58187612"/>
      <w:r w:rsidR="009B621C" w:rsidRPr="00847E8E">
        <w:rPr>
          <w:rFonts w:ascii="Times New Roman" w:hAnsi="Times New Roman"/>
          <w:sz w:val="18"/>
        </w:rPr>
        <w:t>w których podmiot prowadzi podstawową działalność i/lub obsługę interesantów</w:t>
      </w:r>
      <w:bookmarkEnd w:id="6"/>
      <w:r w:rsidR="009B621C" w:rsidRPr="00847E8E">
        <w:rPr>
          <w:rFonts w:ascii="Times New Roman" w:hAnsi="Times New Roman"/>
          <w:sz w:val="18"/>
        </w:rPr>
        <w:t xml:space="preserve">, </w:t>
      </w:r>
      <w:r w:rsidR="00B11C1E" w:rsidRPr="00847E8E">
        <w:rPr>
          <w:rFonts w:ascii="Times New Roman" w:hAnsi="Times New Roman"/>
          <w:sz w:val="18"/>
        </w:rPr>
        <w:t xml:space="preserve">w tym również </w:t>
      </w:r>
      <w:r w:rsidRPr="00847E8E">
        <w:rPr>
          <w:rFonts w:ascii="Times New Roman" w:hAnsi="Times New Roman"/>
          <w:sz w:val="18"/>
        </w:rPr>
        <w:t>te</w:t>
      </w:r>
      <w:r w:rsidR="009B621C" w:rsidRPr="00847E8E">
        <w:rPr>
          <w:rFonts w:ascii="Times New Roman" w:hAnsi="Times New Roman"/>
          <w:sz w:val="18"/>
        </w:rPr>
        <w:t>, w których wynajmuje pow</w:t>
      </w:r>
      <w:r w:rsidR="00B11C1E" w:rsidRPr="00847E8E">
        <w:rPr>
          <w:rFonts w:ascii="Times New Roman" w:hAnsi="Times New Roman"/>
          <w:sz w:val="18"/>
        </w:rPr>
        <w:t>ierzchnie</w:t>
      </w:r>
      <w:r w:rsidR="009B621C" w:rsidRPr="00847E8E">
        <w:rPr>
          <w:rFonts w:ascii="Times New Roman" w:hAnsi="Times New Roman"/>
          <w:sz w:val="18"/>
        </w:rPr>
        <w:t xml:space="preserve">. </w:t>
      </w:r>
      <w:r w:rsidRPr="00847E8E">
        <w:rPr>
          <w:rFonts w:ascii="Times New Roman" w:hAnsi="Times New Roman"/>
          <w:sz w:val="18"/>
        </w:rPr>
        <w:t>Wynajem budynku nie zwalnia z możliwości i obowiązku zastosowania ustawy UzD, ponieważ przepisy nakładają obowiązki na podmiot publiczny, a nie na zarządcę nieruchomości.</w:t>
      </w:r>
      <w:r w:rsidR="00463FA5" w:rsidRPr="00847E8E">
        <w:rPr>
          <w:rFonts w:ascii="Times New Roman" w:hAnsi="Times New Roman"/>
          <w:sz w:val="18"/>
        </w:rPr>
        <w:t xml:space="preserve"> </w:t>
      </w:r>
      <w:r w:rsidR="009B621C" w:rsidRPr="00847E8E">
        <w:rPr>
          <w:rFonts w:ascii="Times New Roman" w:hAnsi="Times New Roman"/>
          <w:sz w:val="18"/>
        </w:rPr>
        <w:t>N</w:t>
      </w:r>
      <w:r w:rsidR="00B11C1E" w:rsidRPr="00847E8E">
        <w:rPr>
          <w:rFonts w:ascii="Times New Roman" w:hAnsi="Times New Roman"/>
          <w:sz w:val="18"/>
        </w:rPr>
        <w:t xml:space="preserve">ie </w:t>
      </w:r>
      <w:r w:rsidR="00463FA5" w:rsidRPr="00847E8E">
        <w:rPr>
          <w:rFonts w:ascii="Times New Roman" w:hAnsi="Times New Roman"/>
          <w:sz w:val="18"/>
        </w:rPr>
        <w:t xml:space="preserve">należy tu </w:t>
      </w:r>
      <w:r w:rsidR="009B621C" w:rsidRPr="00847E8E">
        <w:rPr>
          <w:rFonts w:ascii="Times New Roman" w:hAnsi="Times New Roman"/>
          <w:sz w:val="18"/>
        </w:rPr>
        <w:t>u</w:t>
      </w:r>
      <w:r w:rsidR="00B11C1E" w:rsidRPr="00847E8E">
        <w:rPr>
          <w:rFonts w:ascii="Times New Roman" w:hAnsi="Times New Roman"/>
          <w:sz w:val="18"/>
        </w:rPr>
        <w:t>w</w:t>
      </w:r>
      <w:r w:rsidR="009B621C" w:rsidRPr="00847E8E">
        <w:rPr>
          <w:rFonts w:ascii="Times New Roman" w:hAnsi="Times New Roman"/>
          <w:sz w:val="18"/>
        </w:rPr>
        <w:t>zględnia</w:t>
      </w:r>
      <w:r w:rsidR="00463FA5" w:rsidRPr="00847E8E">
        <w:rPr>
          <w:rFonts w:ascii="Times New Roman" w:hAnsi="Times New Roman"/>
          <w:sz w:val="18"/>
        </w:rPr>
        <w:t xml:space="preserve">ć jedynie </w:t>
      </w:r>
      <w:r w:rsidR="009B621C" w:rsidRPr="00847E8E">
        <w:rPr>
          <w:rFonts w:ascii="Times New Roman" w:hAnsi="Times New Roman"/>
          <w:sz w:val="18"/>
        </w:rPr>
        <w:t>budynków, które nie są wykorzystywane do prowadzenia podstawowej działalności i/lub obsługi interesantów (np. budynki magazynowe, wolnostojące garaże, kotłownie, ośrodki wypoczynkowe oraz wszelkie inne budynki o charakterze jedynie technicznym i/lub pomocniczym)</w:t>
      </w:r>
      <w:r w:rsidR="00C55C73" w:rsidRPr="00847E8E">
        <w:rPr>
          <w:rFonts w:ascii="Times New Roman" w:hAnsi="Times New Roman"/>
          <w:sz w:val="18"/>
        </w:rPr>
        <w:t>.</w:t>
      </w:r>
    </w:p>
    <w:p w14:paraId="5DFB0C94" w14:textId="4369BD52" w:rsidR="006A044C" w:rsidRPr="00847E8E" w:rsidRDefault="006A044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</w:t>
      </w:r>
      <w:r w:rsidR="00C55C73" w:rsidRPr="00847E8E">
        <w:rPr>
          <w:rFonts w:ascii="Times New Roman" w:hAnsi="Times New Roman"/>
          <w:b/>
          <w:sz w:val="18"/>
        </w:rPr>
        <w:t>.</w:t>
      </w:r>
    </w:p>
    <w:p w14:paraId="031E69C1" w14:textId="6ABF736D" w:rsidR="004151B8" w:rsidRPr="00847E8E" w:rsidRDefault="004151B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 tym pytaniu – na poziomie </w:t>
      </w:r>
      <w:r w:rsidR="00C514D4" w:rsidRPr="00847E8E">
        <w:rPr>
          <w:rFonts w:ascii="Times New Roman" w:hAnsi="Times New Roman"/>
          <w:sz w:val="18"/>
        </w:rPr>
        <w:t>budynku – prosimy</w:t>
      </w:r>
      <w:r w:rsidRPr="00847E8E">
        <w:rPr>
          <w:rFonts w:ascii="Times New Roman" w:hAnsi="Times New Roman"/>
          <w:sz w:val="18"/>
        </w:rPr>
        <w:t xml:space="preserve"> o odpowiedź rozstrzygającą („</w:t>
      </w:r>
      <w:r w:rsidR="00C55C73" w:rsidRPr="00847E8E">
        <w:rPr>
          <w:rFonts w:ascii="Times New Roman" w:hAnsi="Times New Roman"/>
          <w:sz w:val="18"/>
        </w:rPr>
        <w:t>TAK</w:t>
      </w:r>
      <w:r w:rsidRPr="00847E8E">
        <w:rPr>
          <w:rFonts w:ascii="Times New Roman" w:hAnsi="Times New Roman"/>
          <w:sz w:val="18"/>
        </w:rPr>
        <w:t>” lub „</w:t>
      </w:r>
      <w:r w:rsidR="00C55C73" w:rsidRPr="00847E8E">
        <w:rPr>
          <w:rFonts w:ascii="Times New Roman" w:hAnsi="Times New Roman"/>
          <w:sz w:val="18"/>
        </w:rPr>
        <w:t>NIE</w:t>
      </w:r>
      <w:r w:rsidRPr="00847E8E">
        <w:rPr>
          <w:rFonts w:ascii="Times New Roman" w:hAnsi="Times New Roman"/>
          <w:sz w:val="18"/>
        </w:rPr>
        <w:t xml:space="preserve">”) w zakresie tego, czy poziome i pionowe przestrzenie komunikacyjne </w:t>
      </w:r>
      <w:r w:rsidR="00C55C73" w:rsidRPr="00847E8E">
        <w:rPr>
          <w:rFonts w:ascii="Times New Roman" w:hAnsi="Times New Roman"/>
          <w:sz w:val="18"/>
        </w:rPr>
        <w:t xml:space="preserve">budynku </w:t>
      </w:r>
      <w:r w:rsidRPr="00847E8E">
        <w:rPr>
          <w:rFonts w:ascii="Times New Roman" w:hAnsi="Times New Roman"/>
          <w:sz w:val="18"/>
        </w:rPr>
        <w:t>są wolne od barier</w:t>
      </w:r>
      <w:r w:rsidR="00C55C73" w:rsidRPr="00847E8E">
        <w:rPr>
          <w:rFonts w:ascii="Times New Roman" w:hAnsi="Times New Roman"/>
          <w:sz w:val="18"/>
        </w:rPr>
        <w:t xml:space="preserve">; </w:t>
      </w:r>
      <w:r w:rsidRPr="00847E8E">
        <w:rPr>
          <w:rFonts w:ascii="Times New Roman" w:hAnsi="Times New Roman"/>
          <w:sz w:val="18"/>
        </w:rPr>
        <w:t>nie przewidujemy odpowiedzi pośrednich (np. „częściowo”</w:t>
      </w:r>
      <w:r w:rsidR="0097502E" w:rsidRPr="00847E8E">
        <w:rPr>
          <w:rFonts w:ascii="Times New Roman" w:hAnsi="Times New Roman"/>
          <w:sz w:val="18"/>
        </w:rPr>
        <w:t xml:space="preserve"> lub </w:t>
      </w:r>
      <w:r w:rsidRPr="00847E8E">
        <w:rPr>
          <w:rFonts w:ascii="Times New Roman" w:hAnsi="Times New Roman"/>
          <w:sz w:val="18"/>
        </w:rPr>
        <w:t>„trudno powiedzieć”)</w:t>
      </w:r>
      <w:r w:rsidR="00C55C73" w:rsidRPr="00847E8E">
        <w:rPr>
          <w:rFonts w:ascii="Times New Roman" w:hAnsi="Times New Roman"/>
          <w:sz w:val="18"/>
        </w:rPr>
        <w:t>. Odpowiedź „TAK” oznacza tu, że poziome i pionowe przestrzenie komunikacyjne budynku umożliwiają osobom ze szczególnymi potrzebami dotarcie do wszystkich pomieszczeń</w:t>
      </w:r>
      <w:r w:rsidR="0097502E" w:rsidRPr="00847E8E">
        <w:rPr>
          <w:rFonts w:ascii="Times New Roman" w:hAnsi="Times New Roman"/>
          <w:sz w:val="18"/>
        </w:rPr>
        <w:t xml:space="preserve"> budynku, w których prowadzona jest podstawowa działalność i/lub obsługa interesantów</w:t>
      </w:r>
      <w:r w:rsidR="00C55C73" w:rsidRPr="00847E8E">
        <w:rPr>
          <w:rFonts w:ascii="Times New Roman" w:hAnsi="Times New Roman"/>
          <w:sz w:val="18"/>
        </w:rPr>
        <w:t>.</w:t>
      </w:r>
      <w:r w:rsidR="00314374" w:rsidRPr="00847E8E">
        <w:rPr>
          <w:rFonts w:ascii="Times New Roman" w:hAnsi="Times New Roman"/>
          <w:sz w:val="18"/>
        </w:rPr>
        <w:t xml:space="preserve"> </w:t>
      </w:r>
    </w:p>
    <w:p w14:paraId="65EB0E3E" w14:textId="77777777" w:rsidR="00314374" w:rsidRPr="00847E8E" w:rsidRDefault="00314374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UzD w art. 2 definiuje barierę jako przeszkodę lub ograniczenie architektoniczne, cyfrowe lub informacyjno-komunikacyjne, które uniemożliwia lub utrudnia osobom ze szczególnymi potrzebami udział w różnych sferach życia na zasadzie równości z innymi osobami. </w:t>
      </w:r>
    </w:p>
    <w:p w14:paraId="40CBB860" w14:textId="165FCB1C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Barierami występującymi w przestrzeniach komunikacyjnych w budynkach m</w:t>
      </w:r>
      <w:r w:rsidR="000540E7" w:rsidRPr="00847E8E">
        <w:rPr>
          <w:rFonts w:ascii="Times New Roman" w:hAnsi="Times New Roman"/>
          <w:sz w:val="18"/>
        </w:rPr>
        <w:t>ogą</w:t>
      </w:r>
      <w:r w:rsidRPr="00847E8E">
        <w:rPr>
          <w:rFonts w:ascii="Times New Roman" w:hAnsi="Times New Roman"/>
          <w:sz w:val="18"/>
        </w:rPr>
        <w:t xml:space="preserve"> być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="004F51D1" w:rsidRPr="00847E8E">
        <w:rPr>
          <w:rFonts w:ascii="Times New Roman" w:hAnsi="Times New Roman"/>
          <w:sz w:val="18"/>
        </w:rPr>
        <w:t>na przykład</w:t>
      </w:r>
      <w:r w:rsidR="00314374" w:rsidRPr="00847E8E">
        <w:rPr>
          <w:rFonts w:ascii="Times New Roman" w:hAnsi="Times New Roman"/>
          <w:sz w:val="18"/>
        </w:rPr>
        <w:t>:</w:t>
      </w:r>
    </w:p>
    <w:p w14:paraId="0EC90D43" w14:textId="1A786A0F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brak w budynku </w:t>
      </w:r>
      <w:r w:rsidR="00314374" w:rsidRPr="00847E8E">
        <w:rPr>
          <w:rFonts w:ascii="Times New Roman" w:hAnsi="Times New Roman"/>
          <w:sz w:val="18"/>
        </w:rPr>
        <w:t>wind</w:t>
      </w:r>
      <w:r w:rsidRPr="00847E8E">
        <w:rPr>
          <w:rFonts w:ascii="Times New Roman" w:hAnsi="Times New Roman"/>
          <w:sz w:val="18"/>
        </w:rPr>
        <w:t>, mimo istnienia takiej potrzeby</w:t>
      </w:r>
      <w:r w:rsidR="00D825C1" w:rsidRPr="00847E8E">
        <w:rPr>
          <w:rFonts w:ascii="Times New Roman" w:hAnsi="Times New Roman"/>
          <w:sz w:val="18"/>
        </w:rPr>
        <w:t>,</w:t>
      </w:r>
      <w:r w:rsidR="00314374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lub istniejące </w:t>
      </w:r>
      <w:r w:rsidR="00314374" w:rsidRPr="00847E8E">
        <w:rPr>
          <w:rFonts w:ascii="Times New Roman" w:hAnsi="Times New Roman"/>
          <w:sz w:val="18"/>
        </w:rPr>
        <w:t>windy</w:t>
      </w:r>
      <w:r w:rsidRPr="00847E8E">
        <w:rPr>
          <w:rFonts w:ascii="Times New Roman" w:hAnsi="Times New Roman"/>
          <w:sz w:val="18"/>
        </w:rPr>
        <w:t xml:space="preserve"> niedostosowane dla osób </w:t>
      </w:r>
      <w:r w:rsidR="004F51D1" w:rsidRPr="00847E8E">
        <w:rPr>
          <w:rFonts w:ascii="Times New Roman" w:hAnsi="Times New Roman"/>
          <w:sz w:val="18"/>
        </w:rPr>
        <w:t>ze szczególnymi potrzebami,</w:t>
      </w:r>
    </w:p>
    <w:p w14:paraId="520E71CB" w14:textId="697EA779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zbyt wąskie ciągi komunikacyjne poziome (korytarze) i/lub ciągi komunikacyjne pionowe (schody), </w:t>
      </w:r>
    </w:p>
    <w:p w14:paraId="4F696D4C" w14:textId="5D549913" w:rsidR="004F51D1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występowanie </w:t>
      </w:r>
      <w:r w:rsidR="004F51D1" w:rsidRPr="00847E8E">
        <w:rPr>
          <w:rFonts w:ascii="Times New Roman" w:hAnsi="Times New Roman"/>
          <w:sz w:val="18"/>
        </w:rPr>
        <w:t xml:space="preserve">w ciągach komunikacyjnych utrudniających poruszanie się </w:t>
      </w:r>
      <w:r w:rsidRPr="00847E8E">
        <w:rPr>
          <w:rFonts w:ascii="Times New Roman" w:hAnsi="Times New Roman"/>
          <w:sz w:val="18"/>
        </w:rPr>
        <w:t>progów, nierówności</w:t>
      </w:r>
      <w:r w:rsidR="004F51D1" w:rsidRPr="00847E8E">
        <w:rPr>
          <w:rFonts w:ascii="Times New Roman" w:hAnsi="Times New Roman"/>
          <w:sz w:val="18"/>
        </w:rPr>
        <w:t xml:space="preserve">, przegród, filarów, stromych i/lub </w:t>
      </w:r>
      <w:r w:rsidR="00A31D46" w:rsidRPr="00847E8E">
        <w:rPr>
          <w:rFonts w:ascii="Times New Roman" w:hAnsi="Times New Roman"/>
          <w:sz w:val="18"/>
        </w:rPr>
        <w:t>śliskich</w:t>
      </w:r>
      <w:r w:rsidR="004F51D1" w:rsidRPr="00847E8E">
        <w:rPr>
          <w:rFonts w:ascii="Times New Roman" w:hAnsi="Times New Roman"/>
          <w:sz w:val="18"/>
        </w:rPr>
        <w:t xml:space="preserve"> powierzchni itp. </w:t>
      </w:r>
    </w:p>
    <w:p w14:paraId="0E79089B" w14:textId="77777777" w:rsidR="006A044C" w:rsidRPr="00847E8E" w:rsidRDefault="006A044C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Rozwiązaniami stosowanymi w celu eliminacji barier poziomych i pionowych przestrzeni komunikacyjnych w budynkach mogą być:</w:t>
      </w:r>
    </w:p>
    <w:p w14:paraId="544BEDC3" w14:textId="6CBEED7C" w:rsidR="006A044C" w:rsidRPr="00847E8E" w:rsidRDefault="006A044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uniwersalne projektowanie </w:t>
      </w:r>
      <w:r w:rsidR="004F51D1" w:rsidRPr="00847E8E">
        <w:rPr>
          <w:rFonts w:ascii="Times New Roman" w:hAnsi="Times New Roman"/>
          <w:sz w:val="18"/>
        </w:rPr>
        <w:t xml:space="preserve">budynków – </w:t>
      </w:r>
      <w:r w:rsidRPr="00847E8E">
        <w:rPr>
          <w:rFonts w:ascii="Times New Roman" w:hAnsi="Times New Roman"/>
          <w:sz w:val="18"/>
        </w:rPr>
        <w:t>uwzględniające dostępność przestrzeni komunikacyjnych dla osób z ograniczeniami,</w:t>
      </w:r>
    </w:p>
    <w:p w14:paraId="5C783021" w14:textId="37BD5637" w:rsidR="008B2A99" w:rsidRPr="00847E8E" w:rsidRDefault="00314374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racjonalne usprawnieni</w:t>
      </w:r>
      <w:r w:rsidR="004F51D1" w:rsidRPr="00847E8E">
        <w:rPr>
          <w:rFonts w:ascii="Times New Roman" w:hAnsi="Times New Roman"/>
          <w:sz w:val="18"/>
        </w:rPr>
        <w:t>a (np.</w:t>
      </w:r>
      <w:r w:rsidRPr="00847E8E">
        <w:rPr>
          <w:rFonts w:ascii="Times New Roman" w:hAnsi="Times New Roman"/>
          <w:sz w:val="18"/>
        </w:rPr>
        <w:t xml:space="preserve"> </w:t>
      </w:r>
      <w:r w:rsidR="006A044C" w:rsidRPr="00847E8E">
        <w:rPr>
          <w:rFonts w:ascii="Times New Roman" w:hAnsi="Times New Roman"/>
          <w:sz w:val="18"/>
        </w:rPr>
        <w:t>likwidacja progów, schodków, przewężeń i innych barier – poprzez przebudowę ciągów komunikacyjnych</w:t>
      </w:r>
      <w:r w:rsidR="00234444" w:rsidRPr="00847E8E">
        <w:rPr>
          <w:rFonts w:ascii="Times New Roman" w:hAnsi="Times New Roman"/>
          <w:sz w:val="18"/>
        </w:rPr>
        <w:t xml:space="preserve">, </w:t>
      </w:r>
      <w:r w:rsidR="00463FA5" w:rsidRPr="00847E8E">
        <w:rPr>
          <w:rFonts w:ascii="Times New Roman" w:hAnsi="Times New Roman"/>
          <w:sz w:val="18"/>
        </w:rPr>
        <w:t>instalacj</w:t>
      </w:r>
      <w:r w:rsidR="008B2A99" w:rsidRPr="00847E8E">
        <w:rPr>
          <w:rFonts w:ascii="Times New Roman" w:hAnsi="Times New Roman"/>
          <w:sz w:val="18"/>
        </w:rPr>
        <w:t>a</w:t>
      </w:r>
      <w:r w:rsidR="00463FA5" w:rsidRPr="00847E8E">
        <w:rPr>
          <w:rFonts w:ascii="Times New Roman" w:hAnsi="Times New Roman"/>
          <w:sz w:val="18"/>
        </w:rPr>
        <w:t xml:space="preserve"> w budynku wind dostosowanych dla osób z ograniczeniami</w:t>
      </w:r>
      <w:r w:rsidR="00FD4743" w:rsidRPr="00847E8E">
        <w:rPr>
          <w:rFonts w:ascii="Times New Roman" w:hAnsi="Times New Roman"/>
          <w:sz w:val="18"/>
        </w:rPr>
        <w:t>, budowa podjazdów, instalacja systemów antypoślizgowych, systemów fakturowych oznaczeń nawierzchniowych</w:t>
      </w:r>
      <w:r w:rsidR="008B2A99" w:rsidRPr="00847E8E">
        <w:rPr>
          <w:rFonts w:ascii="Times New Roman" w:hAnsi="Times New Roman"/>
          <w:sz w:val="18"/>
        </w:rPr>
        <w:t>),</w:t>
      </w:r>
    </w:p>
    <w:p w14:paraId="1F97BA81" w14:textId="4EFD418E" w:rsidR="006A044C" w:rsidRPr="00847E8E" w:rsidRDefault="00463FA5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wykorzystanie </w:t>
      </w:r>
      <w:r w:rsidR="00234444" w:rsidRPr="00847E8E">
        <w:rPr>
          <w:rFonts w:ascii="Times New Roman" w:hAnsi="Times New Roman"/>
          <w:sz w:val="18"/>
        </w:rPr>
        <w:t>odpowiednich urządzeń</w:t>
      </w:r>
      <w:r w:rsidR="00FD4743" w:rsidRPr="00847E8E">
        <w:rPr>
          <w:rFonts w:ascii="Times New Roman" w:hAnsi="Times New Roman"/>
          <w:sz w:val="18"/>
        </w:rPr>
        <w:t xml:space="preserve"> i</w:t>
      </w:r>
      <w:r w:rsidR="00234444" w:rsidRPr="00847E8E">
        <w:rPr>
          <w:rFonts w:ascii="Times New Roman" w:hAnsi="Times New Roman"/>
          <w:sz w:val="18"/>
        </w:rPr>
        <w:t xml:space="preserve"> środków technicznych</w:t>
      </w:r>
      <w:r w:rsidR="00FD4743" w:rsidRPr="00847E8E">
        <w:rPr>
          <w:rFonts w:ascii="Times New Roman" w:hAnsi="Times New Roman"/>
          <w:sz w:val="18"/>
        </w:rPr>
        <w:t xml:space="preserve">, jak </w:t>
      </w:r>
      <w:r w:rsidR="008B2A99" w:rsidRPr="00847E8E">
        <w:rPr>
          <w:rFonts w:ascii="Times New Roman" w:hAnsi="Times New Roman"/>
          <w:sz w:val="18"/>
        </w:rPr>
        <w:t>np</w:t>
      </w:r>
      <w:r w:rsidR="00FD4743" w:rsidRPr="00847E8E">
        <w:rPr>
          <w:rFonts w:ascii="Times New Roman" w:hAnsi="Times New Roman"/>
          <w:sz w:val="18"/>
        </w:rPr>
        <w:t xml:space="preserve">. </w:t>
      </w:r>
      <w:r w:rsidR="006A044C" w:rsidRPr="00847E8E">
        <w:rPr>
          <w:rFonts w:ascii="Times New Roman" w:hAnsi="Times New Roman"/>
          <w:sz w:val="18"/>
        </w:rPr>
        <w:t>platformy pionowe i ukośne</w:t>
      </w:r>
      <w:r w:rsidRPr="00847E8E">
        <w:rPr>
          <w:rFonts w:ascii="Times New Roman" w:hAnsi="Times New Roman"/>
          <w:sz w:val="18"/>
        </w:rPr>
        <w:t>, schodołazy</w:t>
      </w:r>
      <w:r w:rsidR="006A044C" w:rsidRPr="00847E8E">
        <w:rPr>
          <w:rFonts w:ascii="Times New Roman" w:hAnsi="Times New Roman"/>
          <w:sz w:val="18"/>
        </w:rPr>
        <w:t>, podnośniki przyschodowe</w:t>
      </w:r>
      <w:r w:rsidR="00FD4743" w:rsidRPr="00847E8E">
        <w:rPr>
          <w:rFonts w:ascii="Times New Roman" w:hAnsi="Times New Roman"/>
          <w:sz w:val="18"/>
        </w:rPr>
        <w:t>.</w:t>
      </w:r>
    </w:p>
    <w:p w14:paraId="1ADABCA9" w14:textId="3FA87760" w:rsidR="006A00DC" w:rsidRPr="00847E8E" w:rsidRDefault="006A00DC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</w:t>
      </w:r>
      <w:r w:rsidR="000B391D" w:rsidRPr="00847E8E">
        <w:rPr>
          <w:rFonts w:ascii="Times New Roman" w:hAnsi="Times New Roman"/>
          <w:b/>
          <w:sz w:val="18"/>
        </w:rPr>
        <w:t>.</w:t>
      </w:r>
    </w:p>
    <w:p w14:paraId="5484520C" w14:textId="70EBD2EB" w:rsidR="006A00DC" w:rsidRPr="00847E8E" w:rsidRDefault="00705F0B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Zastosowanie w budynku rozwiązań architektonicznych, środków technicznych lub </w:t>
      </w:r>
      <w:r w:rsidR="00C514D4" w:rsidRPr="00847E8E">
        <w:rPr>
          <w:rFonts w:ascii="Times New Roman" w:hAnsi="Times New Roman"/>
          <w:sz w:val="18"/>
        </w:rPr>
        <w:t>urządzeń, które</w:t>
      </w:r>
      <w:r w:rsidRPr="00847E8E">
        <w:rPr>
          <w:rFonts w:ascii="Times New Roman" w:hAnsi="Times New Roman"/>
          <w:sz w:val="18"/>
        </w:rPr>
        <w:t xml:space="preserve"> </w:t>
      </w:r>
      <w:bookmarkStart w:id="7" w:name="_Hlk58189008"/>
      <w:r w:rsidRPr="00847E8E">
        <w:rPr>
          <w:rFonts w:ascii="Times New Roman" w:hAnsi="Times New Roman"/>
          <w:sz w:val="18"/>
        </w:rPr>
        <w:t>umożliwiają dostęp do wszystkich pomieszczeń, z wyłączeniem pomieszczeń technicznych</w:t>
      </w:r>
      <w:bookmarkEnd w:id="7"/>
      <w:r w:rsidRPr="00847E8E">
        <w:rPr>
          <w:rFonts w:ascii="Times New Roman" w:hAnsi="Times New Roman"/>
          <w:sz w:val="18"/>
        </w:rPr>
        <w:t xml:space="preserve"> </w:t>
      </w:r>
      <w:r w:rsidR="006A00DC" w:rsidRPr="00847E8E">
        <w:rPr>
          <w:rFonts w:ascii="Times New Roman" w:hAnsi="Times New Roman"/>
          <w:sz w:val="18"/>
        </w:rPr>
        <w:t>może oznacza</w:t>
      </w:r>
      <w:r w:rsidR="006A712E" w:rsidRPr="00847E8E">
        <w:rPr>
          <w:rFonts w:ascii="Times New Roman" w:hAnsi="Times New Roman"/>
          <w:sz w:val="18"/>
        </w:rPr>
        <w:t>ć</w:t>
      </w:r>
      <w:r w:rsidRPr="00847E8E">
        <w:rPr>
          <w:rFonts w:ascii="Times New Roman" w:hAnsi="Times New Roman"/>
          <w:sz w:val="18"/>
        </w:rPr>
        <w:t xml:space="preserve">, </w:t>
      </w:r>
      <w:r w:rsidR="00C514D4" w:rsidRPr="00847E8E">
        <w:rPr>
          <w:rFonts w:ascii="Times New Roman" w:hAnsi="Times New Roman"/>
          <w:sz w:val="18"/>
        </w:rPr>
        <w:t>że:</w:t>
      </w:r>
    </w:p>
    <w:p w14:paraId="734C681A" w14:textId="0A96D489" w:rsidR="006A00DC" w:rsidRPr="00847E8E" w:rsidRDefault="006A00DC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budynek </w:t>
      </w:r>
      <w:r w:rsidR="00705F0B" w:rsidRPr="00847E8E">
        <w:rPr>
          <w:rFonts w:ascii="Times New Roman" w:hAnsi="Times New Roman"/>
          <w:sz w:val="18"/>
        </w:rPr>
        <w:t xml:space="preserve">został </w:t>
      </w:r>
      <w:r w:rsidRPr="00847E8E">
        <w:rPr>
          <w:rFonts w:ascii="Times New Roman" w:hAnsi="Times New Roman"/>
          <w:sz w:val="18"/>
        </w:rPr>
        <w:t xml:space="preserve">wybudowany </w:t>
      </w:r>
      <w:r w:rsidR="00705F0B" w:rsidRPr="00847E8E">
        <w:rPr>
          <w:rFonts w:ascii="Times New Roman" w:hAnsi="Times New Roman"/>
          <w:sz w:val="18"/>
        </w:rPr>
        <w:t xml:space="preserve">zgodnie z </w:t>
      </w:r>
      <w:r w:rsidR="00A31D46" w:rsidRPr="00847E8E">
        <w:rPr>
          <w:rFonts w:ascii="Times New Roman" w:hAnsi="Times New Roman"/>
          <w:sz w:val="18"/>
        </w:rPr>
        <w:t>zasadami</w:t>
      </w:r>
      <w:r w:rsidR="009867AD">
        <w:rPr>
          <w:rFonts w:ascii="Times New Roman" w:hAnsi="Times New Roman"/>
          <w:sz w:val="18"/>
        </w:rPr>
        <w:t xml:space="preserve"> uniwersalnego projektowania,</w:t>
      </w:r>
      <w:r w:rsidR="00705F0B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sposób zapewniający osobom z ograniczeniami </w:t>
      </w:r>
      <w:r w:rsidR="00705F0B" w:rsidRPr="00847E8E">
        <w:rPr>
          <w:rFonts w:ascii="Times New Roman" w:hAnsi="Times New Roman"/>
          <w:sz w:val="18"/>
        </w:rPr>
        <w:t xml:space="preserve">ww. </w:t>
      </w:r>
      <w:r w:rsidRPr="00847E8E">
        <w:rPr>
          <w:rFonts w:ascii="Times New Roman" w:hAnsi="Times New Roman"/>
          <w:sz w:val="18"/>
        </w:rPr>
        <w:t>dostęp,</w:t>
      </w:r>
    </w:p>
    <w:p w14:paraId="7B726569" w14:textId="06B1D144" w:rsidR="006A00DC" w:rsidRPr="00847E8E" w:rsidRDefault="003B2B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dokonano racjonalnych usprawnień</w:t>
      </w:r>
      <w:r w:rsidR="00FD4743" w:rsidRPr="00847E8E">
        <w:rPr>
          <w:rFonts w:ascii="Times New Roman" w:hAnsi="Times New Roman"/>
          <w:sz w:val="18"/>
        </w:rPr>
        <w:t xml:space="preserve"> i/lub wykorzystano urządzenia i środki techniczne, w </w:t>
      </w:r>
      <w:r w:rsidR="00C514D4" w:rsidRPr="00847E8E">
        <w:rPr>
          <w:rFonts w:ascii="Times New Roman" w:hAnsi="Times New Roman"/>
          <w:sz w:val="18"/>
        </w:rPr>
        <w:t>celu umożliwienia</w:t>
      </w:r>
      <w:r w:rsidR="00FD4743" w:rsidRPr="00847E8E">
        <w:rPr>
          <w:rFonts w:ascii="Times New Roman" w:hAnsi="Times New Roman"/>
          <w:sz w:val="18"/>
        </w:rPr>
        <w:t xml:space="preserve"> ww. dostępu </w:t>
      </w:r>
      <w:r w:rsidRPr="00847E8E">
        <w:rPr>
          <w:rFonts w:ascii="Times New Roman" w:hAnsi="Times New Roman"/>
          <w:sz w:val="18"/>
        </w:rPr>
        <w:t>(</w:t>
      </w:r>
      <w:r w:rsidR="006A00DC" w:rsidRPr="00847E8E">
        <w:rPr>
          <w:rFonts w:ascii="Times New Roman" w:hAnsi="Times New Roman"/>
          <w:sz w:val="18"/>
        </w:rPr>
        <w:t>eliminacj</w:t>
      </w:r>
      <w:r w:rsidRPr="00847E8E">
        <w:rPr>
          <w:rFonts w:ascii="Times New Roman" w:hAnsi="Times New Roman"/>
          <w:sz w:val="18"/>
        </w:rPr>
        <w:t>a</w:t>
      </w:r>
      <w:r w:rsidR="006A00DC" w:rsidRPr="00847E8E">
        <w:rPr>
          <w:rFonts w:ascii="Times New Roman" w:hAnsi="Times New Roman"/>
          <w:sz w:val="18"/>
        </w:rPr>
        <w:t xml:space="preserve"> barier </w:t>
      </w:r>
      <w:r w:rsidR="00FD4743" w:rsidRPr="00847E8E">
        <w:rPr>
          <w:rFonts w:ascii="Times New Roman" w:hAnsi="Times New Roman"/>
          <w:sz w:val="18"/>
        </w:rPr>
        <w:t xml:space="preserve">architektonicznych </w:t>
      </w:r>
      <w:r w:rsidR="006A00DC" w:rsidRPr="00847E8E">
        <w:rPr>
          <w:rFonts w:ascii="Times New Roman" w:hAnsi="Times New Roman"/>
          <w:sz w:val="18"/>
        </w:rPr>
        <w:t>przestrzeni komunikacyjnych budynku</w:t>
      </w:r>
      <w:r w:rsidRPr="00847E8E">
        <w:rPr>
          <w:rFonts w:ascii="Times New Roman" w:hAnsi="Times New Roman"/>
          <w:sz w:val="18"/>
        </w:rPr>
        <w:t xml:space="preserve">, </w:t>
      </w:r>
      <w:r w:rsidR="006A00DC" w:rsidRPr="00847E8E">
        <w:rPr>
          <w:rFonts w:ascii="Times New Roman" w:hAnsi="Times New Roman"/>
          <w:sz w:val="18"/>
        </w:rPr>
        <w:t xml:space="preserve">dostosowanie wejść do pomieszczeń </w:t>
      </w:r>
      <w:r w:rsidRPr="00847E8E">
        <w:rPr>
          <w:rFonts w:ascii="Times New Roman" w:hAnsi="Times New Roman"/>
          <w:sz w:val="18"/>
        </w:rPr>
        <w:t>i wnętrza pomieszczeń, w tym także łazienek</w:t>
      </w:r>
      <w:r w:rsidR="00FD4743" w:rsidRPr="00847E8E">
        <w:rPr>
          <w:rFonts w:ascii="Times New Roman" w:hAnsi="Times New Roman"/>
          <w:sz w:val="18"/>
        </w:rPr>
        <w:t xml:space="preserve"> i </w:t>
      </w:r>
      <w:r w:rsidRPr="00847E8E">
        <w:rPr>
          <w:rFonts w:ascii="Times New Roman" w:hAnsi="Times New Roman"/>
          <w:sz w:val="18"/>
        </w:rPr>
        <w:t>toalet, d</w:t>
      </w:r>
      <w:r w:rsidR="006A00DC" w:rsidRPr="00847E8E">
        <w:rPr>
          <w:rFonts w:ascii="Times New Roman" w:hAnsi="Times New Roman"/>
          <w:sz w:val="18"/>
        </w:rPr>
        <w:t xml:space="preserve">la osób </w:t>
      </w:r>
      <w:r w:rsidRPr="00847E8E">
        <w:rPr>
          <w:rFonts w:ascii="Times New Roman" w:hAnsi="Times New Roman"/>
          <w:sz w:val="18"/>
        </w:rPr>
        <w:t xml:space="preserve">ze szczególnymi potrzebami </w:t>
      </w:r>
      <w:r w:rsidR="006A00DC" w:rsidRPr="00847E8E">
        <w:rPr>
          <w:rFonts w:ascii="Times New Roman" w:hAnsi="Times New Roman"/>
          <w:sz w:val="18"/>
        </w:rPr>
        <w:t>itp.).</w:t>
      </w:r>
    </w:p>
    <w:p w14:paraId="6EA96E78" w14:textId="7E7DCD86" w:rsidR="001B474A" w:rsidRPr="00847E8E" w:rsidRDefault="001B474A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EB27D6" w:rsidRPr="00847E8E">
        <w:rPr>
          <w:rFonts w:ascii="Times New Roman" w:hAnsi="Times New Roman"/>
          <w:b/>
          <w:sz w:val="18"/>
        </w:rPr>
        <w:t>yt. 3</w:t>
      </w:r>
      <w:r w:rsidR="00AE2F44" w:rsidRPr="00847E8E">
        <w:rPr>
          <w:rFonts w:ascii="Times New Roman" w:hAnsi="Times New Roman"/>
          <w:b/>
          <w:sz w:val="18"/>
        </w:rPr>
        <w:t>.</w:t>
      </w:r>
    </w:p>
    <w:p w14:paraId="74FFDF36" w14:textId="50156428" w:rsidR="001B474A" w:rsidRPr="00847E8E" w:rsidRDefault="001B474A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Informacja na temat rozkładu pomieszczeń może być zapewniana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w </w:t>
      </w:r>
      <w:r w:rsidR="00C514D4" w:rsidRPr="00847E8E">
        <w:rPr>
          <w:rFonts w:ascii="Times New Roman" w:hAnsi="Times New Roman"/>
          <w:sz w:val="18"/>
        </w:rPr>
        <w:t>sposób:</w:t>
      </w:r>
    </w:p>
    <w:p w14:paraId="172310EF" w14:textId="7B37F66D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wizualny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>np. w formie tablicy informacyjnej, planu, schematu, mapy, infokiosku, infomatu</w:t>
      </w:r>
      <w:r w:rsidR="00EB2B08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374D4D1C" w14:textId="25C8FA10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dotykowy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>np. w formie planu tyflograficznego, tyflomapy, tablicy informacyjnej możliwej do czytania przez dotyk (np. pisanej alfabetem Brail</w:t>
      </w:r>
      <w:r w:rsidR="00EF30F1">
        <w:rPr>
          <w:rFonts w:ascii="Times New Roman" w:hAnsi="Times New Roman"/>
          <w:sz w:val="18"/>
        </w:rPr>
        <w:t>l</w:t>
      </w:r>
      <w:r w:rsidRPr="00847E8E">
        <w:rPr>
          <w:rFonts w:ascii="Times New Roman" w:hAnsi="Times New Roman"/>
          <w:sz w:val="18"/>
        </w:rPr>
        <w:t>e’a), infokiosku lub infomatu dostosowanego do korzystania przez dotyk (np. z wykorzystaniem tzw. manipulatora),</w:t>
      </w:r>
    </w:p>
    <w:p w14:paraId="2B93EC10" w14:textId="442A3B74" w:rsidR="001B474A" w:rsidRPr="00847E8E" w:rsidRDefault="001B474A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głosowy</w:t>
      </w:r>
      <w:r w:rsidR="00EB2B08" w:rsidRPr="00847E8E">
        <w:rPr>
          <w:rFonts w:ascii="Times New Roman" w:hAnsi="Times New Roman"/>
          <w:sz w:val="18"/>
        </w:rPr>
        <w:t xml:space="preserve"> – </w:t>
      </w:r>
      <w:r w:rsidRPr="00847E8E">
        <w:rPr>
          <w:rFonts w:ascii="Times New Roman" w:hAnsi="Times New Roman"/>
          <w:sz w:val="18"/>
        </w:rPr>
        <w:t>np. z użyciem infokiosku</w:t>
      </w:r>
      <w:r w:rsidR="00EB2B08" w:rsidRPr="00847E8E">
        <w:rPr>
          <w:rFonts w:ascii="Times New Roman" w:hAnsi="Times New Roman"/>
          <w:sz w:val="18"/>
        </w:rPr>
        <w:t xml:space="preserve">, </w:t>
      </w:r>
      <w:r w:rsidRPr="00847E8E">
        <w:rPr>
          <w:rFonts w:ascii="Times New Roman" w:hAnsi="Times New Roman"/>
          <w:sz w:val="18"/>
        </w:rPr>
        <w:t>infomatu z informacją głosową</w:t>
      </w:r>
      <w:r w:rsidR="007E5606" w:rsidRPr="00847E8E">
        <w:rPr>
          <w:rFonts w:ascii="Times New Roman" w:hAnsi="Times New Roman"/>
          <w:sz w:val="18"/>
        </w:rPr>
        <w:t xml:space="preserve"> lub przekazywana</w:t>
      </w:r>
      <w:r w:rsidR="00EB2B08" w:rsidRPr="00847E8E">
        <w:rPr>
          <w:rFonts w:ascii="Times New Roman" w:hAnsi="Times New Roman"/>
          <w:sz w:val="18"/>
        </w:rPr>
        <w:t xml:space="preserve"> </w:t>
      </w:r>
      <w:r w:rsidR="007E5606" w:rsidRPr="00847E8E">
        <w:rPr>
          <w:rFonts w:ascii="Times New Roman" w:hAnsi="Times New Roman"/>
          <w:sz w:val="18"/>
        </w:rPr>
        <w:t xml:space="preserve">wchodzącym przez </w:t>
      </w:r>
      <w:r w:rsidR="00EB2B08" w:rsidRPr="00847E8E">
        <w:rPr>
          <w:rFonts w:ascii="Times New Roman" w:hAnsi="Times New Roman"/>
          <w:sz w:val="18"/>
        </w:rPr>
        <w:t xml:space="preserve">dyżurującego </w:t>
      </w:r>
      <w:r w:rsidR="007E5606" w:rsidRPr="00847E8E">
        <w:rPr>
          <w:rFonts w:ascii="Times New Roman" w:hAnsi="Times New Roman"/>
          <w:sz w:val="18"/>
        </w:rPr>
        <w:t xml:space="preserve">pracownika, </w:t>
      </w:r>
    </w:p>
    <w:p w14:paraId="2FF9DFA0" w14:textId="4B71B654" w:rsidR="001B474A" w:rsidRPr="00847E8E" w:rsidRDefault="001B474A" w:rsidP="008206C2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inn</w:t>
      </w:r>
      <w:r w:rsidR="00EB2B08" w:rsidRPr="00847E8E">
        <w:rPr>
          <w:rFonts w:ascii="Times New Roman" w:hAnsi="Times New Roman"/>
          <w:sz w:val="18"/>
        </w:rPr>
        <w:t xml:space="preserve">y – </w:t>
      </w:r>
      <w:r w:rsidR="00A31D46" w:rsidRPr="00847E8E">
        <w:rPr>
          <w:rFonts w:ascii="Times New Roman" w:hAnsi="Times New Roman"/>
          <w:sz w:val="18"/>
        </w:rPr>
        <w:t>np. przez</w:t>
      </w:r>
      <w:r w:rsidRPr="00847E8E">
        <w:rPr>
          <w:rFonts w:ascii="Times New Roman" w:hAnsi="Times New Roman"/>
          <w:sz w:val="18"/>
        </w:rPr>
        <w:t xml:space="preserve"> infokiosk lub infomat z informacją w języku migowym i/lub z informacją głosową wyposażony w pętlę indukcyjną.</w:t>
      </w:r>
    </w:p>
    <w:p w14:paraId="2F64F5A4" w14:textId="646CA01C" w:rsidR="00EB27D6" w:rsidRPr="00847E8E" w:rsidRDefault="00F73B57" w:rsidP="002F13FA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/>
          <w:sz w:val="18"/>
        </w:rPr>
        <w:br w:type="page"/>
      </w:r>
      <w:r w:rsidR="00EB27D6" w:rsidRPr="00847E8E">
        <w:rPr>
          <w:rFonts w:ascii="Times New Roman" w:hAnsi="Times New Roman"/>
          <w:b/>
          <w:sz w:val="18"/>
        </w:rPr>
        <w:lastRenderedPageBreak/>
        <w:t>Pyt. 5</w:t>
      </w:r>
      <w:r w:rsidR="008D7011" w:rsidRPr="00847E8E">
        <w:rPr>
          <w:rFonts w:ascii="Times New Roman" w:hAnsi="Times New Roman"/>
          <w:b/>
          <w:sz w:val="18"/>
        </w:rPr>
        <w:t>.</w:t>
      </w:r>
    </w:p>
    <w:p w14:paraId="0D1680DE" w14:textId="130B7ECB" w:rsidR="00CC4998" w:rsidRPr="00847E8E" w:rsidRDefault="00CC49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Z</w:t>
      </w:r>
      <w:r w:rsidR="00EB27D6" w:rsidRPr="00847E8E">
        <w:rPr>
          <w:rFonts w:ascii="Times New Roman" w:hAnsi="Times New Roman"/>
          <w:sz w:val="18"/>
        </w:rPr>
        <w:t>apewni</w:t>
      </w:r>
      <w:r w:rsidRPr="00847E8E">
        <w:rPr>
          <w:rFonts w:ascii="Times New Roman" w:hAnsi="Times New Roman"/>
          <w:sz w:val="18"/>
        </w:rPr>
        <w:t>a</w:t>
      </w:r>
      <w:r w:rsidR="00EB27D6" w:rsidRPr="00847E8E">
        <w:rPr>
          <w:rFonts w:ascii="Times New Roman" w:hAnsi="Times New Roman"/>
          <w:sz w:val="18"/>
        </w:rPr>
        <w:t>ni</w:t>
      </w:r>
      <w:r w:rsidRPr="00847E8E">
        <w:rPr>
          <w:rFonts w:ascii="Times New Roman" w:hAnsi="Times New Roman"/>
          <w:sz w:val="18"/>
        </w:rPr>
        <w:t>e</w:t>
      </w:r>
      <w:r w:rsidR="00EB27D6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 xml:space="preserve">osobom ze szczególnymi potrzebami </w:t>
      </w:r>
      <w:r w:rsidR="00EB27D6" w:rsidRPr="00847E8E">
        <w:rPr>
          <w:rFonts w:ascii="Times New Roman" w:hAnsi="Times New Roman"/>
          <w:sz w:val="18"/>
        </w:rPr>
        <w:t>możliwości ewakuacji lub uratowania w inny sposób</w:t>
      </w:r>
      <w:r w:rsidRPr="00847E8E">
        <w:rPr>
          <w:rFonts w:ascii="Times New Roman" w:hAnsi="Times New Roman"/>
          <w:sz w:val="18"/>
        </w:rPr>
        <w:t xml:space="preserve"> obejmuje m.in.</w:t>
      </w:r>
      <w:r w:rsidR="00B72F0C" w:rsidRPr="00847E8E">
        <w:rPr>
          <w:rFonts w:ascii="Times New Roman" w:hAnsi="Times New Roman"/>
          <w:sz w:val="18"/>
        </w:rPr>
        <w:t>:</w:t>
      </w:r>
    </w:p>
    <w:p w14:paraId="73BC9441" w14:textId="56D147FD" w:rsidR="00EB27D6" w:rsidRPr="00847E8E" w:rsidRDefault="00EB27D6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informację o kierunkach </w:t>
      </w:r>
      <w:r w:rsidR="00CC4998" w:rsidRPr="00847E8E">
        <w:rPr>
          <w:rFonts w:ascii="Times New Roman" w:hAnsi="Times New Roman"/>
          <w:sz w:val="18"/>
        </w:rPr>
        <w:t xml:space="preserve">i drogach </w:t>
      </w:r>
      <w:r w:rsidRPr="00847E8E">
        <w:rPr>
          <w:rFonts w:ascii="Times New Roman" w:hAnsi="Times New Roman"/>
          <w:sz w:val="18"/>
        </w:rPr>
        <w:t xml:space="preserve">ewakuacji </w:t>
      </w:r>
      <w:r w:rsidR="00CC4998" w:rsidRPr="00847E8E">
        <w:rPr>
          <w:rFonts w:ascii="Times New Roman" w:hAnsi="Times New Roman"/>
          <w:sz w:val="18"/>
        </w:rPr>
        <w:t xml:space="preserve">w formie </w:t>
      </w:r>
      <w:r w:rsidRPr="00847E8E">
        <w:rPr>
          <w:rFonts w:ascii="Times New Roman" w:hAnsi="Times New Roman"/>
          <w:sz w:val="18"/>
        </w:rPr>
        <w:t>wizualne</w:t>
      </w:r>
      <w:r w:rsidR="00CC4998" w:rsidRPr="00847E8E">
        <w:rPr>
          <w:rFonts w:ascii="Times New Roman" w:hAnsi="Times New Roman"/>
          <w:sz w:val="18"/>
        </w:rPr>
        <w:t xml:space="preserve">j (w tym </w:t>
      </w:r>
      <w:r w:rsidRPr="00847E8E">
        <w:rPr>
          <w:rFonts w:ascii="Times New Roman" w:hAnsi="Times New Roman"/>
          <w:sz w:val="18"/>
        </w:rPr>
        <w:t xml:space="preserve">np. oświetlenie </w:t>
      </w:r>
      <w:r w:rsidR="00CC4998" w:rsidRPr="00847E8E">
        <w:rPr>
          <w:rFonts w:ascii="Times New Roman" w:hAnsi="Times New Roman"/>
          <w:sz w:val="18"/>
        </w:rPr>
        <w:t xml:space="preserve">dróg ewakuacji </w:t>
      </w:r>
      <w:r w:rsidRPr="00847E8E">
        <w:rPr>
          <w:rFonts w:ascii="Times New Roman" w:hAnsi="Times New Roman"/>
          <w:sz w:val="18"/>
        </w:rPr>
        <w:t>w formie listwy przypodłogowej zasilane</w:t>
      </w:r>
      <w:r w:rsidR="00CC4998" w:rsidRPr="00847E8E">
        <w:rPr>
          <w:rFonts w:ascii="Times New Roman" w:hAnsi="Times New Roman"/>
          <w:sz w:val="18"/>
        </w:rPr>
        <w:t>j</w:t>
      </w:r>
      <w:r w:rsidRPr="00847E8E">
        <w:rPr>
          <w:rFonts w:ascii="Times New Roman" w:hAnsi="Times New Roman"/>
          <w:sz w:val="18"/>
        </w:rPr>
        <w:t xml:space="preserve"> z niezależnego źródła</w:t>
      </w:r>
      <w:r w:rsidR="00466C9F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  <w:r w:rsidR="00CC4998" w:rsidRPr="00847E8E">
        <w:rPr>
          <w:rFonts w:ascii="Times New Roman" w:hAnsi="Times New Roman"/>
          <w:sz w:val="18"/>
        </w:rPr>
        <w:t xml:space="preserve"> </w:t>
      </w:r>
      <w:r w:rsidRPr="00847E8E">
        <w:rPr>
          <w:rFonts w:ascii="Times New Roman" w:hAnsi="Times New Roman"/>
          <w:sz w:val="18"/>
        </w:rPr>
        <w:t>dotykow</w:t>
      </w:r>
      <w:r w:rsidR="00CC4998" w:rsidRPr="00847E8E">
        <w:rPr>
          <w:rFonts w:ascii="Times New Roman" w:hAnsi="Times New Roman"/>
          <w:sz w:val="18"/>
        </w:rPr>
        <w:t xml:space="preserve">ej (np. tyflograficzne plany ewakuacji) i </w:t>
      </w:r>
      <w:r w:rsidRPr="00847E8E">
        <w:rPr>
          <w:rFonts w:ascii="Times New Roman" w:hAnsi="Times New Roman"/>
          <w:sz w:val="18"/>
        </w:rPr>
        <w:t>głosow</w:t>
      </w:r>
      <w:r w:rsidR="00CC4998" w:rsidRPr="00847E8E">
        <w:rPr>
          <w:rFonts w:ascii="Times New Roman" w:hAnsi="Times New Roman"/>
          <w:sz w:val="18"/>
        </w:rPr>
        <w:t>ej (</w:t>
      </w:r>
      <w:r w:rsidRPr="00847E8E">
        <w:rPr>
          <w:rFonts w:ascii="Times New Roman" w:hAnsi="Times New Roman"/>
          <w:sz w:val="18"/>
        </w:rPr>
        <w:t>np. przez dźwiękowe systemy ostrzegawcze</w:t>
      </w:r>
      <w:r w:rsidR="00E770B4" w:rsidRPr="00847E8E">
        <w:rPr>
          <w:rFonts w:ascii="Times New Roman" w:hAnsi="Times New Roman"/>
          <w:sz w:val="18"/>
        </w:rPr>
        <w:t>)</w:t>
      </w:r>
      <w:r w:rsidRPr="00847E8E">
        <w:rPr>
          <w:rFonts w:ascii="Times New Roman" w:hAnsi="Times New Roman"/>
          <w:sz w:val="18"/>
        </w:rPr>
        <w:t>,</w:t>
      </w:r>
    </w:p>
    <w:p w14:paraId="57D694FA" w14:textId="4DD17326" w:rsidR="00EB27D6" w:rsidRDefault="00E770B4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 xml:space="preserve">pozbawione barier i/lub </w:t>
      </w:r>
      <w:r w:rsidR="00CC4998" w:rsidRPr="00847E8E">
        <w:rPr>
          <w:rFonts w:ascii="Times New Roman" w:hAnsi="Times New Roman"/>
          <w:sz w:val="18"/>
        </w:rPr>
        <w:t>dostosowane dla osób ze szczególnymi potrzebami</w:t>
      </w:r>
      <w:r w:rsidRPr="00847E8E">
        <w:rPr>
          <w:rFonts w:ascii="Times New Roman" w:hAnsi="Times New Roman"/>
          <w:sz w:val="18"/>
        </w:rPr>
        <w:t xml:space="preserve"> drogi ewakuacyjne, </w:t>
      </w:r>
      <w:r w:rsidR="00CC4998" w:rsidRPr="00847E8E">
        <w:rPr>
          <w:rFonts w:ascii="Times New Roman" w:hAnsi="Times New Roman"/>
          <w:sz w:val="18"/>
        </w:rPr>
        <w:t>pokoj</w:t>
      </w:r>
      <w:r w:rsidRPr="00847E8E">
        <w:rPr>
          <w:rFonts w:ascii="Times New Roman" w:hAnsi="Times New Roman"/>
          <w:sz w:val="18"/>
        </w:rPr>
        <w:t>e</w:t>
      </w:r>
      <w:r w:rsidR="00CC4998" w:rsidRPr="00847E8E">
        <w:rPr>
          <w:rFonts w:ascii="Times New Roman" w:hAnsi="Times New Roman"/>
          <w:sz w:val="18"/>
        </w:rPr>
        <w:t xml:space="preserve"> oczekiwania na ewakuację</w:t>
      </w:r>
      <w:r w:rsidRPr="00847E8E">
        <w:rPr>
          <w:rFonts w:ascii="Times New Roman" w:hAnsi="Times New Roman"/>
          <w:sz w:val="18"/>
        </w:rPr>
        <w:t xml:space="preserve">, </w:t>
      </w:r>
      <w:r w:rsidR="00CC4998" w:rsidRPr="00847E8E">
        <w:rPr>
          <w:rFonts w:ascii="Times New Roman" w:hAnsi="Times New Roman"/>
          <w:sz w:val="18"/>
        </w:rPr>
        <w:t>punkt</w:t>
      </w:r>
      <w:r w:rsidRPr="00847E8E">
        <w:rPr>
          <w:rFonts w:ascii="Times New Roman" w:hAnsi="Times New Roman"/>
          <w:sz w:val="18"/>
        </w:rPr>
        <w:t>y</w:t>
      </w:r>
      <w:r w:rsidR="00CC4998" w:rsidRPr="00847E8E">
        <w:rPr>
          <w:rFonts w:ascii="Times New Roman" w:hAnsi="Times New Roman"/>
          <w:sz w:val="18"/>
        </w:rPr>
        <w:t xml:space="preserve"> zbiórki,</w:t>
      </w:r>
      <w:r w:rsidRPr="00847E8E">
        <w:t xml:space="preserve"> </w:t>
      </w:r>
      <w:r w:rsidRPr="00847E8E">
        <w:rPr>
          <w:rFonts w:ascii="Times New Roman" w:hAnsi="Times New Roman"/>
          <w:sz w:val="18"/>
        </w:rPr>
        <w:t>drzwi i przegrody ogniowe i przeciwdymowe</w:t>
      </w:r>
      <w:r w:rsidR="00FB500F">
        <w:rPr>
          <w:rFonts w:ascii="Times New Roman" w:hAnsi="Times New Roman"/>
          <w:sz w:val="18"/>
        </w:rPr>
        <w:t xml:space="preserve">, schodowe wózki ewakuacyjne </w:t>
      </w:r>
      <w:r w:rsidRPr="00847E8E">
        <w:rPr>
          <w:rFonts w:ascii="Times New Roman" w:hAnsi="Times New Roman"/>
          <w:sz w:val="18"/>
        </w:rPr>
        <w:t>itp.</w:t>
      </w:r>
      <w:r w:rsidR="00F3073D">
        <w:rPr>
          <w:rFonts w:ascii="Times New Roman" w:hAnsi="Times New Roman"/>
          <w:sz w:val="18"/>
        </w:rPr>
        <w:t>,</w:t>
      </w:r>
    </w:p>
    <w:p w14:paraId="171224F5" w14:textId="0A734CA5" w:rsidR="00F3073D" w:rsidRDefault="00F3073D" w:rsidP="0019040B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  <w:t xml:space="preserve">procedury ewakuacyjne </w:t>
      </w:r>
      <w:r w:rsidRPr="00F3073D">
        <w:rPr>
          <w:rFonts w:ascii="Times New Roman" w:hAnsi="Times New Roman"/>
          <w:sz w:val="18"/>
        </w:rPr>
        <w:t>i przeszkolenie pracowników</w:t>
      </w:r>
      <w:r>
        <w:rPr>
          <w:rFonts w:ascii="Times New Roman" w:hAnsi="Times New Roman"/>
          <w:sz w:val="18"/>
        </w:rPr>
        <w:t>.</w:t>
      </w:r>
    </w:p>
    <w:p w14:paraId="364326D8" w14:textId="5D2B910B" w:rsidR="003879D5" w:rsidRPr="00847E8E" w:rsidRDefault="003879D5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 2. Dostępność cyfrowa</w:t>
      </w:r>
    </w:p>
    <w:p w14:paraId="6B683A2C" w14:textId="4F7349CE" w:rsidR="004A2A71" w:rsidRPr="00847E8E" w:rsidRDefault="004A2A71" w:rsidP="00A57D4D">
      <w:pPr>
        <w:tabs>
          <w:tab w:val="left" w:pos="0"/>
        </w:tabs>
        <w:spacing w:before="60" w:after="6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Pytania tego działu odnoszą się do zgodności prowadzonych przez podmiot stron internetowych i udostępnianych aplikacji mobilnych z ustawą</w:t>
      </w:r>
      <w:r w:rsidR="002B5AE2">
        <w:rPr>
          <w:rFonts w:ascii="Times New Roman" w:hAnsi="Times New Roman"/>
          <w:bCs/>
          <w:sz w:val="18"/>
        </w:rPr>
        <w:t xml:space="preserve"> z </w:t>
      </w:r>
      <w:r w:rsidRPr="00847E8E">
        <w:rPr>
          <w:rFonts w:ascii="Times New Roman" w:hAnsi="Times New Roman"/>
          <w:bCs/>
          <w:sz w:val="18"/>
        </w:rPr>
        <w:t xml:space="preserve">dnia 4 kwietnia 2019 r. o dostępności cyfrowej stron internetowych i aplikacji mobilnych podmiotów publicznych (Dz.U. 2019 </w:t>
      </w:r>
      <w:r w:rsidR="00905A7F">
        <w:rPr>
          <w:rFonts w:ascii="Times New Roman" w:hAnsi="Times New Roman"/>
          <w:bCs/>
          <w:sz w:val="18"/>
        </w:rPr>
        <w:t>poz. 848) – UdC.</w:t>
      </w:r>
    </w:p>
    <w:p w14:paraId="1839D1F5" w14:textId="72076424" w:rsidR="004876C4" w:rsidRPr="00847E8E" w:rsidRDefault="00111C80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1.</w:t>
      </w:r>
    </w:p>
    <w:p w14:paraId="377BAFB8" w14:textId="07D9FF07" w:rsidR="003072E8" w:rsidRPr="00847E8E" w:rsidRDefault="003072E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2E6C76">
        <w:rPr>
          <w:rFonts w:ascii="Times New Roman" w:hAnsi="Times New Roman"/>
          <w:bCs/>
          <w:sz w:val="18"/>
        </w:rPr>
        <w:t xml:space="preserve">tym pytaniu, </w:t>
      </w:r>
      <w:r w:rsidR="002E6C76" w:rsidRPr="002E6C76">
        <w:rPr>
          <w:rFonts w:ascii="Times New Roman" w:hAnsi="Times New Roman"/>
          <w:bCs/>
          <w:sz w:val="18"/>
        </w:rPr>
        <w:t xml:space="preserve">zgodnie z warunkami technicznymi publikacji deklaracji dostępności oraz strukturą dokumentu elektronicznego deklaracji dostępności, </w:t>
      </w:r>
      <w:r w:rsidR="00111C80" w:rsidRPr="00847E8E">
        <w:rPr>
          <w:rFonts w:ascii="Times New Roman" w:hAnsi="Times New Roman"/>
          <w:bCs/>
          <w:sz w:val="18"/>
        </w:rPr>
        <w:t xml:space="preserve">w </w:t>
      </w:r>
      <w:r w:rsidRPr="00847E8E">
        <w:rPr>
          <w:rFonts w:ascii="Times New Roman" w:hAnsi="Times New Roman"/>
          <w:bCs/>
          <w:sz w:val="18"/>
        </w:rPr>
        <w:t>poszczególnych wierszach tabeli należy zamieścić:</w:t>
      </w:r>
    </w:p>
    <w:p w14:paraId="76B18DA5" w14:textId="0EE88B0B" w:rsidR="004876C4" w:rsidRPr="00847E8E" w:rsidRDefault="003072E8" w:rsidP="00A975E9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</w:t>
      </w:r>
      <w:r w:rsidR="00C514D4" w:rsidRPr="00847E8E">
        <w:rPr>
          <w:rFonts w:ascii="Times New Roman" w:hAnsi="Times New Roman"/>
          <w:bCs/>
          <w:sz w:val="18"/>
        </w:rPr>
        <w:t>kolumnie „ID</w:t>
      </w:r>
      <w:r w:rsidR="004876C4" w:rsidRPr="00847E8E">
        <w:rPr>
          <w:rFonts w:ascii="Times New Roman" w:hAnsi="Times New Roman"/>
          <w:bCs/>
          <w:sz w:val="18"/>
        </w:rPr>
        <w:t xml:space="preserve"> a11y-url” </w:t>
      </w:r>
      <w:r w:rsidR="007B00BB" w:rsidRPr="00847E8E">
        <w:rPr>
          <w:rFonts w:ascii="Times New Roman" w:hAnsi="Times New Roman"/>
          <w:bCs/>
          <w:sz w:val="18"/>
        </w:rPr>
        <w:t>–</w:t>
      </w:r>
      <w:r w:rsidR="004876C4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informację zawart</w:t>
      </w:r>
      <w:r w:rsidR="007B00BB" w:rsidRPr="00847E8E">
        <w:rPr>
          <w:rFonts w:ascii="Times New Roman" w:hAnsi="Times New Roman"/>
          <w:bCs/>
          <w:sz w:val="18"/>
        </w:rPr>
        <w:t>ą</w:t>
      </w:r>
      <w:r w:rsidRPr="00847E8E">
        <w:rPr>
          <w:rFonts w:ascii="Times New Roman" w:hAnsi="Times New Roman"/>
          <w:bCs/>
          <w:sz w:val="18"/>
        </w:rPr>
        <w:t xml:space="preserve"> w znaczniku, do którego dodano identyfikator</w:t>
      </w:r>
      <w:r w:rsidR="00D87AE2" w:rsidRPr="00847E8E">
        <w:rPr>
          <w:rFonts w:ascii="Times New Roman" w:hAnsi="Times New Roman"/>
          <w:bCs/>
          <w:sz w:val="18"/>
        </w:rPr>
        <w:t>:</w:t>
      </w:r>
      <w:r w:rsidRPr="00847E8E">
        <w:rPr>
          <w:rFonts w:ascii="Times New Roman" w:hAnsi="Times New Roman"/>
          <w:bCs/>
          <w:sz w:val="18"/>
        </w:rPr>
        <w:t xml:space="preserve"> a11y-url</w:t>
      </w:r>
      <w:r w:rsidR="00A975E9" w:rsidRPr="00A975E9">
        <w:rPr>
          <w:rFonts w:ascii="Times New Roman" w:hAnsi="Times New Roman"/>
          <w:bCs/>
          <w:sz w:val="18"/>
        </w:rPr>
        <w:t xml:space="preserve"> (tj. adres strony internetowej lub adres do pobrania aplikacji mobilnej)</w:t>
      </w:r>
      <w:r w:rsidRPr="00847E8E">
        <w:rPr>
          <w:rFonts w:ascii="Times New Roman" w:hAnsi="Times New Roman"/>
          <w:bCs/>
          <w:sz w:val="18"/>
        </w:rPr>
        <w:t>,</w:t>
      </w:r>
    </w:p>
    <w:p w14:paraId="44E62365" w14:textId="0AA16823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a11y-status” – informację </w:t>
      </w:r>
      <w:r w:rsidRPr="002255D3">
        <w:rPr>
          <w:rFonts w:ascii="Times New Roman" w:hAnsi="Times New Roman"/>
          <w:bCs/>
          <w:sz w:val="18"/>
        </w:rPr>
        <w:t>zawartą w znaczniku, do którego dodano identyfikator: a11y-status (tj. status pod względem zgodności strony internetowej lub aplikacji mobilnej z UdC</w:t>
      </w:r>
      <w:r w:rsidR="001E0539" w:rsidRPr="001E0539"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,</w:t>
      </w:r>
    </w:p>
    <w:p w14:paraId="4BE8B5B4" w14:textId="77777777" w:rsidR="00802936" w:rsidRPr="00847E8E" w:rsidRDefault="00802936" w:rsidP="00802936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w kolumnie „ID a11y-data-sporzadzenie” – </w:t>
      </w:r>
      <w:r w:rsidRPr="00FE435E">
        <w:rPr>
          <w:rFonts w:ascii="Times New Roman" w:hAnsi="Times New Roman"/>
          <w:bCs/>
          <w:sz w:val="18"/>
        </w:rPr>
        <w:t>informację zawartą w znaczniku, do którego dodano identyfikator: a11y-data-sporzadzenie (tj. datę sporządzenia deklaracji dostępności,</w:t>
      </w:r>
      <w:r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zapisaną w formacie: rrrr-mm-dd</w:t>
      </w:r>
      <w:r>
        <w:rPr>
          <w:rFonts w:ascii="Times New Roman" w:hAnsi="Times New Roman"/>
          <w:bCs/>
          <w:sz w:val="18"/>
        </w:rPr>
        <w:t>)</w:t>
      </w:r>
      <w:r w:rsidRPr="00847E8E">
        <w:rPr>
          <w:rFonts w:ascii="Times New Roman" w:hAnsi="Times New Roman"/>
          <w:bCs/>
          <w:sz w:val="18"/>
        </w:rPr>
        <w:t>.</w:t>
      </w:r>
    </w:p>
    <w:p w14:paraId="5E1E2AC3" w14:textId="77777777" w:rsidR="003E009C" w:rsidRPr="00847E8E" w:rsidRDefault="003E009C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Dział. 3. Dostępność informacyjno-komunikacyjna</w:t>
      </w:r>
    </w:p>
    <w:p w14:paraId="465B62EA" w14:textId="5B31978A" w:rsidR="003E009C" w:rsidRPr="00847E8E" w:rsidRDefault="003E009C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2.</w:t>
      </w:r>
    </w:p>
    <w:p w14:paraId="188F6094" w14:textId="009659ED" w:rsidR="009653DE" w:rsidRPr="00847E8E" w:rsidRDefault="009653DE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Pytanie dotyczy</w:t>
      </w:r>
      <w:r w:rsidR="009F2E4F">
        <w:rPr>
          <w:rFonts w:ascii="Times New Roman" w:hAnsi="Times New Roman"/>
          <w:bCs/>
          <w:sz w:val="18"/>
        </w:rPr>
        <w:t xml:space="preserve"> posiadanych urządzeń lub środków technicznych</w:t>
      </w:r>
      <w:r w:rsidRPr="00847E8E">
        <w:rPr>
          <w:rFonts w:ascii="Times New Roman" w:hAnsi="Times New Roman"/>
          <w:bCs/>
          <w:sz w:val="18"/>
        </w:rPr>
        <w:t xml:space="preserve"> do obsługi osób słabosłyszących – takich jak:</w:t>
      </w:r>
    </w:p>
    <w:p w14:paraId="3AEE9050" w14:textId="67967742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p</w:t>
      </w:r>
      <w:r w:rsidR="003E009C" w:rsidRPr="00847E8E">
        <w:rPr>
          <w:rFonts w:ascii="Times New Roman" w:hAnsi="Times New Roman"/>
          <w:bCs/>
          <w:sz w:val="18"/>
        </w:rPr>
        <w:t>ętl</w:t>
      </w:r>
      <w:r w:rsidRPr="00847E8E">
        <w:rPr>
          <w:rFonts w:ascii="Times New Roman" w:hAnsi="Times New Roman"/>
          <w:bCs/>
          <w:sz w:val="18"/>
        </w:rPr>
        <w:t xml:space="preserve">e </w:t>
      </w:r>
      <w:r w:rsidR="002D282C">
        <w:rPr>
          <w:rFonts w:ascii="Times New Roman" w:hAnsi="Times New Roman"/>
          <w:sz w:val="18"/>
        </w:rPr>
        <w:t>indukcyjne</w:t>
      </w:r>
      <w:r w:rsidRPr="00847E8E">
        <w:rPr>
          <w:rFonts w:ascii="Times New Roman" w:hAnsi="Times New Roman"/>
          <w:sz w:val="18"/>
        </w:rPr>
        <w:t>, tj.</w:t>
      </w:r>
      <w:r w:rsidR="003E009C" w:rsidRPr="00847E8E">
        <w:rPr>
          <w:rFonts w:ascii="Times New Roman" w:hAnsi="Times New Roman"/>
          <w:sz w:val="18"/>
        </w:rPr>
        <w:t xml:space="preserve"> urządzeni</w:t>
      </w:r>
      <w:r w:rsidRPr="00847E8E">
        <w:rPr>
          <w:rFonts w:ascii="Times New Roman" w:hAnsi="Times New Roman"/>
          <w:sz w:val="18"/>
        </w:rPr>
        <w:t>a</w:t>
      </w:r>
      <w:r w:rsidR="003E009C" w:rsidRPr="00847E8E">
        <w:rPr>
          <w:rFonts w:ascii="Times New Roman" w:hAnsi="Times New Roman"/>
          <w:sz w:val="18"/>
        </w:rPr>
        <w:t xml:space="preserve"> ułatwiające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słyszenie i rozróżnianie mowy, które zmienia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dźwięk na fale elektromagnetyczne i w ten sposób dostarcza</w:t>
      </w:r>
      <w:r w:rsidRPr="00847E8E">
        <w:rPr>
          <w:rFonts w:ascii="Times New Roman" w:hAnsi="Times New Roman"/>
          <w:sz w:val="18"/>
        </w:rPr>
        <w:t>ją</w:t>
      </w:r>
      <w:r w:rsidR="003E009C" w:rsidRPr="00847E8E">
        <w:rPr>
          <w:rFonts w:ascii="Times New Roman" w:hAnsi="Times New Roman"/>
          <w:sz w:val="18"/>
        </w:rPr>
        <w:t xml:space="preserve"> go do aparatu słuchowego</w:t>
      </w:r>
      <w:r w:rsidRPr="00847E8E">
        <w:rPr>
          <w:rFonts w:ascii="Times New Roman" w:hAnsi="Times New Roman"/>
          <w:sz w:val="18"/>
        </w:rPr>
        <w:t xml:space="preserve"> osoby słabosłyszącej,</w:t>
      </w:r>
    </w:p>
    <w:p w14:paraId="762B5985" w14:textId="2FB2BF91" w:rsidR="003E009C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FM</w:t>
      </w:r>
      <w:r w:rsidRPr="00847E8E">
        <w:rPr>
          <w:rFonts w:ascii="Times New Roman" w:hAnsi="Times New Roman"/>
          <w:sz w:val="18"/>
        </w:rPr>
        <w:t xml:space="preserve">/ IR – </w:t>
      </w:r>
      <w:r w:rsidR="00C514D4" w:rsidRPr="00847E8E">
        <w:rPr>
          <w:rFonts w:ascii="Times New Roman" w:hAnsi="Times New Roman"/>
          <w:sz w:val="18"/>
        </w:rPr>
        <w:t>działające podobnie</w:t>
      </w:r>
      <w:r w:rsidR="003E009C" w:rsidRPr="00847E8E">
        <w:rPr>
          <w:rFonts w:ascii="Times New Roman" w:hAnsi="Times New Roman"/>
          <w:sz w:val="18"/>
        </w:rPr>
        <w:t xml:space="preserve"> jak pętla indukcyjna, wykorzystując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jako nośnik dźwięku fale radiowe</w:t>
      </w:r>
      <w:r w:rsidRPr="00847E8E">
        <w:rPr>
          <w:rFonts w:ascii="Times New Roman" w:hAnsi="Times New Roman"/>
          <w:sz w:val="18"/>
        </w:rPr>
        <w:t xml:space="preserve"> (FM) lub </w:t>
      </w:r>
      <w:r w:rsidR="003E009C" w:rsidRPr="00847E8E">
        <w:rPr>
          <w:rFonts w:ascii="Times New Roman" w:hAnsi="Times New Roman"/>
          <w:sz w:val="18"/>
        </w:rPr>
        <w:t>podczerwień</w:t>
      </w:r>
      <w:r w:rsidRPr="00847E8E">
        <w:rPr>
          <w:rFonts w:ascii="Times New Roman" w:hAnsi="Times New Roman"/>
          <w:sz w:val="18"/>
        </w:rPr>
        <w:t xml:space="preserve"> (IR)</w:t>
      </w:r>
      <w:r w:rsidR="003E009C" w:rsidRPr="00847E8E">
        <w:rPr>
          <w:rFonts w:ascii="Times New Roman" w:hAnsi="Times New Roman"/>
          <w:sz w:val="18"/>
        </w:rPr>
        <w:t>.</w:t>
      </w:r>
    </w:p>
    <w:p w14:paraId="78164B02" w14:textId="58013F6E" w:rsidR="00AB1D56" w:rsidRPr="00847E8E" w:rsidRDefault="009653DE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s</w:t>
      </w:r>
      <w:r w:rsidR="003E009C" w:rsidRPr="00847E8E">
        <w:rPr>
          <w:rFonts w:ascii="Times New Roman" w:hAnsi="Times New Roman"/>
          <w:bCs/>
          <w:sz w:val="18"/>
        </w:rPr>
        <w:t>ystem</w:t>
      </w:r>
      <w:r w:rsidRPr="00847E8E">
        <w:rPr>
          <w:rFonts w:ascii="Times New Roman" w:hAnsi="Times New Roman"/>
          <w:bCs/>
          <w:sz w:val="18"/>
        </w:rPr>
        <w:t>y</w:t>
      </w:r>
      <w:r w:rsidR="003E009C" w:rsidRPr="00847E8E">
        <w:rPr>
          <w:rFonts w:ascii="Times New Roman" w:hAnsi="Times New Roman"/>
          <w:sz w:val="18"/>
        </w:rPr>
        <w:t xml:space="preserve"> Bluetooth</w:t>
      </w:r>
      <w:r w:rsidRPr="00847E8E">
        <w:rPr>
          <w:rFonts w:ascii="Times New Roman" w:hAnsi="Times New Roman"/>
          <w:sz w:val="18"/>
        </w:rPr>
        <w:t xml:space="preserve"> – </w:t>
      </w:r>
      <w:r w:rsidR="003E009C" w:rsidRPr="00847E8E">
        <w:rPr>
          <w:rFonts w:ascii="Times New Roman" w:hAnsi="Times New Roman"/>
          <w:sz w:val="18"/>
        </w:rPr>
        <w:t>opart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o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standard bezprzewodowej komunikacji krótkiego zasięgu ‘Bluetooth’, działając</w:t>
      </w:r>
      <w:r w:rsidRPr="00847E8E">
        <w:rPr>
          <w:rFonts w:ascii="Times New Roman" w:hAnsi="Times New Roman"/>
          <w:sz w:val="18"/>
        </w:rPr>
        <w:t xml:space="preserve">e </w:t>
      </w:r>
      <w:r w:rsidR="003E009C" w:rsidRPr="00847E8E">
        <w:rPr>
          <w:rFonts w:ascii="Times New Roman" w:hAnsi="Times New Roman"/>
          <w:sz w:val="18"/>
        </w:rPr>
        <w:t>podobnie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jak bezprzewodowy</w:t>
      </w:r>
      <w:r w:rsidRPr="00847E8E">
        <w:rPr>
          <w:rFonts w:ascii="Times New Roman" w:hAnsi="Times New Roman"/>
          <w:sz w:val="18"/>
        </w:rPr>
        <w:t xml:space="preserve"> </w:t>
      </w:r>
      <w:r w:rsidR="003E009C" w:rsidRPr="00847E8E">
        <w:rPr>
          <w:rFonts w:ascii="Times New Roman" w:hAnsi="Times New Roman"/>
          <w:sz w:val="18"/>
        </w:rPr>
        <w:t>zestaw głośnomówiący.</w:t>
      </w:r>
    </w:p>
    <w:p w14:paraId="0A488A22" w14:textId="09FDA17D" w:rsidR="00AB1D56" w:rsidRPr="00847E8E" w:rsidRDefault="00AB1D56" w:rsidP="00DD34C8">
      <w:pPr>
        <w:tabs>
          <w:tab w:val="left" w:pos="0"/>
        </w:tabs>
        <w:spacing w:before="6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Pyt. 3</w:t>
      </w:r>
      <w:r w:rsidR="009653DE" w:rsidRPr="00847E8E">
        <w:rPr>
          <w:rFonts w:ascii="Times New Roman" w:hAnsi="Times New Roman"/>
          <w:b/>
          <w:sz w:val="18"/>
        </w:rPr>
        <w:t>.</w:t>
      </w:r>
    </w:p>
    <w:p w14:paraId="1884BF39" w14:textId="77777777" w:rsidR="006C3C98" w:rsidRPr="00847E8E" w:rsidRDefault="006C3C98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Użyte w poszczególnych podpunktach (</w:t>
      </w:r>
      <w:r w:rsidRPr="00847E8E">
        <w:rPr>
          <w:rFonts w:ascii="Times New Roman" w:hAnsi="Times New Roman"/>
          <w:i/>
          <w:iCs/>
          <w:sz w:val="18"/>
        </w:rPr>
        <w:t>a–c</w:t>
      </w:r>
      <w:r w:rsidRPr="00847E8E">
        <w:rPr>
          <w:rFonts w:ascii="Times New Roman" w:hAnsi="Times New Roman"/>
          <w:sz w:val="18"/>
        </w:rPr>
        <w:t>) tego pytania pojęcia oznaczają odpowiednio:</w:t>
      </w:r>
    </w:p>
    <w:p w14:paraId="1BE7FE50" w14:textId="429E7E97" w:rsidR="00AB1D56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bCs/>
          <w:sz w:val="18"/>
        </w:rPr>
        <w:t>t</w:t>
      </w:r>
      <w:r w:rsidR="00AB1D56" w:rsidRPr="00847E8E">
        <w:rPr>
          <w:rFonts w:ascii="Times New Roman" w:hAnsi="Times New Roman"/>
          <w:bCs/>
          <w:sz w:val="18"/>
        </w:rPr>
        <w:t>ekst</w:t>
      </w:r>
      <w:r w:rsidR="00AB1D56" w:rsidRPr="00847E8E">
        <w:rPr>
          <w:rFonts w:ascii="Times New Roman" w:hAnsi="Times New Roman"/>
          <w:sz w:val="18"/>
        </w:rPr>
        <w:t xml:space="preserve"> odczytywalny maszynowo</w:t>
      </w:r>
      <w:r w:rsidRPr="00847E8E">
        <w:rPr>
          <w:rFonts w:ascii="Times New Roman" w:hAnsi="Times New Roman"/>
          <w:sz w:val="18"/>
        </w:rPr>
        <w:t xml:space="preserve"> – </w:t>
      </w:r>
      <w:r w:rsidR="000D1E00" w:rsidRPr="00847E8E">
        <w:rPr>
          <w:rFonts w:ascii="Times New Roman" w:hAnsi="Times New Roman"/>
          <w:sz w:val="18"/>
        </w:rPr>
        <w:t>tekst, który może być odczytany przez syntezator mowy, przy pomocy czytnika ekranu (w telefonie komórkowym i/lub komputerze – np. z wykorzystaniem bezpłatnego oprogramowania NVDA)</w:t>
      </w:r>
      <w:r w:rsidRPr="00847E8E">
        <w:rPr>
          <w:rFonts w:ascii="Times New Roman" w:hAnsi="Times New Roman"/>
          <w:sz w:val="18"/>
        </w:rPr>
        <w:t>,</w:t>
      </w:r>
    </w:p>
    <w:p w14:paraId="2E14133D" w14:textId="70E55008" w:rsidR="00590822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p</w:t>
      </w:r>
      <w:r w:rsidR="003A5088" w:rsidRPr="00847E8E">
        <w:rPr>
          <w:rFonts w:ascii="Times New Roman" w:hAnsi="Times New Roman"/>
          <w:sz w:val="18"/>
        </w:rPr>
        <w:t>olski język migowy (PJM) – język migowy, którym posługują się głusi Polacy. PJM jest pełnoprawnym językiem, posiadającym wszystkie cechy języka; charakteryzuje się gramatyką wizualno-przestrzenną</w:t>
      </w:r>
      <w:r w:rsidRPr="00847E8E">
        <w:rPr>
          <w:rFonts w:ascii="Times New Roman" w:hAnsi="Times New Roman"/>
          <w:sz w:val="18"/>
        </w:rPr>
        <w:t xml:space="preserve">, tzn. </w:t>
      </w:r>
      <w:r w:rsidR="003A5088" w:rsidRPr="00847E8E">
        <w:rPr>
          <w:rFonts w:ascii="Times New Roman" w:hAnsi="Times New Roman"/>
          <w:sz w:val="18"/>
        </w:rPr>
        <w:t>zamiganie jakiegoś znaku w konkretnym miejscu nadaje mu dodatkowe znaczenie (</w:t>
      </w:r>
      <w:r w:rsidRPr="00847E8E">
        <w:rPr>
          <w:rFonts w:ascii="Times New Roman" w:hAnsi="Times New Roman"/>
          <w:sz w:val="18"/>
        </w:rPr>
        <w:t xml:space="preserve">co jest </w:t>
      </w:r>
      <w:r w:rsidR="003A5088" w:rsidRPr="00847E8E">
        <w:rPr>
          <w:rFonts w:ascii="Times New Roman" w:hAnsi="Times New Roman"/>
          <w:sz w:val="18"/>
        </w:rPr>
        <w:t>wykorzystywane np. do określenia czasu)</w:t>
      </w:r>
      <w:r w:rsidRPr="00847E8E">
        <w:rPr>
          <w:rFonts w:ascii="Times New Roman" w:hAnsi="Times New Roman"/>
          <w:sz w:val="18"/>
        </w:rPr>
        <w:t>,</w:t>
      </w:r>
    </w:p>
    <w:p w14:paraId="5332CC46" w14:textId="76FB9C95" w:rsidR="009E47F1" w:rsidRPr="00847E8E" w:rsidRDefault="006C3C98" w:rsidP="00A57D4D">
      <w:pPr>
        <w:numPr>
          <w:ilvl w:val="0"/>
          <w:numId w:val="14"/>
        </w:numPr>
        <w:tabs>
          <w:tab w:val="left" w:pos="0"/>
        </w:tabs>
        <w:spacing w:before="20" w:after="20" w:line="252" w:lineRule="auto"/>
        <w:ind w:left="249" w:hanging="136"/>
        <w:jc w:val="both"/>
        <w:rPr>
          <w:rFonts w:ascii="Times New Roman" w:hAnsi="Times New Roman"/>
          <w:sz w:val="18"/>
        </w:rPr>
      </w:pPr>
      <w:r w:rsidRPr="00847E8E">
        <w:rPr>
          <w:rFonts w:ascii="Times New Roman" w:hAnsi="Times New Roman"/>
          <w:sz w:val="18"/>
        </w:rPr>
        <w:t>t</w:t>
      </w:r>
      <w:r w:rsidR="009E47F1" w:rsidRPr="00847E8E">
        <w:rPr>
          <w:rFonts w:ascii="Times New Roman" w:hAnsi="Times New Roman"/>
          <w:sz w:val="18"/>
        </w:rPr>
        <w:t xml:space="preserve">ekst łatwy do czytania i rozumienia (ETR) </w:t>
      </w:r>
      <w:r w:rsidR="00F81C63" w:rsidRPr="00847E8E">
        <w:rPr>
          <w:rFonts w:ascii="Times New Roman" w:hAnsi="Times New Roman"/>
          <w:sz w:val="18"/>
        </w:rPr>
        <w:t>–</w:t>
      </w:r>
      <w:r w:rsidR="009E47F1" w:rsidRPr="00847E8E">
        <w:rPr>
          <w:rFonts w:ascii="Times New Roman" w:hAnsi="Times New Roman"/>
          <w:sz w:val="18"/>
        </w:rPr>
        <w:t xml:space="preserve"> sposób przedstawiania informacji w postaci tekstu i uzupełniającej grafiki</w:t>
      </w:r>
      <w:r w:rsidR="00F81C63" w:rsidRPr="00847E8E">
        <w:rPr>
          <w:rFonts w:ascii="Times New Roman" w:hAnsi="Times New Roman"/>
          <w:sz w:val="18"/>
        </w:rPr>
        <w:t xml:space="preserve">, </w:t>
      </w:r>
      <w:r w:rsidR="009E47F1" w:rsidRPr="00847E8E">
        <w:rPr>
          <w:rFonts w:ascii="Times New Roman" w:hAnsi="Times New Roman"/>
          <w:sz w:val="18"/>
        </w:rPr>
        <w:t xml:space="preserve">umożliwiający zrozumienie przekazywanych treści osobom z niepełnosprawnością intelektualną w stopniu lekkim </w:t>
      </w:r>
      <w:r w:rsidR="00F81C63" w:rsidRPr="00847E8E">
        <w:rPr>
          <w:rFonts w:ascii="Times New Roman" w:hAnsi="Times New Roman"/>
          <w:sz w:val="18"/>
        </w:rPr>
        <w:t>lub</w:t>
      </w:r>
      <w:r w:rsidR="009E47F1" w:rsidRPr="00847E8E">
        <w:rPr>
          <w:rFonts w:ascii="Times New Roman" w:hAnsi="Times New Roman"/>
          <w:sz w:val="18"/>
        </w:rPr>
        <w:t xml:space="preserve"> umiarkowanym.</w:t>
      </w:r>
    </w:p>
    <w:p w14:paraId="5ED36D59" w14:textId="4A6A7282" w:rsidR="006B0B91" w:rsidRPr="00847E8E" w:rsidRDefault="006B0B91" w:rsidP="002F13FA">
      <w:pPr>
        <w:tabs>
          <w:tab w:val="left" w:pos="0"/>
        </w:tabs>
        <w:spacing w:before="160" w:after="6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 xml:space="preserve">Dział. </w:t>
      </w:r>
      <w:r w:rsidR="004A16A6" w:rsidRPr="00847E8E">
        <w:rPr>
          <w:rFonts w:ascii="Times New Roman" w:hAnsi="Times New Roman"/>
          <w:b/>
          <w:sz w:val="18"/>
        </w:rPr>
        <w:t>4</w:t>
      </w:r>
      <w:r w:rsidRPr="00847E8E">
        <w:rPr>
          <w:rFonts w:ascii="Times New Roman" w:hAnsi="Times New Roman"/>
          <w:b/>
          <w:sz w:val="18"/>
        </w:rPr>
        <w:t>. Informacja o dostępie alternatywnym</w:t>
      </w:r>
    </w:p>
    <w:p w14:paraId="37B451B0" w14:textId="420EED17" w:rsidR="006B0B91" w:rsidRPr="00847E8E" w:rsidRDefault="00283221" w:rsidP="00A57D4D">
      <w:pPr>
        <w:tabs>
          <w:tab w:val="left" w:pos="0"/>
        </w:tabs>
        <w:spacing w:before="20" w:after="2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</w:t>
      </w:r>
      <w:r w:rsidR="006B0B91" w:rsidRPr="00847E8E">
        <w:rPr>
          <w:rFonts w:ascii="Times New Roman" w:hAnsi="Times New Roman"/>
          <w:bCs/>
          <w:sz w:val="18"/>
        </w:rPr>
        <w:t xml:space="preserve">ostęp alternatywny </w:t>
      </w:r>
      <w:r w:rsidRPr="00847E8E">
        <w:rPr>
          <w:rFonts w:ascii="Times New Roman" w:hAnsi="Times New Roman"/>
          <w:bCs/>
          <w:sz w:val="18"/>
        </w:rPr>
        <w:t>podmiot publiczny może zastosować</w:t>
      </w:r>
      <w:r w:rsidR="006B0B91" w:rsidRPr="00847E8E">
        <w:rPr>
          <w:rFonts w:ascii="Times New Roman" w:hAnsi="Times New Roman"/>
          <w:bCs/>
          <w:sz w:val="18"/>
        </w:rPr>
        <w:t xml:space="preserve"> w przypadku braku możliwości zapewnienia</w:t>
      </w:r>
      <w:r w:rsidR="00ED55DA">
        <w:rPr>
          <w:rFonts w:ascii="Times New Roman" w:hAnsi="Times New Roman"/>
          <w:bCs/>
          <w:sz w:val="18"/>
        </w:rPr>
        <w:t xml:space="preserve"> dostępności zgodnie z art.</w:t>
      </w:r>
      <w:r w:rsidR="006B0B91" w:rsidRPr="00847E8E">
        <w:rPr>
          <w:rFonts w:ascii="Times New Roman" w:hAnsi="Times New Roman"/>
          <w:bCs/>
          <w:sz w:val="18"/>
        </w:rPr>
        <w:t xml:space="preserve"> 6 </w:t>
      </w:r>
      <w:r w:rsidR="00FB2162" w:rsidRPr="00847E8E">
        <w:rPr>
          <w:rFonts w:ascii="Times New Roman" w:hAnsi="Times New Roman"/>
          <w:bCs/>
          <w:sz w:val="18"/>
        </w:rPr>
        <w:t>UzD</w:t>
      </w:r>
      <w:r w:rsidR="00017D78" w:rsidRPr="00847E8E">
        <w:rPr>
          <w:rFonts w:ascii="Times New Roman" w:hAnsi="Times New Roman"/>
          <w:bCs/>
          <w:sz w:val="18"/>
        </w:rPr>
        <w:t xml:space="preserve">, który określa minimalne wymagania w zakresie dostępności architektonicznej, cyfrowej i informacyjno-komunikacyjnej. </w:t>
      </w:r>
      <w:r w:rsidR="006B0B91" w:rsidRPr="00847E8E">
        <w:rPr>
          <w:rFonts w:ascii="Times New Roman" w:hAnsi="Times New Roman"/>
          <w:bCs/>
          <w:sz w:val="18"/>
        </w:rPr>
        <w:t xml:space="preserve">Jeśli </w:t>
      </w:r>
      <w:r w:rsidR="00017D78" w:rsidRPr="00847E8E">
        <w:rPr>
          <w:rFonts w:ascii="Times New Roman" w:hAnsi="Times New Roman"/>
          <w:bCs/>
          <w:sz w:val="18"/>
        </w:rPr>
        <w:t>(</w:t>
      </w:r>
      <w:r w:rsidR="004D2AC2">
        <w:rPr>
          <w:rFonts w:ascii="Times New Roman" w:hAnsi="Times New Roman"/>
          <w:bCs/>
          <w:sz w:val="18"/>
        </w:rPr>
        <w:t>w szczególności z </w:t>
      </w:r>
      <w:r w:rsidR="006B0B91" w:rsidRPr="00847E8E">
        <w:rPr>
          <w:rFonts w:ascii="Times New Roman" w:hAnsi="Times New Roman"/>
          <w:bCs/>
          <w:sz w:val="18"/>
        </w:rPr>
        <w:t>przyczyn technicznych lub prawnych</w:t>
      </w:r>
      <w:r w:rsidR="00017D78" w:rsidRPr="00847E8E">
        <w:rPr>
          <w:rFonts w:ascii="Times New Roman" w:hAnsi="Times New Roman"/>
          <w:bCs/>
          <w:sz w:val="18"/>
        </w:rPr>
        <w:t>)</w:t>
      </w:r>
      <w:r w:rsidR="006B0B91" w:rsidRPr="00847E8E">
        <w:rPr>
          <w:rFonts w:ascii="Times New Roman" w:hAnsi="Times New Roman"/>
          <w:bCs/>
          <w:sz w:val="18"/>
        </w:rPr>
        <w:t xml:space="preserve"> nie ma możliwości zapewnienia </w:t>
      </w:r>
      <w:r w:rsidR="00017D78" w:rsidRPr="00847E8E">
        <w:rPr>
          <w:rFonts w:ascii="Times New Roman" w:hAnsi="Times New Roman"/>
          <w:bCs/>
          <w:sz w:val="18"/>
        </w:rPr>
        <w:t xml:space="preserve">osobie ze szczególnymi potrzebami dostępu </w:t>
      </w:r>
      <w:r w:rsidR="006B0B91" w:rsidRPr="00847E8E">
        <w:rPr>
          <w:rFonts w:ascii="Times New Roman" w:hAnsi="Times New Roman"/>
          <w:bCs/>
          <w:sz w:val="18"/>
        </w:rPr>
        <w:t>do podmiotu i jego usług zgodnego z projektowaniem uniwersalnym lub w ramach racjonalnych usprawnień (</w:t>
      </w:r>
      <w:r w:rsidR="00017D78" w:rsidRPr="00847E8E">
        <w:rPr>
          <w:rFonts w:ascii="Times New Roman" w:hAnsi="Times New Roman"/>
          <w:bCs/>
          <w:sz w:val="18"/>
        </w:rPr>
        <w:t>aby osoba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 xml:space="preserve">mogła </w:t>
      </w:r>
      <w:r w:rsidR="006B0B91" w:rsidRPr="00847E8E">
        <w:rPr>
          <w:rFonts w:ascii="Times New Roman" w:hAnsi="Times New Roman"/>
          <w:bCs/>
          <w:sz w:val="18"/>
        </w:rPr>
        <w:t>samodzieln</w:t>
      </w:r>
      <w:r w:rsidR="00017D78" w:rsidRPr="00847E8E">
        <w:rPr>
          <w:rFonts w:ascii="Times New Roman" w:hAnsi="Times New Roman"/>
          <w:bCs/>
          <w:sz w:val="18"/>
        </w:rPr>
        <w:t>ie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="00017D78" w:rsidRPr="00847E8E">
        <w:rPr>
          <w:rFonts w:ascii="Times New Roman" w:hAnsi="Times New Roman"/>
          <w:bCs/>
          <w:sz w:val="18"/>
        </w:rPr>
        <w:t>s</w:t>
      </w:r>
      <w:r w:rsidR="006B0B91" w:rsidRPr="00847E8E">
        <w:rPr>
          <w:rFonts w:ascii="Times New Roman" w:hAnsi="Times New Roman"/>
          <w:bCs/>
          <w:sz w:val="18"/>
        </w:rPr>
        <w:t>korzysta</w:t>
      </w:r>
      <w:r w:rsidR="00017D78" w:rsidRPr="00847E8E">
        <w:rPr>
          <w:rFonts w:ascii="Times New Roman" w:hAnsi="Times New Roman"/>
          <w:bCs/>
          <w:sz w:val="18"/>
        </w:rPr>
        <w:t>ć</w:t>
      </w:r>
      <w:r w:rsidR="006B0B91" w:rsidRPr="00847E8E">
        <w:rPr>
          <w:rFonts w:ascii="Times New Roman" w:hAnsi="Times New Roman"/>
          <w:bCs/>
          <w:sz w:val="18"/>
        </w:rPr>
        <w:t xml:space="preserve"> z usług/obiektów podmiotu)</w:t>
      </w:r>
      <w:r w:rsidR="00712D5C" w:rsidRPr="00847E8E">
        <w:rPr>
          <w:rFonts w:ascii="Times New Roman" w:hAnsi="Times New Roman"/>
          <w:bCs/>
          <w:sz w:val="18"/>
        </w:rPr>
        <w:t>,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 xml:space="preserve">UzD dopuszcza (w okresie przejściowym) zapewnienie </w:t>
      </w:r>
      <w:r w:rsidR="006B0B91" w:rsidRPr="00847E8E">
        <w:rPr>
          <w:rFonts w:ascii="Times New Roman" w:hAnsi="Times New Roman"/>
          <w:bCs/>
          <w:sz w:val="18"/>
        </w:rPr>
        <w:t>dostęp</w:t>
      </w:r>
      <w:r w:rsidRPr="00847E8E">
        <w:rPr>
          <w:rFonts w:ascii="Times New Roman" w:hAnsi="Times New Roman"/>
          <w:bCs/>
          <w:sz w:val="18"/>
        </w:rPr>
        <w:t>u</w:t>
      </w:r>
      <w:r w:rsidR="006B0B91" w:rsidRPr="00847E8E">
        <w:rPr>
          <w:rFonts w:ascii="Times New Roman" w:hAnsi="Times New Roman"/>
          <w:bCs/>
          <w:sz w:val="18"/>
        </w:rPr>
        <w:t xml:space="preserve"> alternatywn</w:t>
      </w:r>
      <w:r w:rsidRPr="00847E8E">
        <w:rPr>
          <w:rFonts w:ascii="Times New Roman" w:hAnsi="Times New Roman"/>
          <w:bCs/>
          <w:sz w:val="18"/>
        </w:rPr>
        <w:t>ego</w:t>
      </w:r>
      <w:r w:rsidR="006B0B91" w:rsidRPr="00847E8E">
        <w:rPr>
          <w:rFonts w:ascii="Times New Roman" w:hAnsi="Times New Roman"/>
          <w:bCs/>
          <w:sz w:val="18"/>
        </w:rPr>
        <w:t xml:space="preserve"> </w:t>
      </w:r>
      <w:r w:rsidRPr="00847E8E">
        <w:rPr>
          <w:rFonts w:ascii="Times New Roman" w:hAnsi="Times New Roman"/>
          <w:bCs/>
          <w:sz w:val="18"/>
        </w:rPr>
        <w:t>(</w:t>
      </w:r>
      <w:r w:rsidR="006B0B91" w:rsidRPr="00847E8E">
        <w:rPr>
          <w:rFonts w:ascii="Times New Roman" w:hAnsi="Times New Roman"/>
          <w:bCs/>
          <w:sz w:val="18"/>
        </w:rPr>
        <w:t>np. w</w:t>
      </w:r>
      <w:r w:rsidRPr="00847E8E">
        <w:rPr>
          <w:rFonts w:ascii="Times New Roman" w:hAnsi="Times New Roman"/>
          <w:bCs/>
          <w:sz w:val="18"/>
        </w:rPr>
        <w:t> </w:t>
      </w:r>
      <w:r w:rsidR="006B0B91" w:rsidRPr="00847E8E">
        <w:rPr>
          <w:rFonts w:ascii="Times New Roman" w:hAnsi="Times New Roman"/>
          <w:bCs/>
          <w:sz w:val="18"/>
        </w:rPr>
        <w:t>formie</w:t>
      </w:r>
      <w:r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wsparcia innej osoby w poruszaniu się po budynku, możliwoś</w:t>
      </w:r>
      <w:r w:rsidR="00C93FFB" w:rsidRPr="00847E8E">
        <w:rPr>
          <w:rFonts w:ascii="Times New Roman" w:hAnsi="Times New Roman"/>
          <w:bCs/>
          <w:sz w:val="18"/>
        </w:rPr>
        <w:t>ci</w:t>
      </w:r>
      <w:r w:rsidR="00DD7AFA" w:rsidRPr="00847E8E">
        <w:rPr>
          <w:rFonts w:ascii="Times New Roman" w:hAnsi="Times New Roman"/>
          <w:bCs/>
          <w:sz w:val="18"/>
        </w:rPr>
        <w:t xml:space="preserve"> </w:t>
      </w:r>
      <w:r w:rsidR="006B0B91" w:rsidRPr="00847E8E">
        <w:rPr>
          <w:rFonts w:ascii="Times New Roman" w:hAnsi="Times New Roman"/>
          <w:bCs/>
          <w:sz w:val="18"/>
        </w:rPr>
        <w:t>wirtualnego „wejścia” do obiektu</w:t>
      </w:r>
      <w:r w:rsidR="00C93FFB" w:rsidRPr="00847E8E">
        <w:rPr>
          <w:rFonts w:ascii="Times New Roman" w:hAnsi="Times New Roman"/>
          <w:bCs/>
          <w:sz w:val="18"/>
        </w:rPr>
        <w:t xml:space="preserve"> </w:t>
      </w:r>
      <w:r w:rsidR="00F95D21" w:rsidRPr="00847E8E">
        <w:rPr>
          <w:rFonts w:ascii="Times New Roman" w:hAnsi="Times New Roman"/>
          <w:bCs/>
          <w:sz w:val="18"/>
        </w:rPr>
        <w:t>itp.</w:t>
      </w:r>
      <w:r w:rsidR="00FB4B1C" w:rsidRPr="00847E8E">
        <w:rPr>
          <w:rFonts w:ascii="Times New Roman" w:hAnsi="Times New Roman"/>
          <w:bCs/>
          <w:sz w:val="18"/>
        </w:rPr>
        <w:t xml:space="preserve">). </w:t>
      </w:r>
      <w:r w:rsidRPr="00847E8E">
        <w:rPr>
          <w:rFonts w:ascii="Times New Roman" w:hAnsi="Times New Roman"/>
          <w:bCs/>
          <w:sz w:val="18"/>
        </w:rPr>
        <w:t xml:space="preserve">Należy </w:t>
      </w:r>
      <w:r w:rsidR="00DD7AFA" w:rsidRPr="00847E8E">
        <w:rPr>
          <w:rFonts w:ascii="Times New Roman" w:hAnsi="Times New Roman"/>
          <w:bCs/>
          <w:sz w:val="18"/>
        </w:rPr>
        <w:t xml:space="preserve">przy tym </w:t>
      </w:r>
      <w:r w:rsidRPr="00847E8E">
        <w:rPr>
          <w:rFonts w:ascii="Times New Roman" w:hAnsi="Times New Roman"/>
          <w:bCs/>
          <w:sz w:val="18"/>
        </w:rPr>
        <w:t xml:space="preserve">podkreślić, iż dostęp alternatywny powinien być stosowany </w:t>
      </w:r>
      <w:r w:rsidR="00DD7AFA" w:rsidRPr="00847E8E">
        <w:rPr>
          <w:rFonts w:ascii="Times New Roman" w:hAnsi="Times New Roman"/>
          <w:bCs/>
          <w:sz w:val="18"/>
        </w:rPr>
        <w:t xml:space="preserve">przez podmioty publiczne </w:t>
      </w:r>
      <w:r w:rsidRPr="00847E8E">
        <w:rPr>
          <w:rFonts w:ascii="Times New Roman" w:hAnsi="Times New Roman"/>
          <w:bCs/>
          <w:sz w:val="18"/>
        </w:rPr>
        <w:t>jako wyjątek (nie reguła), a każdy przypadek je</w:t>
      </w:r>
      <w:r w:rsidR="00DD7AFA" w:rsidRPr="00847E8E">
        <w:rPr>
          <w:rFonts w:ascii="Times New Roman" w:hAnsi="Times New Roman"/>
          <w:bCs/>
          <w:sz w:val="18"/>
        </w:rPr>
        <w:t>g</w:t>
      </w:r>
      <w:r w:rsidRPr="00847E8E">
        <w:rPr>
          <w:rFonts w:ascii="Times New Roman" w:hAnsi="Times New Roman"/>
          <w:bCs/>
          <w:sz w:val="18"/>
        </w:rPr>
        <w:t>o zastosowania</w:t>
      </w:r>
      <w:r w:rsidR="00DD7AFA" w:rsidRPr="00847E8E">
        <w:rPr>
          <w:rFonts w:ascii="Times New Roman" w:hAnsi="Times New Roman"/>
          <w:bCs/>
          <w:sz w:val="18"/>
        </w:rPr>
        <w:t xml:space="preserve"> wymaga uzasadnienia.</w:t>
      </w:r>
    </w:p>
    <w:p w14:paraId="32A1ED5C" w14:textId="702125EB" w:rsidR="00E510B1" w:rsidRPr="00847E8E" w:rsidRDefault="00E510B1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B4519F">
        <w:rPr>
          <w:rFonts w:ascii="Times New Roman" w:hAnsi="Times New Roman"/>
          <w:b/>
          <w:sz w:val="18"/>
        </w:rPr>
        <w:t>yt. 1</w:t>
      </w:r>
      <w:r w:rsidRPr="00847E8E">
        <w:rPr>
          <w:rFonts w:ascii="Times New Roman" w:hAnsi="Times New Roman"/>
          <w:b/>
          <w:sz w:val="18"/>
        </w:rPr>
        <w:t>.</w:t>
      </w:r>
    </w:p>
    <w:p w14:paraId="0A4343EF" w14:textId="04E0AAAC" w:rsidR="00F95D21" w:rsidRDefault="00F95D2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postaci wsparcia innej osoby – wystąpi np. w sytuacji, gdy w przypadku </w:t>
      </w:r>
      <w:r w:rsidR="00B05D9B" w:rsidRPr="00847E8E">
        <w:rPr>
          <w:rFonts w:ascii="Times New Roman" w:hAnsi="Times New Roman"/>
          <w:bCs/>
          <w:sz w:val="18"/>
        </w:rPr>
        <w:t xml:space="preserve">niemożliwości maszynowego odczytania informacji o zakresie działalności podmiotu zamieszczonej na stronie internetowej podmiotu (tekst niedostosowany do odczytu maszynowego) </w:t>
      </w:r>
      <w:r w:rsidRPr="00847E8E">
        <w:rPr>
          <w:rFonts w:ascii="Times New Roman" w:hAnsi="Times New Roman"/>
          <w:bCs/>
          <w:sz w:val="18"/>
        </w:rPr>
        <w:t xml:space="preserve">pracownik </w:t>
      </w:r>
      <w:r w:rsidR="00C514D4" w:rsidRPr="00847E8E">
        <w:rPr>
          <w:rFonts w:ascii="Times New Roman" w:hAnsi="Times New Roman"/>
          <w:bCs/>
          <w:sz w:val="18"/>
        </w:rPr>
        <w:t>podmiotu publicznego</w:t>
      </w:r>
      <w:r w:rsidRPr="00847E8E">
        <w:rPr>
          <w:rFonts w:ascii="Times New Roman" w:hAnsi="Times New Roman"/>
          <w:bCs/>
          <w:sz w:val="18"/>
        </w:rPr>
        <w:t xml:space="preserve"> (lub inna osoba zapewniona przez podmiot) </w:t>
      </w:r>
      <w:r w:rsidR="00B05D9B" w:rsidRPr="00847E8E">
        <w:rPr>
          <w:rFonts w:ascii="Times New Roman" w:hAnsi="Times New Roman"/>
          <w:bCs/>
          <w:sz w:val="18"/>
        </w:rPr>
        <w:t xml:space="preserve">odczyta ten tekst na głos </w:t>
      </w:r>
      <w:r w:rsidRPr="00847E8E">
        <w:rPr>
          <w:rFonts w:ascii="Times New Roman" w:hAnsi="Times New Roman"/>
          <w:bCs/>
          <w:sz w:val="18"/>
        </w:rPr>
        <w:t>osob</w:t>
      </w:r>
      <w:r w:rsidR="00B05D9B" w:rsidRPr="00847E8E">
        <w:rPr>
          <w:rFonts w:ascii="Times New Roman" w:hAnsi="Times New Roman"/>
          <w:bCs/>
          <w:sz w:val="18"/>
        </w:rPr>
        <w:t>ie</w:t>
      </w:r>
      <w:r w:rsidRPr="00847E8E">
        <w:rPr>
          <w:rFonts w:ascii="Times New Roman" w:hAnsi="Times New Roman"/>
          <w:bCs/>
          <w:sz w:val="18"/>
        </w:rPr>
        <w:t xml:space="preserve"> niewidomej lub słabowidzącej</w:t>
      </w:r>
      <w:r w:rsidR="00B05D9B" w:rsidRPr="00847E8E">
        <w:rPr>
          <w:rFonts w:ascii="Times New Roman" w:hAnsi="Times New Roman"/>
          <w:bCs/>
          <w:sz w:val="18"/>
        </w:rPr>
        <w:t>.</w:t>
      </w:r>
    </w:p>
    <w:p w14:paraId="5D30D5E6" w14:textId="26718CC7" w:rsidR="00B4519F" w:rsidRPr="00847E8E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>
        <w:rPr>
          <w:rFonts w:ascii="Times New Roman" w:hAnsi="Times New Roman"/>
          <w:b/>
          <w:sz w:val="18"/>
        </w:rPr>
        <w:t>yt. 2</w:t>
      </w:r>
      <w:r w:rsidRPr="00847E8E">
        <w:rPr>
          <w:rFonts w:ascii="Times New Roman" w:hAnsi="Times New Roman"/>
          <w:b/>
          <w:sz w:val="18"/>
        </w:rPr>
        <w:t>.</w:t>
      </w:r>
    </w:p>
    <w:p w14:paraId="445CAE92" w14:textId="77AB2BC0" w:rsidR="00E510B1" w:rsidRDefault="00E510B1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 xml:space="preserve">Dostęp alternatywny w </w:t>
      </w:r>
      <w:r w:rsidR="00DE0C67" w:rsidRPr="00847E8E">
        <w:rPr>
          <w:rFonts w:ascii="Times New Roman" w:hAnsi="Times New Roman"/>
          <w:bCs/>
          <w:sz w:val="18"/>
        </w:rPr>
        <w:t>p</w:t>
      </w:r>
      <w:r w:rsidR="007A40FF" w:rsidRPr="00847E8E">
        <w:rPr>
          <w:rFonts w:ascii="Times New Roman" w:hAnsi="Times New Roman"/>
          <w:bCs/>
          <w:sz w:val="18"/>
        </w:rPr>
        <w:t>ostaci wsparcia technologicznego</w:t>
      </w:r>
      <w:r w:rsidR="00F76683" w:rsidRPr="00847E8E">
        <w:rPr>
          <w:rFonts w:ascii="Times New Roman" w:hAnsi="Times New Roman"/>
          <w:bCs/>
          <w:sz w:val="18"/>
        </w:rPr>
        <w:t>,</w:t>
      </w:r>
      <w:r w:rsidR="00F76683" w:rsidRPr="00847E8E">
        <w:t xml:space="preserve"> </w:t>
      </w:r>
      <w:r w:rsidR="00F76683" w:rsidRPr="00847E8E">
        <w:rPr>
          <w:rFonts w:ascii="Times New Roman" w:hAnsi="Times New Roman"/>
          <w:bCs/>
          <w:sz w:val="18"/>
        </w:rPr>
        <w:t>w tym z wykorzystaniem nowoczesnych technologii</w:t>
      </w:r>
      <w:r w:rsidR="007A40FF" w:rsidRPr="00847E8E">
        <w:rPr>
          <w:rFonts w:ascii="Times New Roman" w:hAnsi="Times New Roman"/>
          <w:bCs/>
          <w:sz w:val="18"/>
        </w:rPr>
        <w:t xml:space="preserve"> – występuje np. w sytuacji</w:t>
      </w:r>
      <w:r w:rsidR="00DE0C67" w:rsidRPr="00847E8E">
        <w:rPr>
          <w:rFonts w:ascii="Times New Roman" w:hAnsi="Times New Roman"/>
          <w:bCs/>
          <w:sz w:val="18"/>
        </w:rPr>
        <w:t>, gdy podmiot publiczny, zamiast zapewnić osobie z ograniczeniami możliwość osobistego załatwienia sprawy w pozbawionym barier budynku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 xml:space="preserve">umożliwia jej </w:t>
      </w:r>
      <w:r w:rsidR="00F76683" w:rsidRPr="00847E8E">
        <w:rPr>
          <w:rFonts w:ascii="Times New Roman" w:hAnsi="Times New Roman"/>
          <w:bCs/>
          <w:sz w:val="18"/>
        </w:rPr>
        <w:t xml:space="preserve">zdalne </w:t>
      </w:r>
      <w:r w:rsidR="00A31D46" w:rsidRPr="00847E8E">
        <w:rPr>
          <w:rFonts w:ascii="Times New Roman" w:hAnsi="Times New Roman"/>
          <w:bCs/>
          <w:sz w:val="18"/>
        </w:rPr>
        <w:t>załatwienie</w:t>
      </w:r>
      <w:r w:rsidR="00DE0C67" w:rsidRPr="00847E8E">
        <w:rPr>
          <w:rFonts w:ascii="Times New Roman" w:hAnsi="Times New Roman"/>
          <w:bCs/>
          <w:sz w:val="18"/>
        </w:rPr>
        <w:t xml:space="preserve"> tej sprawy</w:t>
      </w:r>
      <w:r w:rsidR="00F76683" w:rsidRPr="00847E8E">
        <w:rPr>
          <w:rFonts w:ascii="Times New Roman" w:hAnsi="Times New Roman"/>
          <w:bCs/>
          <w:sz w:val="18"/>
        </w:rPr>
        <w:t xml:space="preserve">, </w:t>
      </w:r>
      <w:r w:rsidR="00DE0C67" w:rsidRPr="00847E8E">
        <w:rPr>
          <w:rFonts w:ascii="Times New Roman" w:hAnsi="Times New Roman"/>
          <w:bCs/>
          <w:sz w:val="18"/>
        </w:rPr>
        <w:t>z wykorzystaniem nowoczesnych technologii takich jak nagrania wideo, streaming on-line itp.</w:t>
      </w:r>
    </w:p>
    <w:p w14:paraId="6A5603D9" w14:textId="7257C12D" w:rsidR="00B4519F" w:rsidRPr="00B4519F" w:rsidRDefault="00B4519F" w:rsidP="00B4519F">
      <w:pPr>
        <w:tabs>
          <w:tab w:val="left" w:pos="0"/>
        </w:tabs>
        <w:spacing w:before="80" w:after="40" w:line="252" w:lineRule="auto"/>
        <w:jc w:val="both"/>
        <w:rPr>
          <w:rFonts w:ascii="Times New Roman" w:hAnsi="Times New Roman"/>
          <w:b/>
          <w:sz w:val="18"/>
        </w:rPr>
      </w:pPr>
      <w:r w:rsidRPr="00847E8E">
        <w:rPr>
          <w:rFonts w:ascii="Times New Roman" w:hAnsi="Times New Roman"/>
          <w:b/>
          <w:sz w:val="18"/>
        </w:rPr>
        <w:t>P</w:t>
      </w:r>
      <w:r w:rsidR="008D02FD">
        <w:rPr>
          <w:rFonts w:ascii="Times New Roman" w:hAnsi="Times New Roman"/>
          <w:b/>
          <w:sz w:val="18"/>
        </w:rPr>
        <w:t>yt. 3</w:t>
      </w:r>
      <w:r w:rsidRPr="00847E8E">
        <w:rPr>
          <w:rFonts w:ascii="Times New Roman" w:hAnsi="Times New Roman"/>
          <w:b/>
          <w:sz w:val="18"/>
        </w:rPr>
        <w:t>.</w:t>
      </w:r>
    </w:p>
    <w:p w14:paraId="6ACD7782" w14:textId="394A7D38" w:rsidR="00DE0C67" w:rsidRPr="00847E8E" w:rsidRDefault="00DE0C67" w:rsidP="00A57D4D">
      <w:pPr>
        <w:tabs>
          <w:tab w:val="left" w:pos="0"/>
        </w:tabs>
        <w:spacing w:before="40" w:after="40" w:line="252" w:lineRule="auto"/>
        <w:jc w:val="both"/>
        <w:rPr>
          <w:rFonts w:ascii="Times New Roman" w:hAnsi="Times New Roman"/>
          <w:bCs/>
          <w:sz w:val="18"/>
        </w:rPr>
      </w:pPr>
      <w:r w:rsidRPr="00847E8E">
        <w:rPr>
          <w:rFonts w:ascii="Times New Roman" w:hAnsi="Times New Roman"/>
          <w:bCs/>
          <w:sz w:val="18"/>
        </w:rPr>
        <w:t>Dostęp alternatywny w postaci</w:t>
      </w:r>
      <w:r w:rsidR="009F0CE8" w:rsidRPr="00847E8E">
        <w:rPr>
          <w:rFonts w:ascii="Times New Roman" w:hAnsi="Times New Roman"/>
          <w:bCs/>
          <w:sz w:val="18"/>
        </w:rPr>
        <w:t xml:space="preserve"> zmian </w:t>
      </w:r>
      <w:r w:rsidR="0023504A">
        <w:rPr>
          <w:rFonts w:ascii="Times New Roman" w:hAnsi="Times New Roman"/>
          <w:bCs/>
          <w:sz w:val="18"/>
        </w:rPr>
        <w:t xml:space="preserve">w </w:t>
      </w:r>
      <w:r w:rsidR="009F0CE8" w:rsidRPr="00847E8E">
        <w:rPr>
          <w:rFonts w:ascii="Times New Roman" w:hAnsi="Times New Roman"/>
          <w:bCs/>
          <w:sz w:val="18"/>
        </w:rPr>
        <w:t xml:space="preserve">organizacji </w:t>
      </w:r>
      <w:r w:rsidR="0023504A">
        <w:rPr>
          <w:rFonts w:ascii="Times New Roman" w:hAnsi="Times New Roman"/>
          <w:bCs/>
          <w:sz w:val="18"/>
        </w:rPr>
        <w:t xml:space="preserve">funkcjonowania </w:t>
      </w:r>
      <w:r w:rsidR="009F0CE8" w:rsidRPr="00847E8E">
        <w:rPr>
          <w:rFonts w:ascii="Times New Roman" w:hAnsi="Times New Roman"/>
          <w:bCs/>
          <w:sz w:val="18"/>
        </w:rPr>
        <w:t xml:space="preserve">podmiotu – polega na wprowadzeniu takiej organizacji podmiotu publicznego, która umożliwi realizację potrzeb osób ze szczególnymi potrzebami w niezbędnym zakresie dla tych osób – np. gdy </w:t>
      </w:r>
      <w:r w:rsidR="00A31D46" w:rsidRPr="00847E8E">
        <w:rPr>
          <w:rFonts w:ascii="Times New Roman" w:hAnsi="Times New Roman"/>
          <w:bCs/>
          <w:sz w:val="18"/>
        </w:rPr>
        <w:t>istnieje</w:t>
      </w:r>
      <w:r w:rsidR="009F0CE8" w:rsidRPr="00847E8E">
        <w:rPr>
          <w:rFonts w:ascii="Times New Roman" w:hAnsi="Times New Roman"/>
          <w:bCs/>
          <w:sz w:val="18"/>
        </w:rPr>
        <w:t xml:space="preserve"> potrzeba spotkania przedstawiciela podmiotu z osobą z ograniczeniami </w:t>
      </w:r>
      <w:r w:rsidR="00F95D21" w:rsidRPr="00847E8E">
        <w:rPr>
          <w:rFonts w:ascii="Times New Roman" w:hAnsi="Times New Roman"/>
          <w:bCs/>
          <w:sz w:val="18"/>
        </w:rPr>
        <w:t xml:space="preserve">w zakresie poruszania się (np. poruszającą się na </w:t>
      </w:r>
      <w:r w:rsidR="00A31D46" w:rsidRPr="00847E8E">
        <w:rPr>
          <w:rFonts w:ascii="Times New Roman" w:hAnsi="Times New Roman"/>
          <w:bCs/>
          <w:sz w:val="18"/>
        </w:rPr>
        <w:t>wózku</w:t>
      </w:r>
      <w:r w:rsidR="00F95D21" w:rsidRPr="00847E8E">
        <w:rPr>
          <w:rFonts w:ascii="Times New Roman" w:hAnsi="Times New Roman"/>
          <w:bCs/>
          <w:sz w:val="18"/>
        </w:rPr>
        <w:t xml:space="preserve"> </w:t>
      </w:r>
      <w:r w:rsidR="00C514D4" w:rsidRPr="00847E8E">
        <w:rPr>
          <w:rFonts w:ascii="Times New Roman" w:hAnsi="Times New Roman"/>
          <w:bCs/>
          <w:sz w:val="18"/>
        </w:rPr>
        <w:t>inwalidzkim) – podmiot</w:t>
      </w:r>
      <w:r w:rsidR="00F95D21" w:rsidRPr="00847E8E">
        <w:rPr>
          <w:rFonts w:ascii="Times New Roman" w:hAnsi="Times New Roman"/>
          <w:bCs/>
          <w:sz w:val="18"/>
        </w:rPr>
        <w:t xml:space="preserve"> publiczny, zamiast zorganizować to spotkanie w swojej siedzibie (co jest standardem w przypadku spotkań z osobami </w:t>
      </w:r>
      <w:r w:rsidR="00C514D4" w:rsidRPr="00847E8E">
        <w:rPr>
          <w:rFonts w:ascii="Times New Roman" w:hAnsi="Times New Roman"/>
          <w:bCs/>
          <w:sz w:val="18"/>
        </w:rPr>
        <w:t>niemającymi</w:t>
      </w:r>
      <w:r w:rsidR="00F95D21" w:rsidRPr="00847E8E">
        <w:rPr>
          <w:rFonts w:ascii="Times New Roman" w:hAnsi="Times New Roman"/>
          <w:bCs/>
          <w:sz w:val="18"/>
        </w:rPr>
        <w:t xml:space="preserve"> szczególnych potrzeb) decyduje się na zorganizowanie tego spotkania poza siedzibą – w miejscu dostępnym architektoniczne dla osób z ograniczeniami w zakresie poruszania się.</w:t>
      </w:r>
    </w:p>
    <w:sectPr w:rsidR="00DE0C67" w:rsidRPr="00847E8E" w:rsidSect="004A227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37793D8" w16cex:dateUtc="2020-12-06T16:31:00Z"/>
  <w16cex:commentExtensible w16cex:durableId="23780152" w16cex:dateUtc="2020-12-07T00:18:00Z"/>
  <w16cex:commentExtensible w16cex:durableId="2377A16E" w16cex:dateUtc="2020-12-06T17:29:00Z"/>
  <w16cex:commentExtensible w16cex:durableId="2377D3DF" w16cex:dateUtc="2020-12-06T21:04:00Z"/>
  <w16cex:commentExtensible w16cex:durableId="2377D496" w16cex:dateUtc="2020-12-06T21:07:00Z"/>
  <w16cex:commentExtensible w16cex:durableId="2377D404" w16cex:dateUtc="2020-12-06T21:04:00Z"/>
  <w16cex:commentExtensible w16cex:durableId="2377D662" w16cex:dateUtc="2020-12-06T21:14:00Z"/>
  <w16cex:commentExtensible w16cex:durableId="2377DF94" w16cex:dateUtc="2020-12-06T21:54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A8668E" w14:textId="77777777" w:rsidR="005B66D4" w:rsidRDefault="005B66D4" w:rsidP="005840AE">
      <w:pPr>
        <w:spacing w:after="0" w:line="240" w:lineRule="auto"/>
      </w:pPr>
      <w:r>
        <w:separator/>
      </w:r>
    </w:p>
  </w:endnote>
  <w:endnote w:type="continuationSeparator" w:id="0">
    <w:p w14:paraId="39F2F3B1" w14:textId="77777777" w:rsidR="005B66D4" w:rsidRDefault="005B66D4" w:rsidP="00584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E32AE59" w14:textId="77777777" w:rsidR="005B66D4" w:rsidRDefault="005B66D4" w:rsidP="005840AE">
      <w:pPr>
        <w:spacing w:after="0" w:line="240" w:lineRule="auto"/>
      </w:pPr>
      <w:r>
        <w:separator/>
      </w:r>
    </w:p>
  </w:footnote>
  <w:footnote w:type="continuationSeparator" w:id="0">
    <w:p w14:paraId="461798C3" w14:textId="77777777" w:rsidR="005B66D4" w:rsidRDefault="005B66D4" w:rsidP="005840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right"/>
      <w:tblLook w:val="04A0" w:firstRow="1" w:lastRow="0" w:firstColumn="1" w:lastColumn="0" w:noHBand="0" w:noVBand="1"/>
    </w:tblPr>
    <w:tblGrid>
      <w:gridCol w:w="992"/>
      <w:gridCol w:w="316"/>
    </w:tblGrid>
    <w:tr w:rsidR="00097761" w:rsidRPr="00A32D2F" w14:paraId="105DC876" w14:textId="77777777" w:rsidTr="00B971CD">
      <w:trPr>
        <w:jc w:val="right"/>
      </w:trPr>
      <w:tc>
        <w:tcPr>
          <w:tcW w:w="992" w:type="dxa"/>
          <w:vAlign w:val="center"/>
        </w:tcPr>
        <w:p w14:paraId="037A170A" w14:textId="6F7267EC" w:rsidR="00097761" w:rsidRPr="00A32D2F" w:rsidRDefault="00097761" w:rsidP="00DA7B89">
          <w:pPr>
            <w:spacing w:after="0" w:line="240" w:lineRule="auto"/>
            <w:jc w:val="right"/>
            <w:rPr>
              <w:rFonts w:ascii="Times New Roman" w:hAnsi="Times New Roman"/>
              <w:sz w:val="20"/>
              <w:szCs w:val="20"/>
            </w:rPr>
          </w:pPr>
          <w:r w:rsidRPr="00A32D2F">
            <w:rPr>
              <w:rFonts w:ascii="Times New Roman" w:hAnsi="Times New Roman"/>
              <w:sz w:val="20"/>
              <w:szCs w:val="20"/>
            </w:rPr>
            <w:t>str.</w:t>
          </w:r>
        </w:p>
      </w:tc>
      <w:tc>
        <w:tcPr>
          <w:tcW w:w="316" w:type="dxa"/>
          <w:vAlign w:val="center"/>
        </w:tcPr>
        <w:p w14:paraId="7DD285A3" w14:textId="77777777" w:rsidR="00097761" w:rsidRPr="00D141F2" w:rsidRDefault="00097761" w:rsidP="005840AE">
          <w:pPr>
            <w:pStyle w:val="Nagwek"/>
            <w:jc w:val="right"/>
            <w:rPr>
              <w:rFonts w:ascii="Times New Roman" w:hAnsi="Times New Roman"/>
              <w:sz w:val="16"/>
              <w:szCs w:val="16"/>
              <w:lang w:val="pl-PL" w:eastAsia="en-US"/>
            </w:rPr>
          </w:pP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begin"/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instrText xml:space="preserve"> PAGE   \* MERGEFORMAT </w:instrTex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separate"/>
          </w:r>
          <w:r w:rsidR="00EB69DD">
            <w:rPr>
              <w:rFonts w:ascii="Times New Roman" w:hAnsi="Times New Roman"/>
              <w:noProof/>
              <w:sz w:val="16"/>
              <w:szCs w:val="16"/>
              <w:lang w:val="pl-PL" w:eastAsia="en-US"/>
            </w:rPr>
            <w:t>14</w:t>
          </w:r>
          <w:r w:rsidRPr="00D141F2">
            <w:rPr>
              <w:rFonts w:ascii="Times New Roman" w:hAnsi="Times New Roman"/>
              <w:sz w:val="16"/>
              <w:szCs w:val="16"/>
              <w:lang w:val="pl-PL" w:eastAsia="en-US"/>
            </w:rPr>
            <w:fldChar w:fldCharType="end"/>
          </w:r>
        </w:p>
      </w:tc>
    </w:tr>
  </w:tbl>
  <w:p w14:paraId="78E00F49" w14:textId="77777777" w:rsidR="00097761" w:rsidRPr="008F642B" w:rsidRDefault="00097761" w:rsidP="005840AE">
    <w:pPr>
      <w:pStyle w:val="Nagwek"/>
      <w:tabs>
        <w:tab w:val="clear" w:pos="4536"/>
        <w:tab w:val="clear" w:pos="9072"/>
        <w:tab w:val="left" w:pos="991"/>
      </w:tabs>
      <w:rPr>
        <w:rFonts w:ascii="Times New Roman" w:hAnsi="Times New Roman"/>
        <w:sz w:val="2"/>
        <w:szCs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03699"/>
    <w:multiLevelType w:val="hybridMultilevel"/>
    <w:tmpl w:val="2E587462"/>
    <w:lvl w:ilvl="0" w:tplc="E3BAEFB8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CBB0DA5"/>
    <w:multiLevelType w:val="hybridMultilevel"/>
    <w:tmpl w:val="45567C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BD1B2E"/>
    <w:multiLevelType w:val="hybridMultilevel"/>
    <w:tmpl w:val="7F7658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E03"/>
    <w:multiLevelType w:val="hybridMultilevel"/>
    <w:tmpl w:val="2B3272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417C53"/>
    <w:multiLevelType w:val="hybridMultilevel"/>
    <w:tmpl w:val="74B476A6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FB6622"/>
    <w:multiLevelType w:val="hybridMultilevel"/>
    <w:tmpl w:val="E99EEFC6"/>
    <w:lvl w:ilvl="0" w:tplc="FC107B7E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32757505"/>
    <w:multiLevelType w:val="hybridMultilevel"/>
    <w:tmpl w:val="AF225C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C72529"/>
    <w:multiLevelType w:val="hybridMultilevel"/>
    <w:tmpl w:val="7EA293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E92DE7"/>
    <w:multiLevelType w:val="hybridMultilevel"/>
    <w:tmpl w:val="BB9CD58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005C26"/>
    <w:multiLevelType w:val="hybridMultilevel"/>
    <w:tmpl w:val="EC4CB100"/>
    <w:lvl w:ilvl="0" w:tplc="FC107B7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975038"/>
    <w:multiLevelType w:val="hybridMultilevel"/>
    <w:tmpl w:val="336C20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8874A7A"/>
    <w:multiLevelType w:val="hybridMultilevel"/>
    <w:tmpl w:val="7B248DCA"/>
    <w:lvl w:ilvl="0" w:tplc="EFE0156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1910C77"/>
    <w:multiLevelType w:val="hybridMultilevel"/>
    <w:tmpl w:val="C33A22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38D3D13"/>
    <w:multiLevelType w:val="hybridMultilevel"/>
    <w:tmpl w:val="2AA8D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1E5B48"/>
    <w:multiLevelType w:val="hybridMultilevel"/>
    <w:tmpl w:val="03A8AB5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1"/>
  </w:num>
  <w:num w:numId="3">
    <w:abstractNumId w:val="1"/>
  </w:num>
  <w:num w:numId="4">
    <w:abstractNumId w:val="6"/>
  </w:num>
  <w:num w:numId="5">
    <w:abstractNumId w:val="3"/>
  </w:num>
  <w:num w:numId="6">
    <w:abstractNumId w:val="10"/>
  </w:num>
  <w:num w:numId="7">
    <w:abstractNumId w:val="7"/>
  </w:num>
  <w:num w:numId="8">
    <w:abstractNumId w:val="12"/>
  </w:num>
  <w:num w:numId="9">
    <w:abstractNumId w:val="2"/>
  </w:num>
  <w:num w:numId="10">
    <w:abstractNumId w:val="13"/>
  </w:num>
  <w:num w:numId="11">
    <w:abstractNumId w:val="4"/>
  </w:num>
  <w:num w:numId="12">
    <w:abstractNumId w:val="8"/>
  </w:num>
  <w:num w:numId="13">
    <w:abstractNumId w:val="14"/>
  </w:num>
  <w:num w:numId="14">
    <w:abstractNumId w:val="5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7DE"/>
    <w:rsid w:val="00002340"/>
    <w:rsid w:val="000048D1"/>
    <w:rsid w:val="00007A6F"/>
    <w:rsid w:val="0001295B"/>
    <w:rsid w:val="00014F42"/>
    <w:rsid w:val="00015C71"/>
    <w:rsid w:val="00017496"/>
    <w:rsid w:val="00017D78"/>
    <w:rsid w:val="0002222D"/>
    <w:rsid w:val="00022A65"/>
    <w:rsid w:val="00032951"/>
    <w:rsid w:val="000352CE"/>
    <w:rsid w:val="00035FA0"/>
    <w:rsid w:val="000361F3"/>
    <w:rsid w:val="000411B7"/>
    <w:rsid w:val="000442C3"/>
    <w:rsid w:val="0004650D"/>
    <w:rsid w:val="0004700A"/>
    <w:rsid w:val="0004763E"/>
    <w:rsid w:val="000540E7"/>
    <w:rsid w:val="00055378"/>
    <w:rsid w:val="0006117A"/>
    <w:rsid w:val="0006159B"/>
    <w:rsid w:val="00061940"/>
    <w:rsid w:val="00061DB1"/>
    <w:rsid w:val="00063C09"/>
    <w:rsid w:val="00064E39"/>
    <w:rsid w:val="00065163"/>
    <w:rsid w:val="0006756B"/>
    <w:rsid w:val="000815A4"/>
    <w:rsid w:val="00082ECA"/>
    <w:rsid w:val="0008316B"/>
    <w:rsid w:val="0008701B"/>
    <w:rsid w:val="00087A01"/>
    <w:rsid w:val="00092D81"/>
    <w:rsid w:val="0009478E"/>
    <w:rsid w:val="000961F5"/>
    <w:rsid w:val="00096325"/>
    <w:rsid w:val="00097761"/>
    <w:rsid w:val="00097F16"/>
    <w:rsid w:val="000A2B3A"/>
    <w:rsid w:val="000A623D"/>
    <w:rsid w:val="000B01AD"/>
    <w:rsid w:val="000B11B3"/>
    <w:rsid w:val="000B2675"/>
    <w:rsid w:val="000B391D"/>
    <w:rsid w:val="000C0EEB"/>
    <w:rsid w:val="000C6B82"/>
    <w:rsid w:val="000C7B93"/>
    <w:rsid w:val="000D08AA"/>
    <w:rsid w:val="000D1E00"/>
    <w:rsid w:val="000D3017"/>
    <w:rsid w:val="000D3697"/>
    <w:rsid w:val="000D740B"/>
    <w:rsid w:val="000E17E9"/>
    <w:rsid w:val="000E1CFC"/>
    <w:rsid w:val="000E26BC"/>
    <w:rsid w:val="000E6822"/>
    <w:rsid w:val="000F16C7"/>
    <w:rsid w:val="000F4567"/>
    <w:rsid w:val="000F5AD0"/>
    <w:rsid w:val="000F680F"/>
    <w:rsid w:val="0010127C"/>
    <w:rsid w:val="00101A0D"/>
    <w:rsid w:val="00111C80"/>
    <w:rsid w:val="001126DF"/>
    <w:rsid w:val="001129F8"/>
    <w:rsid w:val="001160B7"/>
    <w:rsid w:val="001174EE"/>
    <w:rsid w:val="001201A4"/>
    <w:rsid w:val="001205A6"/>
    <w:rsid w:val="001219CE"/>
    <w:rsid w:val="0012241E"/>
    <w:rsid w:val="00127BC0"/>
    <w:rsid w:val="00130D61"/>
    <w:rsid w:val="00132242"/>
    <w:rsid w:val="001327C1"/>
    <w:rsid w:val="00133141"/>
    <w:rsid w:val="001332E2"/>
    <w:rsid w:val="00133EFB"/>
    <w:rsid w:val="00134BA0"/>
    <w:rsid w:val="00135C14"/>
    <w:rsid w:val="00136149"/>
    <w:rsid w:val="00137B69"/>
    <w:rsid w:val="001421DA"/>
    <w:rsid w:val="00145ADB"/>
    <w:rsid w:val="0014730D"/>
    <w:rsid w:val="001525D8"/>
    <w:rsid w:val="00153A22"/>
    <w:rsid w:val="001545F1"/>
    <w:rsid w:val="001554EB"/>
    <w:rsid w:val="001558B2"/>
    <w:rsid w:val="0015614B"/>
    <w:rsid w:val="00157573"/>
    <w:rsid w:val="001606CF"/>
    <w:rsid w:val="00160AF4"/>
    <w:rsid w:val="00161C84"/>
    <w:rsid w:val="001637A2"/>
    <w:rsid w:val="00164EE2"/>
    <w:rsid w:val="00166CD0"/>
    <w:rsid w:val="001735C0"/>
    <w:rsid w:val="00173F11"/>
    <w:rsid w:val="00175C03"/>
    <w:rsid w:val="00176985"/>
    <w:rsid w:val="00181FC6"/>
    <w:rsid w:val="00182ED8"/>
    <w:rsid w:val="00183E7D"/>
    <w:rsid w:val="0018401E"/>
    <w:rsid w:val="001861B8"/>
    <w:rsid w:val="0018680F"/>
    <w:rsid w:val="00186E0F"/>
    <w:rsid w:val="00187E0F"/>
    <w:rsid w:val="00187F15"/>
    <w:rsid w:val="0019040B"/>
    <w:rsid w:val="00193BAE"/>
    <w:rsid w:val="001944AA"/>
    <w:rsid w:val="0019672A"/>
    <w:rsid w:val="001969F2"/>
    <w:rsid w:val="001A2B2A"/>
    <w:rsid w:val="001A4129"/>
    <w:rsid w:val="001A4CD5"/>
    <w:rsid w:val="001A4E0E"/>
    <w:rsid w:val="001A4FA9"/>
    <w:rsid w:val="001A612D"/>
    <w:rsid w:val="001A7E22"/>
    <w:rsid w:val="001B137E"/>
    <w:rsid w:val="001B1B21"/>
    <w:rsid w:val="001B245C"/>
    <w:rsid w:val="001B2969"/>
    <w:rsid w:val="001B474A"/>
    <w:rsid w:val="001B5A03"/>
    <w:rsid w:val="001B61B9"/>
    <w:rsid w:val="001B65B9"/>
    <w:rsid w:val="001B6639"/>
    <w:rsid w:val="001C1B09"/>
    <w:rsid w:val="001C549A"/>
    <w:rsid w:val="001C75D9"/>
    <w:rsid w:val="001C7B4C"/>
    <w:rsid w:val="001C7BF4"/>
    <w:rsid w:val="001D03C6"/>
    <w:rsid w:val="001D72FC"/>
    <w:rsid w:val="001D7CDC"/>
    <w:rsid w:val="001E0539"/>
    <w:rsid w:val="001E0DFC"/>
    <w:rsid w:val="001E1EB2"/>
    <w:rsid w:val="001E2F86"/>
    <w:rsid w:val="001E410E"/>
    <w:rsid w:val="001E6939"/>
    <w:rsid w:val="001E6B27"/>
    <w:rsid w:val="001E71F2"/>
    <w:rsid w:val="001E7C33"/>
    <w:rsid w:val="001F1B6B"/>
    <w:rsid w:val="001F70D1"/>
    <w:rsid w:val="00201643"/>
    <w:rsid w:val="00201763"/>
    <w:rsid w:val="0020337B"/>
    <w:rsid w:val="0020593C"/>
    <w:rsid w:val="002061E7"/>
    <w:rsid w:val="00207408"/>
    <w:rsid w:val="002119BE"/>
    <w:rsid w:val="0021565F"/>
    <w:rsid w:val="00217CBB"/>
    <w:rsid w:val="00222847"/>
    <w:rsid w:val="002236FE"/>
    <w:rsid w:val="002246A1"/>
    <w:rsid w:val="002248A2"/>
    <w:rsid w:val="002271F4"/>
    <w:rsid w:val="00227B01"/>
    <w:rsid w:val="00230E02"/>
    <w:rsid w:val="002312AB"/>
    <w:rsid w:val="00233BC7"/>
    <w:rsid w:val="00233FF7"/>
    <w:rsid w:val="00234444"/>
    <w:rsid w:val="00234687"/>
    <w:rsid w:val="0023504A"/>
    <w:rsid w:val="002359F6"/>
    <w:rsid w:val="00235E27"/>
    <w:rsid w:val="00237B19"/>
    <w:rsid w:val="00240588"/>
    <w:rsid w:val="0024529E"/>
    <w:rsid w:val="0024702D"/>
    <w:rsid w:val="002470EE"/>
    <w:rsid w:val="002478A7"/>
    <w:rsid w:val="00252794"/>
    <w:rsid w:val="00253122"/>
    <w:rsid w:val="0026267B"/>
    <w:rsid w:val="00263C51"/>
    <w:rsid w:val="00266BAA"/>
    <w:rsid w:val="00267B85"/>
    <w:rsid w:val="00271E4F"/>
    <w:rsid w:val="002724F5"/>
    <w:rsid w:val="002752FF"/>
    <w:rsid w:val="00275B7B"/>
    <w:rsid w:val="00275D70"/>
    <w:rsid w:val="002769B6"/>
    <w:rsid w:val="002779C6"/>
    <w:rsid w:val="00280565"/>
    <w:rsid w:val="002818B0"/>
    <w:rsid w:val="00282822"/>
    <w:rsid w:val="00283221"/>
    <w:rsid w:val="0028371B"/>
    <w:rsid w:val="00283D2C"/>
    <w:rsid w:val="0028553E"/>
    <w:rsid w:val="0029210D"/>
    <w:rsid w:val="00293368"/>
    <w:rsid w:val="002933DF"/>
    <w:rsid w:val="0029524B"/>
    <w:rsid w:val="00296C61"/>
    <w:rsid w:val="00297C1F"/>
    <w:rsid w:val="002A0742"/>
    <w:rsid w:val="002A6205"/>
    <w:rsid w:val="002A6864"/>
    <w:rsid w:val="002A6A98"/>
    <w:rsid w:val="002A7930"/>
    <w:rsid w:val="002A7BF1"/>
    <w:rsid w:val="002B05D2"/>
    <w:rsid w:val="002B0C8B"/>
    <w:rsid w:val="002B2685"/>
    <w:rsid w:val="002B5AE2"/>
    <w:rsid w:val="002C5080"/>
    <w:rsid w:val="002D282C"/>
    <w:rsid w:val="002D49BD"/>
    <w:rsid w:val="002D6DD4"/>
    <w:rsid w:val="002E0B6A"/>
    <w:rsid w:val="002E3324"/>
    <w:rsid w:val="002E38F0"/>
    <w:rsid w:val="002E58F0"/>
    <w:rsid w:val="002E5B3B"/>
    <w:rsid w:val="002E6C76"/>
    <w:rsid w:val="002F13FA"/>
    <w:rsid w:val="002F316E"/>
    <w:rsid w:val="002F3C4E"/>
    <w:rsid w:val="002F4AB6"/>
    <w:rsid w:val="002F579F"/>
    <w:rsid w:val="002F61B2"/>
    <w:rsid w:val="003072E8"/>
    <w:rsid w:val="0030796C"/>
    <w:rsid w:val="00314374"/>
    <w:rsid w:val="00321653"/>
    <w:rsid w:val="003219EC"/>
    <w:rsid w:val="0032224A"/>
    <w:rsid w:val="00322518"/>
    <w:rsid w:val="003233A8"/>
    <w:rsid w:val="00324368"/>
    <w:rsid w:val="00330010"/>
    <w:rsid w:val="00330366"/>
    <w:rsid w:val="00333FC6"/>
    <w:rsid w:val="00336203"/>
    <w:rsid w:val="003366C0"/>
    <w:rsid w:val="00336FC4"/>
    <w:rsid w:val="00337793"/>
    <w:rsid w:val="0034058D"/>
    <w:rsid w:val="00341D8F"/>
    <w:rsid w:val="0034238F"/>
    <w:rsid w:val="00343B82"/>
    <w:rsid w:val="00344EF0"/>
    <w:rsid w:val="0034572B"/>
    <w:rsid w:val="003463B5"/>
    <w:rsid w:val="0034669C"/>
    <w:rsid w:val="00354D95"/>
    <w:rsid w:val="00357E5A"/>
    <w:rsid w:val="00360E6E"/>
    <w:rsid w:val="003623A5"/>
    <w:rsid w:val="00365259"/>
    <w:rsid w:val="00365E4C"/>
    <w:rsid w:val="00365F62"/>
    <w:rsid w:val="0036633F"/>
    <w:rsid w:val="00366B17"/>
    <w:rsid w:val="00367172"/>
    <w:rsid w:val="00373DD9"/>
    <w:rsid w:val="00375F51"/>
    <w:rsid w:val="00377DEB"/>
    <w:rsid w:val="00383EC1"/>
    <w:rsid w:val="003851F9"/>
    <w:rsid w:val="003854C5"/>
    <w:rsid w:val="00385FFA"/>
    <w:rsid w:val="00386195"/>
    <w:rsid w:val="0038784F"/>
    <w:rsid w:val="003879D5"/>
    <w:rsid w:val="003904AD"/>
    <w:rsid w:val="0039185F"/>
    <w:rsid w:val="00391990"/>
    <w:rsid w:val="0039260C"/>
    <w:rsid w:val="00393B23"/>
    <w:rsid w:val="00394CD2"/>
    <w:rsid w:val="003978CA"/>
    <w:rsid w:val="003A3891"/>
    <w:rsid w:val="003A48A1"/>
    <w:rsid w:val="003A5088"/>
    <w:rsid w:val="003A623D"/>
    <w:rsid w:val="003A6329"/>
    <w:rsid w:val="003B159D"/>
    <w:rsid w:val="003B18C4"/>
    <w:rsid w:val="003B20D3"/>
    <w:rsid w:val="003B2BDE"/>
    <w:rsid w:val="003B3F1D"/>
    <w:rsid w:val="003B4D1A"/>
    <w:rsid w:val="003B4E3E"/>
    <w:rsid w:val="003B7381"/>
    <w:rsid w:val="003D5E46"/>
    <w:rsid w:val="003D66C7"/>
    <w:rsid w:val="003D6E47"/>
    <w:rsid w:val="003E009C"/>
    <w:rsid w:val="003E322B"/>
    <w:rsid w:val="003E6333"/>
    <w:rsid w:val="003E6BC1"/>
    <w:rsid w:val="003E729B"/>
    <w:rsid w:val="003E7365"/>
    <w:rsid w:val="003F2C6F"/>
    <w:rsid w:val="003F4572"/>
    <w:rsid w:val="004021F4"/>
    <w:rsid w:val="00402890"/>
    <w:rsid w:val="00403736"/>
    <w:rsid w:val="004054AE"/>
    <w:rsid w:val="0041406E"/>
    <w:rsid w:val="00415107"/>
    <w:rsid w:val="004151B8"/>
    <w:rsid w:val="00415E65"/>
    <w:rsid w:val="0042055C"/>
    <w:rsid w:val="00423643"/>
    <w:rsid w:val="004241AF"/>
    <w:rsid w:val="00424364"/>
    <w:rsid w:val="00425D50"/>
    <w:rsid w:val="00425F97"/>
    <w:rsid w:val="0042642E"/>
    <w:rsid w:val="00431B29"/>
    <w:rsid w:val="00431FD5"/>
    <w:rsid w:val="004326D2"/>
    <w:rsid w:val="00432C1B"/>
    <w:rsid w:val="00433D42"/>
    <w:rsid w:val="00433E86"/>
    <w:rsid w:val="004377F2"/>
    <w:rsid w:val="00437C4F"/>
    <w:rsid w:val="00437F5D"/>
    <w:rsid w:val="00437FED"/>
    <w:rsid w:val="00440B18"/>
    <w:rsid w:val="00440E1C"/>
    <w:rsid w:val="00440E56"/>
    <w:rsid w:val="00440F98"/>
    <w:rsid w:val="004459F1"/>
    <w:rsid w:val="0044614B"/>
    <w:rsid w:val="00446D3F"/>
    <w:rsid w:val="0045300F"/>
    <w:rsid w:val="0045339C"/>
    <w:rsid w:val="004559C5"/>
    <w:rsid w:val="004562D7"/>
    <w:rsid w:val="00460B99"/>
    <w:rsid w:val="00460C4A"/>
    <w:rsid w:val="00461E78"/>
    <w:rsid w:val="004624E9"/>
    <w:rsid w:val="00463FA5"/>
    <w:rsid w:val="00464ACB"/>
    <w:rsid w:val="00465461"/>
    <w:rsid w:val="0046640E"/>
    <w:rsid w:val="00466C9F"/>
    <w:rsid w:val="00470582"/>
    <w:rsid w:val="0047742C"/>
    <w:rsid w:val="004819E6"/>
    <w:rsid w:val="00481AC7"/>
    <w:rsid w:val="00481BBD"/>
    <w:rsid w:val="00483824"/>
    <w:rsid w:val="00485588"/>
    <w:rsid w:val="004874C5"/>
    <w:rsid w:val="004876C4"/>
    <w:rsid w:val="00487C32"/>
    <w:rsid w:val="004903F7"/>
    <w:rsid w:val="004905CC"/>
    <w:rsid w:val="00491652"/>
    <w:rsid w:val="00491E31"/>
    <w:rsid w:val="00492094"/>
    <w:rsid w:val="0049461A"/>
    <w:rsid w:val="00497090"/>
    <w:rsid w:val="004A0F84"/>
    <w:rsid w:val="004A16A6"/>
    <w:rsid w:val="004A227F"/>
    <w:rsid w:val="004A2A71"/>
    <w:rsid w:val="004A2DC2"/>
    <w:rsid w:val="004A3BAF"/>
    <w:rsid w:val="004A3EEC"/>
    <w:rsid w:val="004A4414"/>
    <w:rsid w:val="004A5F4D"/>
    <w:rsid w:val="004A62E6"/>
    <w:rsid w:val="004A7674"/>
    <w:rsid w:val="004B2D33"/>
    <w:rsid w:val="004B4AF2"/>
    <w:rsid w:val="004B4F1D"/>
    <w:rsid w:val="004B60BD"/>
    <w:rsid w:val="004B7E10"/>
    <w:rsid w:val="004C1351"/>
    <w:rsid w:val="004D051B"/>
    <w:rsid w:val="004D0C39"/>
    <w:rsid w:val="004D0D35"/>
    <w:rsid w:val="004D1C7F"/>
    <w:rsid w:val="004D269B"/>
    <w:rsid w:val="004D2AC2"/>
    <w:rsid w:val="004D318C"/>
    <w:rsid w:val="004D3B11"/>
    <w:rsid w:val="004D5A60"/>
    <w:rsid w:val="004E1844"/>
    <w:rsid w:val="004E18D0"/>
    <w:rsid w:val="004E3809"/>
    <w:rsid w:val="004E4F6E"/>
    <w:rsid w:val="004F40FD"/>
    <w:rsid w:val="004F51D1"/>
    <w:rsid w:val="004F6028"/>
    <w:rsid w:val="004F73D5"/>
    <w:rsid w:val="004F76C8"/>
    <w:rsid w:val="0050005F"/>
    <w:rsid w:val="00501B5A"/>
    <w:rsid w:val="00504FAE"/>
    <w:rsid w:val="00505B92"/>
    <w:rsid w:val="00507D2E"/>
    <w:rsid w:val="00515A92"/>
    <w:rsid w:val="005172B1"/>
    <w:rsid w:val="00520976"/>
    <w:rsid w:val="005224A0"/>
    <w:rsid w:val="005227C8"/>
    <w:rsid w:val="00522C38"/>
    <w:rsid w:val="00524618"/>
    <w:rsid w:val="00526500"/>
    <w:rsid w:val="0052755E"/>
    <w:rsid w:val="005277D9"/>
    <w:rsid w:val="00531AA1"/>
    <w:rsid w:val="0053252C"/>
    <w:rsid w:val="00532594"/>
    <w:rsid w:val="00533934"/>
    <w:rsid w:val="0053488C"/>
    <w:rsid w:val="00541851"/>
    <w:rsid w:val="00543458"/>
    <w:rsid w:val="00544A5C"/>
    <w:rsid w:val="0054716D"/>
    <w:rsid w:val="00550DD8"/>
    <w:rsid w:val="005567F5"/>
    <w:rsid w:val="00560BC2"/>
    <w:rsid w:val="00562578"/>
    <w:rsid w:val="005644CA"/>
    <w:rsid w:val="005678A4"/>
    <w:rsid w:val="00572B79"/>
    <w:rsid w:val="00577EE1"/>
    <w:rsid w:val="00582977"/>
    <w:rsid w:val="0058358C"/>
    <w:rsid w:val="00583A31"/>
    <w:rsid w:val="005840AE"/>
    <w:rsid w:val="00585D0C"/>
    <w:rsid w:val="0058754C"/>
    <w:rsid w:val="00590822"/>
    <w:rsid w:val="00590F48"/>
    <w:rsid w:val="0059141C"/>
    <w:rsid w:val="00591D6D"/>
    <w:rsid w:val="00592B24"/>
    <w:rsid w:val="00593C19"/>
    <w:rsid w:val="005952D9"/>
    <w:rsid w:val="005A0110"/>
    <w:rsid w:val="005A16D6"/>
    <w:rsid w:val="005A3268"/>
    <w:rsid w:val="005A3957"/>
    <w:rsid w:val="005A482B"/>
    <w:rsid w:val="005A6099"/>
    <w:rsid w:val="005A6203"/>
    <w:rsid w:val="005A6D91"/>
    <w:rsid w:val="005A7BF3"/>
    <w:rsid w:val="005B3862"/>
    <w:rsid w:val="005B6210"/>
    <w:rsid w:val="005B66D4"/>
    <w:rsid w:val="005B6CE4"/>
    <w:rsid w:val="005C307A"/>
    <w:rsid w:val="005D29D0"/>
    <w:rsid w:val="005D635D"/>
    <w:rsid w:val="005D6C11"/>
    <w:rsid w:val="005E02CE"/>
    <w:rsid w:val="005E2D89"/>
    <w:rsid w:val="005E2FF6"/>
    <w:rsid w:val="005F044F"/>
    <w:rsid w:val="005F0DE1"/>
    <w:rsid w:val="00600740"/>
    <w:rsid w:val="00600BCA"/>
    <w:rsid w:val="006067A9"/>
    <w:rsid w:val="006070D2"/>
    <w:rsid w:val="00607B31"/>
    <w:rsid w:val="00610BD6"/>
    <w:rsid w:val="00610D31"/>
    <w:rsid w:val="00617198"/>
    <w:rsid w:val="0061754B"/>
    <w:rsid w:val="00617EB1"/>
    <w:rsid w:val="00624E0D"/>
    <w:rsid w:val="00625747"/>
    <w:rsid w:val="0062588B"/>
    <w:rsid w:val="00626D9E"/>
    <w:rsid w:val="006278C9"/>
    <w:rsid w:val="006306A2"/>
    <w:rsid w:val="00631445"/>
    <w:rsid w:val="00634B25"/>
    <w:rsid w:val="00634EE4"/>
    <w:rsid w:val="00635967"/>
    <w:rsid w:val="00637C76"/>
    <w:rsid w:val="006416D8"/>
    <w:rsid w:val="00642315"/>
    <w:rsid w:val="006427BD"/>
    <w:rsid w:val="00644C7D"/>
    <w:rsid w:val="00645F9B"/>
    <w:rsid w:val="00647184"/>
    <w:rsid w:val="0064742A"/>
    <w:rsid w:val="006549E8"/>
    <w:rsid w:val="0065732F"/>
    <w:rsid w:val="00661AB2"/>
    <w:rsid w:val="0066370F"/>
    <w:rsid w:val="00663FD4"/>
    <w:rsid w:val="006650AC"/>
    <w:rsid w:val="00665B42"/>
    <w:rsid w:val="006670EF"/>
    <w:rsid w:val="0066725D"/>
    <w:rsid w:val="00667602"/>
    <w:rsid w:val="006707D0"/>
    <w:rsid w:val="0067360F"/>
    <w:rsid w:val="00675168"/>
    <w:rsid w:val="0067586C"/>
    <w:rsid w:val="00676051"/>
    <w:rsid w:val="00677613"/>
    <w:rsid w:val="0068285F"/>
    <w:rsid w:val="006832B1"/>
    <w:rsid w:val="00684B9B"/>
    <w:rsid w:val="00686294"/>
    <w:rsid w:val="006872E3"/>
    <w:rsid w:val="00691E13"/>
    <w:rsid w:val="00694421"/>
    <w:rsid w:val="00695809"/>
    <w:rsid w:val="006973BB"/>
    <w:rsid w:val="006A00DC"/>
    <w:rsid w:val="006A044C"/>
    <w:rsid w:val="006A1837"/>
    <w:rsid w:val="006A42AF"/>
    <w:rsid w:val="006A4B46"/>
    <w:rsid w:val="006A62F3"/>
    <w:rsid w:val="006A712E"/>
    <w:rsid w:val="006B0178"/>
    <w:rsid w:val="006B0B91"/>
    <w:rsid w:val="006B0D64"/>
    <w:rsid w:val="006B2DD4"/>
    <w:rsid w:val="006B3D2C"/>
    <w:rsid w:val="006B68E0"/>
    <w:rsid w:val="006C11A9"/>
    <w:rsid w:val="006C250B"/>
    <w:rsid w:val="006C2B64"/>
    <w:rsid w:val="006C3C98"/>
    <w:rsid w:val="006C4020"/>
    <w:rsid w:val="006C68DF"/>
    <w:rsid w:val="006D0A08"/>
    <w:rsid w:val="006D20BB"/>
    <w:rsid w:val="006D2B5C"/>
    <w:rsid w:val="006D301E"/>
    <w:rsid w:val="006D5FEB"/>
    <w:rsid w:val="006D6DF7"/>
    <w:rsid w:val="006E1A0B"/>
    <w:rsid w:val="006E2FDC"/>
    <w:rsid w:val="006F37CC"/>
    <w:rsid w:val="006F5E54"/>
    <w:rsid w:val="006F6156"/>
    <w:rsid w:val="006F67BA"/>
    <w:rsid w:val="006F6D07"/>
    <w:rsid w:val="00700A87"/>
    <w:rsid w:val="00700ACB"/>
    <w:rsid w:val="007033D5"/>
    <w:rsid w:val="00704C08"/>
    <w:rsid w:val="00705F0B"/>
    <w:rsid w:val="00707EEF"/>
    <w:rsid w:val="00710065"/>
    <w:rsid w:val="00711935"/>
    <w:rsid w:val="00711EF8"/>
    <w:rsid w:val="00712A22"/>
    <w:rsid w:val="00712D5C"/>
    <w:rsid w:val="00716A9B"/>
    <w:rsid w:val="00716C01"/>
    <w:rsid w:val="0072070B"/>
    <w:rsid w:val="00720F58"/>
    <w:rsid w:val="00724868"/>
    <w:rsid w:val="0072553A"/>
    <w:rsid w:val="00725F6D"/>
    <w:rsid w:val="007267DE"/>
    <w:rsid w:val="00726E6E"/>
    <w:rsid w:val="00727082"/>
    <w:rsid w:val="0073247E"/>
    <w:rsid w:val="00734126"/>
    <w:rsid w:val="007344C8"/>
    <w:rsid w:val="007364EB"/>
    <w:rsid w:val="00737C08"/>
    <w:rsid w:val="00742269"/>
    <w:rsid w:val="00747640"/>
    <w:rsid w:val="00752BA6"/>
    <w:rsid w:val="00753CFC"/>
    <w:rsid w:val="007579C0"/>
    <w:rsid w:val="00760BE6"/>
    <w:rsid w:val="007642E4"/>
    <w:rsid w:val="00765A23"/>
    <w:rsid w:val="007661D4"/>
    <w:rsid w:val="007710EA"/>
    <w:rsid w:val="00772E5B"/>
    <w:rsid w:val="007754F6"/>
    <w:rsid w:val="00776AB9"/>
    <w:rsid w:val="007815A6"/>
    <w:rsid w:val="00784A37"/>
    <w:rsid w:val="00786F87"/>
    <w:rsid w:val="00787989"/>
    <w:rsid w:val="00787C19"/>
    <w:rsid w:val="00794AFD"/>
    <w:rsid w:val="007951F3"/>
    <w:rsid w:val="007960BC"/>
    <w:rsid w:val="007975FA"/>
    <w:rsid w:val="007A2B4E"/>
    <w:rsid w:val="007A40FF"/>
    <w:rsid w:val="007A5DD1"/>
    <w:rsid w:val="007A6280"/>
    <w:rsid w:val="007A6F43"/>
    <w:rsid w:val="007A78F9"/>
    <w:rsid w:val="007B00BB"/>
    <w:rsid w:val="007B15EE"/>
    <w:rsid w:val="007B395A"/>
    <w:rsid w:val="007B716D"/>
    <w:rsid w:val="007C13DF"/>
    <w:rsid w:val="007C1F3C"/>
    <w:rsid w:val="007C26F9"/>
    <w:rsid w:val="007C270F"/>
    <w:rsid w:val="007D26DD"/>
    <w:rsid w:val="007D432A"/>
    <w:rsid w:val="007D714B"/>
    <w:rsid w:val="007E2875"/>
    <w:rsid w:val="007E5606"/>
    <w:rsid w:val="007E5A17"/>
    <w:rsid w:val="007E779A"/>
    <w:rsid w:val="007F0856"/>
    <w:rsid w:val="007F29F6"/>
    <w:rsid w:val="007F5AD3"/>
    <w:rsid w:val="007F612A"/>
    <w:rsid w:val="007F657A"/>
    <w:rsid w:val="00801BDF"/>
    <w:rsid w:val="00802936"/>
    <w:rsid w:val="00803962"/>
    <w:rsid w:val="0080752E"/>
    <w:rsid w:val="00810968"/>
    <w:rsid w:val="00810B26"/>
    <w:rsid w:val="00811084"/>
    <w:rsid w:val="00811615"/>
    <w:rsid w:val="008132F3"/>
    <w:rsid w:val="008176B7"/>
    <w:rsid w:val="008206C2"/>
    <w:rsid w:val="00825A0A"/>
    <w:rsid w:val="00830AB2"/>
    <w:rsid w:val="0084037A"/>
    <w:rsid w:val="0084124F"/>
    <w:rsid w:val="00842600"/>
    <w:rsid w:val="008446C0"/>
    <w:rsid w:val="00847459"/>
    <w:rsid w:val="00847E8E"/>
    <w:rsid w:val="008512A0"/>
    <w:rsid w:val="00854F2E"/>
    <w:rsid w:val="00862AAE"/>
    <w:rsid w:val="00862F1B"/>
    <w:rsid w:val="008640E3"/>
    <w:rsid w:val="00866F6E"/>
    <w:rsid w:val="008702BF"/>
    <w:rsid w:val="00874DF7"/>
    <w:rsid w:val="008752EE"/>
    <w:rsid w:val="008756AC"/>
    <w:rsid w:val="008764A4"/>
    <w:rsid w:val="00880E40"/>
    <w:rsid w:val="00881160"/>
    <w:rsid w:val="0088342D"/>
    <w:rsid w:val="00893BF5"/>
    <w:rsid w:val="008962AB"/>
    <w:rsid w:val="00897724"/>
    <w:rsid w:val="008A1E2C"/>
    <w:rsid w:val="008A20E7"/>
    <w:rsid w:val="008A40A4"/>
    <w:rsid w:val="008A61A2"/>
    <w:rsid w:val="008A6F8A"/>
    <w:rsid w:val="008A764A"/>
    <w:rsid w:val="008B2022"/>
    <w:rsid w:val="008B2A99"/>
    <w:rsid w:val="008B6770"/>
    <w:rsid w:val="008C4114"/>
    <w:rsid w:val="008C4A27"/>
    <w:rsid w:val="008C5249"/>
    <w:rsid w:val="008C597A"/>
    <w:rsid w:val="008C5D6A"/>
    <w:rsid w:val="008C6611"/>
    <w:rsid w:val="008C7FAC"/>
    <w:rsid w:val="008D02FD"/>
    <w:rsid w:val="008D3853"/>
    <w:rsid w:val="008D4900"/>
    <w:rsid w:val="008D5603"/>
    <w:rsid w:val="008D5E50"/>
    <w:rsid w:val="008D6153"/>
    <w:rsid w:val="008D7011"/>
    <w:rsid w:val="008D72FA"/>
    <w:rsid w:val="008E27D7"/>
    <w:rsid w:val="008E38C1"/>
    <w:rsid w:val="008E530B"/>
    <w:rsid w:val="008E5B1E"/>
    <w:rsid w:val="008F06C6"/>
    <w:rsid w:val="008F1699"/>
    <w:rsid w:val="008F197E"/>
    <w:rsid w:val="008F4692"/>
    <w:rsid w:val="008F642B"/>
    <w:rsid w:val="008F65B6"/>
    <w:rsid w:val="008F7306"/>
    <w:rsid w:val="008F791D"/>
    <w:rsid w:val="00900B99"/>
    <w:rsid w:val="00900F87"/>
    <w:rsid w:val="00901FBB"/>
    <w:rsid w:val="00904D3F"/>
    <w:rsid w:val="00905439"/>
    <w:rsid w:val="00905A7F"/>
    <w:rsid w:val="00906CB8"/>
    <w:rsid w:val="009077F3"/>
    <w:rsid w:val="00915261"/>
    <w:rsid w:val="00915844"/>
    <w:rsid w:val="00916221"/>
    <w:rsid w:val="00916EFF"/>
    <w:rsid w:val="0092458A"/>
    <w:rsid w:val="00926426"/>
    <w:rsid w:val="00940C80"/>
    <w:rsid w:val="009419BB"/>
    <w:rsid w:val="00941EB2"/>
    <w:rsid w:val="00943B8F"/>
    <w:rsid w:val="00945AA6"/>
    <w:rsid w:val="00945AC5"/>
    <w:rsid w:val="009466C5"/>
    <w:rsid w:val="00947582"/>
    <w:rsid w:val="00947DCF"/>
    <w:rsid w:val="00947F15"/>
    <w:rsid w:val="009506F9"/>
    <w:rsid w:val="00950788"/>
    <w:rsid w:val="009511B9"/>
    <w:rsid w:val="009571E8"/>
    <w:rsid w:val="009613C8"/>
    <w:rsid w:val="00963EAF"/>
    <w:rsid w:val="009653DE"/>
    <w:rsid w:val="009657AA"/>
    <w:rsid w:val="00965B89"/>
    <w:rsid w:val="00965D6C"/>
    <w:rsid w:val="00966DB4"/>
    <w:rsid w:val="00971F3E"/>
    <w:rsid w:val="00972B21"/>
    <w:rsid w:val="0097326B"/>
    <w:rsid w:val="0097502E"/>
    <w:rsid w:val="0098629D"/>
    <w:rsid w:val="009867AD"/>
    <w:rsid w:val="00986A6F"/>
    <w:rsid w:val="00987CDD"/>
    <w:rsid w:val="00992175"/>
    <w:rsid w:val="00993C77"/>
    <w:rsid w:val="00994A53"/>
    <w:rsid w:val="0099590F"/>
    <w:rsid w:val="00997C18"/>
    <w:rsid w:val="009A09A3"/>
    <w:rsid w:val="009A0DB8"/>
    <w:rsid w:val="009A3EF3"/>
    <w:rsid w:val="009A5892"/>
    <w:rsid w:val="009A6A3A"/>
    <w:rsid w:val="009B111E"/>
    <w:rsid w:val="009B17E2"/>
    <w:rsid w:val="009B270B"/>
    <w:rsid w:val="009B621C"/>
    <w:rsid w:val="009B6676"/>
    <w:rsid w:val="009C0942"/>
    <w:rsid w:val="009C1822"/>
    <w:rsid w:val="009C3C50"/>
    <w:rsid w:val="009C6256"/>
    <w:rsid w:val="009C69A5"/>
    <w:rsid w:val="009D2F31"/>
    <w:rsid w:val="009D375D"/>
    <w:rsid w:val="009D4353"/>
    <w:rsid w:val="009D51E3"/>
    <w:rsid w:val="009D61DA"/>
    <w:rsid w:val="009E0BAB"/>
    <w:rsid w:val="009E319B"/>
    <w:rsid w:val="009E35DE"/>
    <w:rsid w:val="009E3697"/>
    <w:rsid w:val="009E47F1"/>
    <w:rsid w:val="009E5BC8"/>
    <w:rsid w:val="009E6DAB"/>
    <w:rsid w:val="009F0CE8"/>
    <w:rsid w:val="009F0DFE"/>
    <w:rsid w:val="009F2E4F"/>
    <w:rsid w:val="009F5BBD"/>
    <w:rsid w:val="009F7194"/>
    <w:rsid w:val="009F7801"/>
    <w:rsid w:val="00A00E90"/>
    <w:rsid w:val="00A053DB"/>
    <w:rsid w:val="00A060E5"/>
    <w:rsid w:val="00A14CB0"/>
    <w:rsid w:val="00A158DA"/>
    <w:rsid w:val="00A16A09"/>
    <w:rsid w:val="00A1745C"/>
    <w:rsid w:val="00A22D67"/>
    <w:rsid w:val="00A23163"/>
    <w:rsid w:val="00A24631"/>
    <w:rsid w:val="00A31D46"/>
    <w:rsid w:val="00A31E9B"/>
    <w:rsid w:val="00A35875"/>
    <w:rsid w:val="00A36C69"/>
    <w:rsid w:val="00A4116F"/>
    <w:rsid w:val="00A41F48"/>
    <w:rsid w:val="00A4330B"/>
    <w:rsid w:val="00A43D44"/>
    <w:rsid w:val="00A45430"/>
    <w:rsid w:val="00A45F6F"/>
    <w:rsid w:val="00A47546"/>
    <w:rsid w:val="00A47B10"/>
    <w:rsid w:val="00A5326C"/>
    <w:rsid w:val="00A53E62"/>
    <w:rsid w:val="00A54AA4"/>
    <w:rsid w:val="00A55EB2"/>
    <w:rsid w:val="00A57D4D"/>
    <w:rsid w:val="00A6449E"/>
    <w:rsid w:val="00A65B9B"/>
    <w:rsid w:val="00A65CE5"/>
    <w:rsid w:val="00A662D1"/>
    <w:rsid w:val="00A70B81"/>
    <w:rsid w:val="00A726E1"/>
    <w:rsid w:val="00A80663"/>
    <w:rsid w:val="00A81897"/>
    <w:rsid w:val="00A81BB6"/>
    <w:rsid w:val="00A82B8C"/>
    <w:rsid w:val="00A848AF"/>
    <w:rsid w:val="00A87104"/>
    <w:rsid w:val="00A91597"/>
    <w:rsid w:val="00A92B47"/>
    <w:rsid w:val="00A93905"/>
    <w:rsid w:val="00A9429F"/>
    <w:rsid w:val="00A975E9"/>
    <w:rsid w:val="00A97E4A"/>
    <w:rsid w:val="00AA0945"/>
    <w:rsid w:val="00AA594B"/>
    <w:rsid w:val="00AA68F2"/>
    <w:rsid w:val="00AB0B8A"/>
    <w:rsid w:val="00AB1D56"/>
    <w:rsid w:val="00AB2E7E"/>
    <w:rsid w:val="00AB692B"/>
    <w:rsid w:val="00AB7120"/>
    <w:rsid w:val="00AC08B4"/>
    <w:rsid w:val="00AC1816"/>
    <w:rsid w:val="00AC4313"/>
    <w:rsid w:val="00AC657E"/>
    <w:rsid w:val="00AD074A"/>
    <w:rsid w:val="00AD2358"/>
    <w:rsid w:val="00AD30A0"/>
    <w:rsid w:val="00AD3B70"/>
    <w:rsid w:val="00AD3EFC"/>
    <w:rsid w:val="00AD4434"/>
    <w:rsid w:val="00AD5862"/>
    <w:rsid w:val="00AE2B04"/>
    <w:rsid w:val="00AE2F44"/>
    <w:rsid w:val="00AE3AE3"/>
    <w:rsid w:val="00AE510F"/>
    <w:rsid w:val="00AE5FE7"/>
    <w:rsid w:val="00AE7925"/>
    <w:rsid w:val="00AF05A4"/>
    <w:rsid w:val="00AF4A49"/>
    <w:rsid w:val="00AF57C3"/>
    <w:rsid w:val="00AF668A"/>
    <w:rsid w:val="00AF72B3"/>
    <w:rsid w:val="00B018FA"/>
    <w:rsid w:val="00B019F5"/>
    <w:rsid w:val="00B02D75"/>
    <w:rsid w:val="00B032AB"/>
    <w:rsid w:val="00B04699"/>
    <w:rsid w:val="00B04D7D"/>
    <w:rsid w:val="00B054AB"/>
    <w:rsid w:val="00B05D9B"/>
    <w:rsid w:val="00B07C85"/>
    <w:rsid w:val="00B07D4B"/>
    <w:rsid w:val="00B10186"/>
    <w:rsid w:val="00B10AC8"/>
    <w:rsid w:val="00B115F0"/>
    <w:rsid w:val="00B11C1E"/>
    <w:rsid w:val="00B12628"/>
    <w:rsid w:val="00B14524"/>
    <w:rsid w:val="00B15370"/>
    <w:rsid w:val="00B201CF"/>
    <w:rsid w:val="00B21739"/>
    <w:rsid w:val="00B21C42"/>
    <w:rsid w:val="00B22E5D"/>
    <w:rsid w:val="00B25795"/>
    <w:rsid w:val="00B26341"/>
    <w:rsid w:val="00B31775"/>
    <w:rsid w:val="00B31D1C"/>
    <w:rsid w:val="00B3425F"/>
    <w:rsid w:val="00B42238"/>
    <w:rsid w:val="00B43322"/>
    <w:rsid w:val="00B43F16"/>
    <w:rsid w:val="00B44809"/>
    <w:rsid w:val="00B4519F"/>
    <w:rsid w:val="00B451AF"/>
    <w:rsid w:val="00B46360"/>
    <w:rsid w:val="00B5169E"/>
    <w:rsid w:val="00B53B28"/>
    <w:rsid w:val="00B547C2"/>
    <w:rsid w:val="00B5574C"/>
    <w:rsid w:val="00B608DF"/>
    <w:rsid w:val="00B614EC"/>
    <w:rsid w:val="00B618E3"/>
    <w:rsid w:val="00B64110"/>
    <w:rsid w:val="00B705FF"/>
    <w:rsid w:val="00B70EFB"/>
    <w:rsid w:val="00B71689"/>
    <w:rsid w:val="00B71743"/>
    <w:rsid w:val="00B72A94"/>
    <w:rsid w:val="00B72F0C"/>
    <w:rsid w:val="00B7369B"/>
    <w:rsid w:val="00B74240"/>
    <w:rsid w:val="00B752CF"/>
    <w:rsid w:val="00B75C41"/>
    <w:rsid w:val="00B76A61"/>
    <w:rsid w:val="00B76C74"/>
    <w:rsid w:val="00B77ED5"/>
    <w:rsid w:val="00B8104A"/>
    <w:rsid w:val="00B82BE6"/>
    <w:rsid w:val="00B849F9"/>
    <w:rsid w:val="00B84C17"/>
    <w:rsid w:val="00B84F59"/>
    <w:rsid w:val="00B8675D"/>
    <w:rsid w:val="00B908C3"/>
    <w:rsid w:val="00B971CD"/>
    <w:rsid w:val="00BA0EC4"/>
    <w:rsid w:val="00BA1DAC"/>
    <w:rsid w:val="00BA2F88"/>
    <w:rsid w:val="00BA303C"/>
    <w:rsid w:val="00BA74B3"/>
    <w:rsid w:val="00BB36E8"/>
    <w:rsid w:val="00BB5CDB"/>
    <w:rsid w:val="00BC2FED"/>
    <w:rsid w:val="00BD1843"/>
    <w:rsid w:val="00BD1DFA"/>
    <w:rsid w:val="00BD4B0E"/>
    <w:rsid w:val="00BD6698"/>
    <w:rsid w:val="00BD7722"/>
    <w:rsid w:val="00BD799B"/>
    <w:rsid w:val="00BE0713"/>
    <w:rsid w:val="00BE086F"/>
    <w:rsid w:val="00BE091F"/>
    <w:rsid w:val="00BE1516"/>
    <w:rsid w:val="00BE167E"/>
    <w:rsid w:val="00BE2815"/>
    <w:rsid w:val="00BE5424"/>
    <w:rsid w:val="00BE59D9"/>
    <w:rsid w:val="00BE6022"/>
    <w:rsid w:val="00BF0F28"/>
    <w:rsid w:val="00BF24D5"/>
    <w:rsid w:val="00BF2F72"/>
    <w:rsid w:val="00BF6332"/>
    <w:rsid w:val="00BF7C55"/>
    <w:rsid w:val="00C0036B"/>
    <w:rsid w:val="00C0197D"/>
    <w:rsid w:val="00C01A73"/>
    <w:rsid w:val="00C02938"/>
    <w:rsid w:val="00C04EC2"/>
    <w:rsid w:val="00C10067"/>
    <w:rsid w:val="00C11B75"/>
    <w:rsid w:val="00C133A6"/>
    <w:rsid w:val="00C13F95"/>
    <w:rsid w:val="00C142E5"/>
    <w:rsid w:val="00C14B15"/>
    <w:rsid w:val="00C14D22"/>
    <w:rsid w:val="00C15BFA"/>
    <w:rsid w:val="00C17439"/>
    <w:rsid w:val="00C175EB"/>
    <w:rsid w:val="00C17ABC"/>
    <w:rsid w:val="00C206FB"/>
    <w:rsid w:val="00C20FA6"/>
    <w:rsid w:val="00C21278"/>
    <w:rsid w:val="00C21BEE"/>
    <w:rsid w:val="00C22327"/>
    <w:rsid w:val="00C23CE1"/>
    <w:rsid w:val="00C36DFC"/>
    <w:rsid w:val="00C37046"/>
    <w:rsid w:val="00C43C8A"/>
    <w:rsid w:val="00C50928"/>
    <w:rsid w:val="00C512F4"/>
    <w:rsid w:val="00C514D4"/>
    <w:rsid w:val="00C517C0"/>
    <w:rsid w:val="00C542EC"/>
    <w:rsid w:val="00C559B9"/>
    <w:rsid w:val="00C55C73"/>
    <w:rsid w:val="00C56BEC"/>
    <w:rsid w:val="00C571E8"/>
    <w:rsid w:val="00C61C2B"/>
    <w:rsid w:val="00C66237"/>
    <w:rsid w:val="00C713F9"/>
    <w:rsid w:val="00C71B9C"/>
    <w:rsid w:val="00C72B4E"/>
    <w:rsid w:val="00C73088"/>
    <w:rsid w:val="00C74978"/>
    <w:rsid w:val="00C75248"/>
    <w:rsid w:val="00C81E2E"/>
    <w:rsid w:val="00C82C96"/>
    <w:rsid w:val="00C83D13"/>
    <w:rsid w:val="00C83FF0"/>
    <w:rsid w:val="00C84627"/>
    <w:rsid w:val="00C86BB3"/>
    <w:rsid w:val="00C87B73"/>
    <w:rsid w:val="00C9231D"/>
    <w:rsid w:val="00C92F9F"/>
    <w:rsid w:val="00C93706"/>
    <w:rsid w:val="00C93FFB"/>
    <w:rsid w:val="00C9609E"/>
    <w:rsid w:val="00CA3324"/>
    <w:rsid w:val="00CA4C3C"/>
    <w:rsid w:val="00CA5838"/>
    <w:rsid w:val="00CB0916"/>
    <w:rsid w:val="00CB09DA"/>
    <w:rsid w:val="00CB420D"/>
    <w:rsid w:val="00CC087E"/>
    <w:rsid w:val="00CC4998"/>
    <w:rsid w:val="00CC4A43"/>
    <w:rsid w:val="00CC5D35"/>
    <w:rsid w:val="00CC7A15"/>
    <w:rsid w:val="00CC7AD9"/>
    <w:rsid w:val="00CD07E2"/>
    <w:rsid w:val="00CD08E3"/>
    <w:rsid w:val="00CD3D96"/>
    <w:rsid w:val="00CD5DC4"/>
    <w:rsid w:val="00CD684C"/>
    <w:rsid w:val="00CE68AB"/>
    <w:rsid w:val="00CE75A9"/>
    <w:rsid w:val="00CF07C2"/>
    <w:rsid w:val="00CF1517"/>
    <w:rsid w:val="00CF5D72"/>
    <w:rsid w:val="00CF7559"/>
    <w:rsid w:val="00D00853"/>
    <w:rsid w:val="00D009E9"/>
    <w:rsid w:val="00D00B49"/>
    <w:rsid w:val="00D03B0B"/>
    <w:rsid w:val="00D0775C"/>
    <w:rsid w:val="00D10B2C"/>
    <w:rsid w:val="00D11F65"/>
    <w:rsid w:val="00D12404"/>
    <w:rsid w:val="00D13322"/>
    <w:rsid w:val="00D141F2"/>
    <w:rsid w:val="00D15C6C"/>
    <w:rsid w:val="00D16913"/>
    <w:rsid w:val="00D220BF"/>
    <w:rsid w:val="00D24731"/>
    <w:rsid w:val="00D26203"/>
    <w:rsid w:val="00D32C33"/>
    <w:rsid w:val="00D33A7E"/>
    <w:rsid w:val="00D34C89"/>
    <w:rsid w:val="00D34DF0"/>
    <w:rsid w:val="00D35787"/>
    <w:rsid w:val="00D35B91"/>
    <w:rsid w:val="00D4040B"/>
    <w:rsid w:val="00D40664"/>
    <w:rsid w:val="00D415B4"/>
    <w:rsid w:val="00D41877"/>
    <w:rsid w:val="00D42263"/>
    <w:rsid w:val="00D4336F"/>
    <w:rsid w:val="00D457C5"/>
    <w:rsid w:val="00D6107C"/>
    <w:rsid w:val="00D614AD"/>
    <w:rsid w:val="00D62B81"/>
    <w:rsid w:val="00D6467C"/>
    <w:rsid w:val="00D649F8"/>
    <w:rsid w:val="00D67886"/>
    <w:rsid w:val="00D67976"/>
    <w:rsid w:val="00D71EDF"/>
    <w:rsid w:val="00D73A8E"/>
    <w:rsid w:val="00D7599F"/>
    <w:rsid w:val="00D825C1"/>
    <w:rsid w:val="00D82CAB"/>
    <w:rsid w:val="00D82F56"/>
    <w:rsid w:val="00D87A47"/>
    <w:rsid w:val="00D87AE2"/>
    <w:rsid w:val="00DA1CC2"/>
    <w:rsid w:val="00DA2543"/>
    <w:rsid w:val="00DA3716"/>
    <w:rsid w:val="00DA78E7"/>
    <w:rsid w:val="00DA7B89"/>
    <w:rsid w:val="00DA7B8C"/>
    <w:rsid w:val="00DB14F4"/>
    <w:rsid w:val="00DB1D08"/>
    <w:rsid w:val="00DB4E93"/>
    <w:rsid w:val="00DB649F"/>
    <w:rsid w:val="00DC07D1"/>
    <w:rsid w:val="00DC1A58"/>
    <w:rsid w:val="00DC2083"/>
    <w:rsid w:val="00DC3645"/>
    <w:rsid w:val="00DC515B"/>
    <w:rsid w:val="00DD1141"/>
    <w:rsid w:val="00DD1EEE"/>
    <w:rsid w:val="00DD34C8"/>
    <w:rsid w:val="00DD4975"/>
    <w:rsid w:val="00DD5AC3"/>
    <w:rsid w:val="00DD77AA"/>
    <w:rsid w:val="00DD7AFA"/>
    <w:rsid w:val="00DE0C67"/>
    <w:rsid w:val="00DE1F40"/>
    <w:rsid w:val="00DE2330"/>
    <w:rsid w:val="00DE30F0"/>
    <w:rsid w:val="00DE42B2"/>
    <w:rsid w:val="00DE44F9"/>
    <w:rsid w:val="00DE4A0F"/>
    <w:rsid w:val="00DE5FB6"/>
    <w:rsid w:val="00DE6A24"/>
    <w:rsid w:val="00DF294F"/>
    <w:rsid w:val="00DF33F1"/>
    <w:rsid w:val="00DF44E2"/>
    <w:rsid w:val="00DF4EA7"/>
    <w:rsid w:val="00DF5331"/>
    <w:rsid w:val="00E00327"/>
    <w:rsid w:val="00E00A9D"/>
    <w:rsid w:val="00E02C83"/>
    <w:rsid w:val="00E05E43"/>
    <w:rsid w:val="00E07857"/>
    <w:rsid w:val="00E07D94"/>
    <w:rsid w:val="00E14F60"/>
    <w:rsid w:val="00E15095"/>
    <w:rsid w:val="00E1782F"/>
    <w:rsid w:val="00E20EB6"/>
    <w:rsid w:val="00E24AA7"/>
    <w:rsid w:val="00E271E7"/>
    <w:rsid w:val="00E2726B"/>
    <w:rsid w:val="00E30DB7"/>
    <w:rsid w:val="00E31292"/>
    <w:rsid w:val="00E31F61"/>
    <w:rsid w:val="00E32C16"/>
    <w:rsid w:val="00E32DC3"/>
    <w:rsid w:val="00E3393B"/>
    <w:rsid w:val="00E33985"/>
    <w:rsid w:val="00E33D79"/>
    <w:rsid w:val="00E350BE"/>
    <w:rsid w:val="00E35838"/>
    <w:rsid w:val="00E36325"/>
    <w:rsid w:val="00E3678F"/>
    <w:rsid w:val="00E3716F"/>
    <w:rsid w:val="00E37D97"/>
    <w:rsid w:val="00E40C1C"/>
    <w:rsid w:val="00E4223F"/>
    <w:rsid w:val="00E428E4"/>
    <w:rsid w:val="00E42FB1"/>
    <w:rsid w:val="00E434E2"/>
    <w:rsid w:val="00E44C2F"/>
    <w:rsid w:val="00E469D0"/>
    <w:rsid w:val="00E510B1"/>
    <w:rsid w:val="00E54BCD"/>
    <w:rsid w:val="00E57B9E"/>
    <w:rsid w:val="00E63984"/>
    <w:rsid w:val="00E6474C"/>
    <w:rsid w:val="00E6614C"/>
    <w:rsid w:val="00E673CF"/>
    <w:rsid w:val="00E710BE"/>
    <w:rsid w:val="00E73087"/>
    <w:rsid w:val="00E73346"/>
    <w:rsid w:val="00E770B4"/>
    <w:rsid w:val="00E77819"/>
    <w:rsid w:val="00E80880"/>
    <w:rsid w:val="00E81A0C"/>
    <w:rsid w:val="00E856AA"/>
    <w:rsid w:val="00E87314"/>
    <w:rsid w:val="00E87FFE"/>
    <w:rsid w:val="00E92D26"/>
    <w:rsid w:val="00E9521D"/>
    <w:rsid w:val="00E956CB"/>
    <w:rsid w:val="00E970C9"/>
    <w:rsid w:val="00EA166B"/>
    <w:rsid w:val="00EA3DB4"/>
    <w:rsid w:val="00EA46CE"/>
    <w:rsid w:val="00EA4D77"/>
    <w:rsid w:val="00EA5D48"/>
    <w:rsid w:val="00EA6D95"/>
    <w:rsid w:val="00EA7000"/>
    <w:rsid w:val="00EB0B60"/>
    <w:rsid w:val="00EB27D6"/>
    <w:rsid w:val="00EB2B08"/>
    <w:rsid w:val="00EB3F97"/>
    <w:rsid w:val="00EB5681"/>
    <w:rsid w:val="00EB69DD"/>
    <w:rsid w:val="00EB77F6"/>
    <w:rsid w:val="00EC10B8"/>
    <w:rsid w:val="00EC1347"/>
    <w:rsid w:val="00EC2066"/>
    <w:rsid w:val="00EC4215"/>
    <w:rsid w:val="00EC4459"/>
    <w:rsid w:val="00EC5477"/>
    <w:rsid w:val="00EC5BF8"/>
    <w:rsid w:val="00EC6624"/>
    <w:rsid w:val="00EC79AB"/>
    <w:rsid w:val="00EC7D5F"/>
    <w:rsid w:val="00EC7DC6"/>
    <w:rsid w:val="00EC7F84"/>
    <w:rsid w:val="00ED07CD"/>
    <w:rsid w:val="00ED1DD1"/>
    <w:rsid w:val="00ED3A12"/>
    <w:rsid w:val="00ED55DA"/>
    <w:rsid w:val="00ED56F6"/>
    <w:rsid w:val="00ED62DE"/>
    <w:rsid w:val="00ED78FF"/>
    <w:rsid w:val="00EE1D46"/>
    <w:rsid w:val="00EE2A9F"/>
    <w:rsid w:val="00EE653F"/>
    <w:rsid w:val="00EF1B44"/>
    <w:rsid w:val="00EF2CF2"/>
    <w:rsid w:val="00EF30F1"/>
    <w:rsid w:val="00EF46AE"/>
    <w:rsid w:val="00EF48D5"/>
    <w:rsid w:val="00EF5CB6"/>
    <w:rsid w:val="00EF6B52"/>
    <w:rsid w:val="00EF7FD4"/>
    <w:rsid w:val="00F0182B"/>
    <w:rsid w:val="00F01EAE"/>
    <w:rsid w:val="00F02EC1"/>
    <w:rsid w:val="00F03103"/>
    <w:rsid w:val="00F0349A"/>
    <w:rsid w:val="00F04588"/>
    <w:rsid w:val="00F05E15"/>
    <w:rsid w:val="00F11B2E"/>
    <w:rsid w:val="00F15382"/>
    <w:rsid w:val="00F159DD"/>
    <w:rsid w:val="00F16423"/>
    <w:rsid w:val="00F17A7F"/>
    <w:rsid w:val="00F21414"/>
    <w:rsid w:val="00F216A1"/>
    <w:rsid w:val="00F21FF0"/>
    <w:rsid w:val="00F22320"/>
    <w:rsid w:val="00F244E7"/>
    <w:rsid w:val="00F25300"/>
    <w:rsid w:val="00F268A0"/>
    <w:rsid w:val="00F27897"/>
    <w:rsid w:val="00F3073D"/>
    <w:rsid w:val="00F30779"/>
    <w:rsid w:val="00F30ADA"/>
    <w:rsid w:val="00F34B52"/>
    <w:rsid w:val="00F370FC"/>
    <w:rsid w:val="00F46E63"/>
    <w:rsid w:val="00F5356D"/>
    <w:rsid w:val="00F53EE9"/>
    <w:rsid w:val="00F53F7D"/>
    <w:rsid w:val="00F542EE"/>
    <w:rsid w:val="00F54836"/>
    <w:rsid w:val="00F5484A"/>
    <w:rsid w:val="00F55337"/>
    <w:rsid w:val="00F57563"/>
    <w:rsid w:val="00F57DB0"/>
    <w:rsid w:val="00F6229F"/>
    <w:rsid w:val="00F627AC"/>
    <w:rsid w:val="00F63765"/>
    <w:rsid w:val="00F63D3F"/>
    <w:rsid w:val="00F6491C"/>
    <w:rsid w:val="00F72EE1"/>
    <w:rsid w:val="00F73B57"/>
    <w:rsid w:val="00F7526E"/>
    <w:rsid w:val="00F76594"/>
    <w:rsid w:val="00F76683"/>
    <w:rsid w:val="00F7798F"/>
    <w:rsid w:val="00F814A2"/>
    <w:rsid w:val="00F81C63"/>
    <w:rsid w:val="00F822BC"/>
    <w:rsid w:val="00F84D18"/>
    <w:rsid w:val="00F8667E"/>
    <w:rsid w:val="00F86CB8"/>
    <w:rsid w:val="00F87257"/>
    <w:rsid w:val="00F900DD"/>
    <w:rsid w:val="00F919B6"/>
    <w:rsid w:val="00F932B8"/>
    <w:rsid w:val="00F94C18"/>
    <w:rsid w:val="00F95CB2"/>
    <w:rsid w:val="00F95D21"/>
    <w:rsid w:val="00F96F75"/>
    <w:rsid w:val="00FA1297"/>
    <w:rsid w:val="00FA25F3"/>
    <w:rsid w:val="00FA621F"/>
    <w:rsid w:val="00FA6D36"/>
    <w:rsid w:val="00FA7166"/>
    <w:rsid w:val="00FB2162"/>
    <w:rsid w:val="00FB2A8C"/>
    <w:rsid w:val="00FB4B1C"/>
    <w:rsid w:val="00FB500F"/>
    <w:rsid w:val="00FB5D11"/>
    <w:rsid w:val="00FB67BE"/>
    <w:rsid w:val="00FB7626"/>
    <w:rsid w:val="00FB76E4"/>
    <w:rsid w:val="00FC1478"/>
    <w:rsid w:val="00FC3BD8"/>
    <w:rsid w:val="00FC5C0E"/>
    <w:rsid w:val="00FC7A5B"/>
    <w:rsid w:val="00FD1737"/>
    <w:rsid w:val="00FD1BAA"/>
    <w:rsid w:val="00FD4743"/>
    <w:rsid w:val="00FE6BFB"/>
    <w:rsid w:val="00FE6E41"/>
    <w:rsid w:val="00FE76CC"/>
    <w:rsid w:val="00FF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FDDAEE5"/>
  <w15:docId w15:val="{76D26745-7E4F-4A2E-96DA-4585B6F57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5BFA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36149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136149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NagwekZnak">
    <w:name w:val="Nagłówek Znak"/>
    <w:link w:val="Nagwek"/>
    <w:uiPriority w:val="99"/>
    <w:rsid w:val="005840A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840AE"/>
    <w:pPr>
      <w:tabs>
        <w:tab w:val="center" w:pos="4536"/>
        <w:tab w:val="right" w:pos="9072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rsid w:val="005840A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59141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kapitzlist">
    <w:name w:val="List Paragraph"/>
    <w:basedOn w:val="Normalny"/>
    <w:uiPriority w:val="34"/>
    <w:qFormat/>
    <w:rsid w:val="008F642B"/>
    <w:pPr>
      <w:ind w:left="720"/>
      <w:contextualSpacing/>
    </w:pPr>
  </w:style>
  <w:style w:type="paragraph" w:styleId="Poprawka">
    <w:name w:val="Revision"/>
    <w:hidden/>
    <w:uiPriority w:val="99"/>
    <w:semiHidden/>
    <w:rsid w:val="001969F2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5C307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307A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C307A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307A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C307A"/>
    <w:rPr>
      <w:b/>
      <w:bCs/>
      <w:lang w:eastAsia="en-US"/>
    </w:rPr>
  </w:style>
  <w:style w:type="character" w:styleId="Hipercze">
    <w:name w:val="Hyperlink"/>
    <w:basedOn w:val="Domylnaczcionkaakapitu"/>
    <w:uiPriority w:val="99"/>
    <w:semiHidden/>
    <w:unhideWhenUsed/>
    <w:rsid w:val="001B65B9"/>
    <w:rPr>
      <w:color w:val="0563C1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B65B9"/>
    <w:rPr>
      <w:color w:val="954F72"/>
      <w:u w:val="single"/>
    </w:rPr>
  </w:style>
  <w:style w:type="paragraph" w:customStyle="1" w:styleId="msonormal0">
    <w:name w:val="msonormal"/>
    <w:basedOn w:val="Normalny"/>
    <w:rsid w:val="001B65B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5">
    <w:name w:val="xl65"/>
    <w:basedOn w:val="Normalny"/>
    <w:rsid w:val="001B65B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3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1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webSettings" Target="webSettings.xml"/><Relationship Id="rId19" Type="http://schemas.microsoft.com/office/2018/08/relationships/commentsExtensible" Target="commentsExtensi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CEAEB176BEC842B27CB85CFDAE1569" ma:contentTypeVersion="11" ma:contentTypeDescription="Utwórz nowy dokument." ma:contentTypeScope="" ma:versionID="33654a6d2477c4f6fb761d5702cf0ad5">
  <xsd:schema xmlns:xsd="http://www.w3.org/2001/XMLSchema" xmlns:xs="http://www.w3.org/2001/XMLSchema" xmlns:p="http://schemas.microsoft.com/office/2006/metadata/properties" xmlns:ns2="e36808fd-3d93-4e66-bf9b-f5c9f29d0c43" xmlns:ns3="66596adb-932d-450b-876c-103cb9fecb59" xmlns:ns4="9ced1fe6-cc11-44ef-9f40-df0f1bb06e74" xmlns:ns5="aa3b9eec-9892-4114-bd24-9112496d2e98" xmlns:ns6="a443418c-052c-4496-b432-261009a7c242" targetNamespace="http://schemas.microsoft.com/office/2006/metadata/properties" ma:root="true" ma:fieldsID="0c3092b737343944f1394c2d37a79950" ns2:_="" ns3:_="" ns4:_="" ns5:_="" ns6:_="">
    <xsd:import namespace="e36808fd-3d93-4e66-bf9b-f5c9f29d0c43"/>
    <xsd:import namespace="66596adb-932d-450b-876c-103cb9fecb59"/>
    <xsd:import namespace="9ced1fe6-cc11-44ef-9f40-df0f1bb06e74"/>
    <xsd:import namespace="aa3b9eec-9892-4114-bd24-9112496d2e98"/>
    <xsd:import namespace="a443418c-052c-4496-b432-261009a7c242"/>
    <xsd:element name="properties">
      <xsd:complexType>
        <xsd:sequence>
          <xsd:element name="documentManagement">
            <xsd:complexType>
              <xsd:all>
                <xsd:element ref="ns2:Rok" minOccurs="0"/>
                <xsd:element ref="ns3:organizator"/>
                <xsd:element ref="ns3:autor"/>
                <xsd:element ref="ns4:Wsp_x00f3__x0142_autor"/>
                <xsd:element ref="ns3:Grafik"/>
                <xsd:element ref="ns4:Gabinet_x0020_Prezesa"/>
                <xsd:element ref="ns5:MS" minOccurs="0"/>
                <xsd:element ref="ns2:Wersja_x0020_ostateczna" minOccurs="0"/>
                <xsd:element ref="ns3:Zatwierdzone_x0020_przez" minOccurs="0"/>
                <xsd:element ref="ns6:Zalacz" minOccurs="0"/>
                <xsd:element ref="ns3:WidziOrganizator" minOccurs="0"/>
                <xsd:element ref="ns3:WidziAutor" minOccurs="0"/>
                <xsd:element ref="ns4:WidziWsp_x00f3__x0142_autor" minOccurs="0"/>
                <xsd:element ref="ns3:WidziGrafik" minOccurs="0"/>
                <xsd:element ref="ns4:WidziGP" minOccurs="0"/>
                <xsd:element ref="ns4:Wiadomo_x015b_ci" minOccurs="0"/>
                <xsd:element ref="ns5:WidziM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808fd-3d93-4e66-bf9b-f5c9f29d0c43" elementFormDefault="qualified">
    <xsd:import namespace="http://schemas.microsoft.com/office/2006/documentManagement/types"/>
    <xsd:import namespace="http://schemas.microsoft.com/office/infopath/2007/PartnerControls"/>
    <xsd:element name="Rok" ma:index="3" nillable="true" ma:displayName="Rok" ma:description="Rok obowiązywania formularza" ma:format="Dropdown" ma:internalName="Rok">
      <xsd:simpleType>
        <xsd:union memberTypes="dms:Text">
          <xsd:simpleType>
            <xsd:restriction base="dms:Choice">
              <xsd:enumeration value="2009"/>
              <xsd:enumeration value="2010"/>
              <xsd:enumeration value="2011"/>
            </xsd:restriction>
          </xsd:simpleType>
        </xsd:union>
      </xsd:simpleType>
    </xsd:element>
    <xsd:element name="Wersja_x0020_ostateczna" ma:index="10" nillable="true" ma:displayName="Wersja ostateczna" ma:default="0" ma:description="Czy jest to wersja ostateczna wzoru formularza" ma:internalName="Wersja_x0020_ostateczna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596adb-932d-450b-876c-103cb9fecb59" elementFormDefault="qualified">
    <xsd:import namespace="http://schemas.microsoft.com/office/2006/documentManagement/types"/>
    <xsd:import namespace="http://schemas.microsoft.com/office/infopath/2007/PartnerControls"/>
    <xsd:element name="organizator" ma:index="4" ma:displayName="Organizator" ma:list="UserInfo" ma:SharePointGroup="2651" ma:internalName="organiza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utor" ma:index="5" ma:displayName="Autor formularza" ma:list="UserInfo" ma:SharePointGroup="2649" ma:internalName="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rafik" ma:index="7" ma:displayName="Grafik" ma:list="UserInfo" ma:SharePointGroup="2650" ma:internalName="Grafik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Zatwierdzone_x0020_przez" ma:index="11" nillable="true" ma:displayName="Zatwierdzone przez" ma:list="UserInfo" ma:SharePointGroup="0" ma:internalName="Zatwierdzone_x0020_przez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Organizator" ma:index="17" nillable="true" ma:displayName="WidziOrganizator" ma:default="Nie" ma:format="Dropdown" ma:hidden="true" ma:internalName="WidziOrganizator" ma:readOnly="false">
      <xsd:simpleType>
        <xsd:restriction base="dms:Choice">
          <xsd:enumeration value="Tak"/>
          <xsd:enumeration value="Nie"/>
        </xsd:restriction>
      </xsd:simpleType>
    </xsd:element>
    <xsd:element name="WidziAutor" ma:index="18" nillable="true" ma:displayName="WidziAutor" ma:default="Tak" ma:format="Dropdown" ma:hidden="true" ma:internalName="WidziAutor" ma:readOnly="false">
      <xsd:simpleType>
        <xsd:restriction base="dms:Choice">
          <xsd:enumeration value="Tak"/>
          <xsd:enumeration value="Nie"/>
        </xsd:restriction>
      </xsd:simpleType>
    </xsd:element>
    <xsd:element name="WidziGrafik" ma:index="20" nillable="true" ma:displayName="WidziGrafik" ma:default="Nie" ma:format="Dropdown" ma:hidden="true" ma:internalName="WidziGrafik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ed1fe6-cc11-44ef-9f40-df0f1bb06e74" elementFormDefault="qualified">
    <xsd:import namespace="http://schemas.microsoft.com/office/2006/documentManagement/types"/>
    <xsd:import namespace="http://schemas.microsoft.com/office/infopath/2007/PartnerControls"/>
    <xsd:element name="Wsp_x00f3__x0142_autor" ma:index="6" ma:displayName="Współautor" ma:list="UserInfo" ma:SharePointGroup="3159" ma:internalName="Wsp_x00f3__x0142_autor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Gabinet_x0020_Prezesa" ma:index="8" ma:displayName="Gabinet Prezesa" ma:list="UserInfo" ma:SharePointGroup="2937" ma:internalName="Gabinet_x0020_Prezesa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Wsp_x00f3__x0142_autor" ma:index="19" nillable="true" ma:displayName="WidziWspółautor" ma:default="Nie" ma:format="Dropdown" ma:hidden="true" ma:internalName="WidziWsp_x00f3__x0142_autor" ma:readOnly="false">
      <xsd:simpleType>
        <xsd:restriction base="dms:Choice">
          <xsd:enumeration value="Tak"/>
          <xsd:enumeration value="Nie"/>
        </xsd:restriction>
      </xsd:simpleType>
    </xsd:element>
    <xsd:element name="WidziGP" ma:index="21" nillable="true" ma:displayName="WidziGP" ma:default="Nie" ma:format="Dropdown" ma:hidden="true" ma:internalName="WidziGP" ma:readOnly="false">
      <xsd:simpleType>
        <xsd:restriction base="dms:Choice">
          <xsd:enumeration value="Tak"/>
          <xsd:enumeration value="Nie"/>
        </xsd:restriction>
      </xsd:simpleType>
    </xsd:element>
    <xsd:element name="Wiadomo_x015b_ci" ma:index="23" nillable="true" ma:displayName="Wiadomość" ma:default="" ma:hidden="true" ma:internalName="Wiadomo_x015b_ci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3b9eec-9892-4114-bd24-9112496d2e98" elementFormDefault="qualified">
    <xsd:import namespace="http://schemas.microsoft.com/office/2006/documentManagement/types"/>
    <xsd:import namespace="http://schemas.microsoft.com/office/infopath/2007/PartnerControls"/>
    <xsd:element name="MS" ma:index="9" nillable="true" ma:displayName="MS" ma:list="UserInfo" ma:SharePointGroup="0" ma:internalName="MS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WidziMS" ma:index="28" nillable="true" ma:displayName="WidziMS" ma:default="Nie" ma:format="Dropdown" ma:hidden="true" ma:internalName="WidziMS" ma:readOnly="false">
      <xsd:simpleType>
        <xsd:restriction base="dms:Choice">
          <xsd:enumeration value="Tak"/>
          <xsd:enumeration value="Nie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43418c-052c-4496-b432-261009a7c242" elementFormDefault="qualified">
    <xsd:import namespace="http://schemas.microsoft.com/office/2006/documentManagement/types"/>
    <xsd:import namespace="http://schemas.microsoft.com/office/infopath/2007/PartnerControls"/>
    <xsd:element name="Zalacz" ma:index="12" nillable="true" ma:displayName="Zalacz" ma:internalName="Zalacz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yp zawartości"/>
        <xsd:element ref="dc:title" minOccurs="0" maxOccurs="1" ma:index="1" ma:displayName="Tytuł"/>
        <xsd:element ref="dc:subject" minOccurs="0" maxOccurs="1"/>
        <xsd:element ref="dc:description" minOccurs="0" maxOccurs="1" ma:index="2" ma:displayName="Komentarze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/>
</file>

<file path=customXml/item4.xml><?xml version="1.0" encoding="utf-8"?>
<LongProperties xmlns="http://schemas.microsoft.com/office/2006/metadata/longProperties">
  <LongProp xmlns="" name="WorkflowChangePath"><![CDATA[c6e16798-65c5-4745-bf40-a8733e071f70,4;a3f70003-793e-48bc-ac31-760ff6b227dd,5;a935fa3c-fc43-4d6d-9173-7eb6a35bd885,6;909a16bc-72a6-4581-b1e1-1f9a204bdaa3,9;a935fa3c-fc43-4d6d-9173-7eb6a35bd885,10;909a16bc-72a6-4581-b1e1-1f9a204bdaa3,11;c6e16798-65c5-4745-bf40-a8733e071f70,12;ae4911e4-c1cd-47f7-906e-34abe24578a9,13;a935fa3c-fc43-4d6d-9173-7eb6a35bd885,14;c6e16798-65c5-4745-bf40-a8733e071f70,15;168048be-45ce-4386-a04b-ee18712cbcec,16;a935fa3c-fc43-4d6d-9173-7eb6a35bd885,17;c6e16798-65c5-4745-bf40-a8733e071f70,19;a935fa3c-fc43-4d6d-9173-7eb6a35bd885,20;a3f70003-793e-48bc-ac31-760ff6b227dd,21;a935fa3c-fc43-4d6d-9173-7eb6a35bd885,22;909a16bc-72a6-4581-b1e1-1f9a204bdaa3,23;a935fa3c-fc43-4d6d-9173-7eb6a35bd885,24;a3f70003-793e-48bc-ac31-760ff6b227dd,25;a935fa3c-fc43-4d6d-9173-7eb6a35bd885,26;a3f70003-793e-48bc-ac31-760ff6b227dd,4;a935fa3c-fc43-4d6d-9173-7eb6a35bd885,5;9383052f-3533-427c-a575-8d877821dc58,7;463a7bf4-9612-479b-89b1-ad1db4fcef7d,8;1608d984-c15e-4e49-907c-f1316b763680,9;4e231b62-93c6-4d23-9f0d-f4e291205206,13;1608d984-c15e-4e49-907c-f1316b763680,14;463a7bf4-9612-479b-89b1-ad1db4fcef7d,15;463a7bf4-9612-479b-89b1-ad1db4fcef7d,4;1608d984-c15e-4e49-907c-f1316b763680,5;4e231b62-93c6-4d23-9f0d-f4e291205206,30;1608d984-c15e-4e49-907c-f1316b763680,31;463a7bf4-9612-479b-89b1-ad1db4fcef7d,32;6eb692e3-0c27-4508-b72d-f93f2ca4faec,33;1608d984-c15e-4e49-907c-f1316b763680,34;463a7bf4-9612-479b-89b1-ad1db4fcef7d,36;1608d984-c15e-4e49-907c-f1316b763680,37;9383052f-3533-427c-a575-8d877821dc58,38;1608d984-c15e-4e49-907c-f1316b763680,39;463a7bf4-9612-479b-89b1-ad1db4fcef7d,40;1608d984-c15e-4e49-907c-f1316b763680,41;77b5fef3-c667-494f-b0e3-a2d8f94c898b,7;08690e92-d777-4058-870c-e8a9ef685cb0,10;00adc0e1-1586-4748-b1df-979272823abe,11;77b5fef3-c667-494f-b0e3-a2d8f94c898b,23;00adc0e1-1586-4748-b1df-979272823abe,24;001b28aa-d8c3-4528-bbc9-ffacd0e826ba,25;00adc0e1-1586-4748-b1df-979272823abe,26;77b5fef3-c667-494f-b0e3-a2d8f94c898b,27;00adc0e1-1586-4748-b1df-979272823abe,28;3586ad32-ea98-4dfc-aec0-9b153d96c58b,29;00adc0e1-1586-4748-b1df-979272823abe,30;77b5fef3-c667-494f-b0e3-a2d8f94c898b,31;00adc0e1-1586-4748-b1df-979272823abe,32;08690e92-d777-4058-870c-e8a9ef685cb0,33;00adc0e1-1586-4748-b1df-979272823abe,34;e1052f72-917c-40a4-a55d-577bfb08d704,4;46fa45bf-ef12-42cd-bab8-ac8b83834abb,5;303a0cdc-9153-42ec-8e99-1c752baac129,6;2dd65b6c-6ade-4d25-a7bf-1d6fd4027048,25;303a0cdc-9153-42ec-8e99-1c752baac129,26;e1052f72-917c-40a4-a55d-577bfb08d704,27;303a0cdc-9153-42ec-8e99-1c752baac129,28;46fa45bf-ef12-42cd-bab8-ac8b83834abb,30;303a0cdc-9153-42ec-8e99-1c752baac129,31;4d9a84c6-3754-4afa-9539-7184515bb6df,7;05f4d12d-1459-4d4b-b7f6-4601b1963d93,8;d3abba9c-82cf-41d9-921c-425f7958ebc5,9;ea06bf55-e7dc-4390-b5a2-33feedbb226a,10;d3abba9c-82cf-41d9-921c-425f7958ebc5,11;05f4d12d-1459-4d4b-b7f6-4601b1963d93,34;d3abba9c-82cf-41d9-921c-425f7958ebc5,35;ea06bf55-e7dc-4390-b5a2-33feedbb226a,39;d3abba9c-82cf-41d9-921c-425f7958ebc5,40;4d9a84c6-3754-4afa-9539-7184515bb6df,42;d3abba9c-82cf-41d9-921c-425f7958ebc5,43;05f4d12d-1459-4d4b-b7f6-4601b1963d93,45;d3abba9c-82cf-41d9-921c-425f7958ebc5,46;4f4d3dfb-202a-4cef-8992-e5bd8323287a,6;3758d0cc-6714-4a08-8b8a-361ba2d450bc,8;868e9661-506f-4007-a973-81928b5f2dee,9;544e0d03-f2b5-4818-8d9e-1cb73376e6ee,15;4f4d3dfb-202a-4cef-8992-e5bd8323287a,17;868e9661-506f-4007-a973-81928b5f2dee,18;3758d0cc-6714-4a08-8b8a-361ba2d450bc,19;868e9661-506f-4007-a973-81928b5f2dee,20;]]></LongProp>
</LongProperti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Grafik xmlns="66596adb-932d-450b-876c-103cb9fecb59">
      <UserInfo>
        <DisplayName/>
        <AccountId/>
        <AccountType/>
      </UserInfo>
    </Grafik>
    <Rok xmlns="e36808fd-3d93-4e66-bf9b-f5c9f29d0c43" xsi:nil="true"/>
    <MS xmlns="aa3b9eec-9892-4114-bd24-9112496d2e98">
      <UserInfo>
        <DisplayName/>
        <AccountId xsi:nil="true"/>
        <AccountType/>
      </UserInfo>
    </MS>
    <WidziMS xmlns="aa3b9eec-9892-4114-bd24-9112496d2e98">Nie</WidziMS>
    <WidziGrafik xmlns="66596adb-932d-450b-876c-103cb9fecb59">Nie</WidziGrafik>
    <Wiadomo_x015b_ci xmlns="9ced1fe6-cc11-44ef-9f40-df0f1bb06e74" xsi:nil="true"/>
    <WidziWsp_x00f3__x0142_autor xmlns="9ced1fe6-cc11-44ef-9f40-df0f1bb06e74">Nie</WidziWsp_x00f3__x0142_autor>
    <organizator xmlns="66596adb-932d-450b-876c-103cb9fecb59">
      <UserInfo>
        <DisplayName/>
        <AccountId/>
        <AccountType/>
      </UserInfo>
    </organizator>
    <Zalacz xmlns="a443418c-052c-4496-b432-261009a7c242" xsi:nil="true"/>
    <WidziGP xmlns="9ced1fe6-cc11-44ef-9f40-df0f1bb06e74">Nie</WidziGP>
    <WidziOrganizator xmlns="66596adb-932d-450b-876c-103cb9fecb59">Nie</WidziOrganizator>
    <Wersja_x0020_ostateczna xmlns="e36808fd-3d93-4e66-bf9b-f5c9f29d0c43">false</Wersja_x0020_ostateczna>
    <Wsp_x00f3__x0142_autor xmlns="9ced1fe6-cc11-44ef-9f40-df0f1bb06e74">
      <UserInfo>
        <DisplayName/>
        <AccountId/>
        <AccountType/>
      </UserInfo>
    </Wsp_x00f3__x0142_autor>
    <autor xmlns="66596adb-932d-450b-876c-103cb9fecb59">
      <UserInfo>
        <DisplayName/>
        <AccountId/>
        <AccountType/>
      </UserInfo>
    </autor>
    <Zatwierdzone_x0020_przez xmlns="66596adb-932d-450b-876c-103cb9fecb59">
      <UserInfo>
        <DisplayName/>
        <AccountId xsi:nil="true"/>
        <AccountType/>
      </UserInfo>
    </Zatwierdzone_x0020_przez>
    <WidziAutor xmlns="66596adb-932d-450b-876c-103cb9fecb59">Tak</WidziAutor>
    <Gabinet_x0020_Prezesa xmlns="9ced1fe6-cc11-44ef-9f40-df0f1bb06e74">
      <UserInfo>
        <DisplayName/>
        <AccountId/>
        <AccountType/>
      </UserInfo>
    </Gabinet_x0020_Prezesa>
  </documentManagement>
</p:properti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3F4BC6-0004-4607-B0F5-A385C2B6FC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6808fd-3d93-4e66-bf9b-f5c9f29d0c43"/>
    <ds:schemaRef ds:uri="66596adb-932d-450b-876c-103cb9fecb59"/>
    <ds:schemaRef ds:uri="9ced1fe6-cc11-44ef-9f40-df0f1bb06e74"/>
    <ds:schemaRef ds:uri="aa3b9eec-9892-4114-bd24-9112496d2e98"/>
    <ds:schemaRef ds:uri="a443418c-052c-4496-b432-261009a7c2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4459EB0-B5FA-47E3-BB22-1EC6970808B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31963AC-270E-4BEC-A41D-C27A0573C15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94EE5E22-A258-47E2-B8FF-DE6012DCAE90}">
  <ds:schemaRefs>
    <ds:schemaRef ds:uri="http://schemas.microsoft.com/office/2006/metadata/longProperties"/>
    <ds:schemaRef ds:uri=""/>
  </ds:schemaRefs>
</ds:datastoreItem>
</file>

<file path=customXml/itemProps5.xml><?xml version="1.0" encoding="utf-8"?>
<ds:datastoreItem xmlns:ds="http://schemas.openxmlformats.org/officeDocument/2006/customXml" ds:itemID="{F8BD77CA-EA3E-4A2A-8052-076590718F5B}">
  <ds:schemaRefs>
    <ds:schemaRef ds:uri="http://schemas.microsoft.com/office/2006/metadata/properties"/>
    <ds:schemaRef ds:uri="http://schemas.microsoft.com/office/infopath/2007/PartnerControls"/>
    <ds:schemaRef ds:uri="66596adb-932d-450b-876c-103cb9fecb59"/>
    <ds:schemaRef ds:uri="e36808fd-3d93-4e66-bf9b-f5c9f29d0c43"/>
    <ds:schemaRef ds:uri="aa3b9eec-9892-4114-bd24-9112496d2e98"/>
    <ds:schemaRef ds:uri="9ced1fe6-cc11-44ef-9f40-df0f1bb06e74"/>
    <ds:schemaRef ds:uri="a443418c-052c-4496-b432-261009a7c242"/>
  </ds:schemaRefs>
</ds:datastoreItem>
</file>

<file path=customXml/itemProps6.xml><?xml version="1.0" encoding="utf-8"?>
<ds:datastoreItem xmlns:ds="http://schemas.openxmlformats.org/officeDocument/2006/customXml" ds:itemID="{96DE0E20-32C0-4DF8-830A-228EC02C10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15</Pages>
  <Words>7883</Words>
  <Characters>47300</Characters>
  <Application>Microsoft Office Word</Application>
  <DocSecurity>0</DocSecurity>
  <Lines>394</Lines>
  <Paragraphs>110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55073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Nocko Agnieszka</dc:creator>
  <cp:lastModifiedBy>maja</cp:lastModifiedBy>
  <cp:revision>3</cp:revision>
  <cp:lastPrinted>2018-01-10T11:08:00Z</cp:lastPrinted>
  <dcterms:created xsi:type="dcterms:W3CDTF">2021-05-24T11:40:00Z</dcterms:created>
  <dcterms:modified xsi:type="dcterms:W3CDTF">2021-05-24T12:11:00Z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organizator">
    <vt:lpwstr>Grabowska Monika</vt:lpwstr>
  </property>
  <property fmtid="{D5CDD505-2E9C-101B-9397-08002B2CF9AE}" pid="3" name="display_urn:schemas-microsoft-com:office:office#autor">
    <vt:lpwstr>Słomka Katarzyna</vt:lpwstr>
  </property>
  <property fmtid="{D5CDD505-2E9C-101B-9397-08002B2CF9AE}" pid="4" name="display_urn:schemas-microsoft-com:office:office#Grafik">
    <vt:lpwstr>Formella Dawid</vt:lpwstr>
  </property>
  <property fmtid="{D5CDD505-2E9C-101B-9397-08002B2CF9AE}" pid="5" name="display_urn:schemas-microsoft-com:office:office#Wsp_x00f3__x0142_autor">
    <vt:lpwstr>Nocko Agnieszka</vt:lpwstr>
  </property>
  <property fmtid="{D5CDD505-2E9C-101B-9397-08002B2CF9AE}" pid="6" name="ContentType">
    <vt:lpwstr>Dokument</vt:lpwstr>
  </property>
  <property fmtid="{D5CDD505-2E9C-101B-9397-08002B2CF9AE}" pid="7" name="display_urn:schemas-microsoft-com:office:office#Gabinet_x0020_Prezesa">
    <vt:lpwstr>Krzak-Korowicka Krystyna</vt:lpwstr>
  </property>
  <property fmtid="{D5CDD505-2E9C-101B-9397-08002B2CF9AE}" pid="8" name="display_urn:schemas-microsoft-com:office:office#Zatwierdzone_x0020_przez">
    <vt:lpwstr>Słomka Katarzyna</vt:lpwstr>
  </property>
  <property fmtid="{D5CDD505-2E9C-101B-9397-08002B2CF9AE}" pid="9" name="display_urn:schemas-microsoft-com:office:office#Autor_x0020_formularza">
    <vt:lpwstr>Słomka Katarzyna</vt:lpwstr>
  </property>
  <property fmtid="{D5CDD505-2E9C-101B-9397-08002B2CF9AE}" pid="10" name="Autor formularza">
    <vt:lpwstr>7524</vt:lpwstr>
  </property>
  <property fmtid="{D5CDD505-2E9C-101B-9397-08002B2CF9AE}" pid="11" name="display_urn:schemas-microsoft-com:office:office#Organizator0">
    <vt:lpwstr>Dąbrowska Krystyna</vt:lpwstr>
  </property>
  <property fmtid="{D5CDD505-2E9C-101B-9397-08002B2CF9AE}" pid="12" name="Grafik0">
    <vt:lpwstr>1835</vt:lpwstr>
  </property>
  <property fmtid="{D5CDD505-2E9C-101B-9397-08002B2CF9AE}" pid="13" name="Zalacznik">
    <vt:lpwstr>1.00000000000000</vt:lpwstr>
  </property>
  <property fmtid="{D5CDD505-2E9C-101B-9397-08002B2CF9AE}" pid="14" name="display_urn:schemas-microsoft-com:office:office#Grafik0">
    <vt:lpwstr>Formella Dawid</vt:lpwstr>
  </property>
  <property fmtid="{D5CDD505-2E9C-101B-9397-08002B2CF9AE}" pid="15" name="Organizator0">
    <vt:lpwstr>2186</vt:lpwstr>
  </property>
  <property fmtid="{D5CDD505-2E9C-101B-9397-08002B2CF9AE}" pid="16" name="Gabinet Prezesa0">
    <vt:lpwstr>4100</vt:lpwstr>
  </property>
  <property fmtid="{D5CDD505-2E9C-101B-9397-08002B2CF9AE}" pid="17" name="display_urn:schemas-microsoft-com:office:office#Wsp_x00f3__x0142_autor0">
    <vt:lpwstr>Jędrzejewska Barbara</vt:lpwstr>
  </property>
  <property fmtid="{D5CDD505-2E9C-101B-9397-08002B2CF9AE}" pid="18" name="Współautor0">
    <vt:lpwstr>3232</vt:lpwstr>
  </property>
  <property fmtid="{D5CDD505-2E9C-101B-9397-08002B2CF9AE}" pid="19" name="display_urn:schemas-microsoft-com:office:office#Gabinet_x0020_Prezesa0">
    <vt:lpwstr>Cymiński Łukasz</vt:lpwstr>
  </property>
  <property fmtid="{D5CDD505-2E9C-101B-9397-08002B2CF9AE}" pid="20" name="WidziOrganizator0">
    <vt:lpwstr>0</vt:lpwstr>
  </property>
  <property fmtid="{D5CDD505-2E9C-101B-9397-08002B2CF9AE}" pid="21" name="WidziGrafik0">
    <vt:lpwstr>0</vt:lpwstr>
  </property>
  <property fmtid="{D5CDD505-2E9C-101B-9397-08002B2CF9AE}" pid="22" name="WidziGP0">
    <vt:lpwstr>0</vt:lpwstr>
  </property>
  <property fmtid="{D5CDD505-2E9C-101B-9397-08002B2CF9AE}" pid="23" name="WidziAutor0">
    <vt:lpwstr>1</vt:lpwstr>
  </property>
  <property fmtid="{D5CDD505-2E9C-101B-9397-08002B2CF9AE}" pid="24" name="WidziWspółautor0">
    <vt:lpwstr>0</vt:lpwstr>
  </property>
  <property fmtid="{D5CDD505-2E9C-101B-9397-08002B2CF9AE}" pid="25" name="Zatwierdzone przez0">
    <vt:lpwstr>4066</vt:lpwstr>
  </property>
  <property fmtid="{D5CDD505-2E9C-101B-9397-08002B2CF9AE}" pid="26" name="display_urn:schemas-microsoft-com:office:office#Zatwierdzone_x0020_przez0">
    <vt:lpwstr>Wiśniewski Wojciech</vt:lpwstr>
  </property>
  <property fmtid="{D5CDD505-2E9C-101B-9397-08002B2CF9AE}" pid="27" name="display_urn:schemas-microsoft-com:office:office#MS">
    <vt:lpwstr>Mendin Anna</vt:lpwstr>
  </property>
  <property fmtid="{D5CDD505-2E9C-101B-9397-08002B2CF9AE}" pid="28" name="WorkflowChangePath">
    <vt:lpwstr>c6e16798-65c5-4745-bf40-a8733e071f70,4;a3f70003-793e-48bc-ac31-760ff6b227dd,5;a935fa3c-fc43-4d6d-9173-7eb6a35bd885,6;909a16bc-72a6-4581-b1e1-1f9a204bdaa3,9;a935fa3c-fc43-4d6d-9173-7eb6a35bd885,10;909a16bc-72a6-4581-b1e1-1f9a204bdaa3,11;c6e16798-65c5-4745-</vt:lpwstr>
  </property>
  <property fmtid="{D5CDD505-2E9C-101B-9397-08002B2CF9AE}" pid="29" name="Wiadomość">
    <vt:lpwstr/>
  </property>
</Properties>
</file>