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0A" w:rsidRPr="008F4E0A" w:rsidRDefault="00B10F3F" w:rsidP="008F4E0A">
      <w:pPr>
        <w:widowControl w:val="0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E0A" w:rsidRPr="008F4E0A" w:rsidRDefault="008F4E0A" w:rsidP="008F4E0A">
      <w:pPr>
        <w:widowControl w:val="0"/>
        <w:ind w:right="36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 w:rsidRPr="008F4E0A"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  <w:tab/>
      </w:r>
      <w:r w:rsidRPr="008F4E0A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„Inżynieria mechaniczna dla przemysłu lotniczego – realizacja studiów dualnych II stopnia na Wydziale Budowy Maszyn i Lotnictwa Politechniki Rzeszowskiej ” </w:t>
      </w:r>
    </w:p>
    <w:p w:rsidR="008F4E0A" w:rsidRPr="008F4E0A" w:rsidRDefault="008F4E0A" w:rsidP="008F4E0A">
      <w:pPr>
        <w:widowControl w:val="0"/>
        <w:autoSpaceDE w:val="0"/>
        <w:autoSpaceDN w:val="0"/>
        <w:adjustRightInd w:val="0"/>
        <w:ind w:right="360"/>
        <w:jc w:val="center"/>
        <w:rPr>
          <w:rFonts w:ascii="Calibri" w:eastAsia="Arial Unicode MS" w:hAnsi="Calibri" w:cs="Arial"/>
          <w:color w:val="000000"/>
          <w:sz w:val="18"/>
          <w:szCs w:val="18"/>
          <w:lang w:bidi="pl-PL"/>
        </w:rPr>
      </w:pPr>
      <w:r w:rsidRPr="008F4E0A">
        <w:rPr>
          <w:rFonts w:ascii="Calibri" w:eastAsia="Arial Unicode MS" w:hAnsi="Calibri" w:cs="Arial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8F4E0A" w:rsidRPr="008F4E0A" w:rsidRDefault="00B10F3F" w:rsidP="008F4E0A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rFonts w:ascii="Arial" w:eastAsia="Arial Unicode MS" w:hAnsi="Arial" w:cs="Arial"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DF5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="008F4E0A" w:rsidRPr="008F4E0A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Nr projektu: </w:t>
      </w:r>
      <w:r w:rsidR="008F4E0A" w:rsidRPr="008F4E0A">
        <w:rPr>
          <w:rFonts w:ascii="Calibri" w:eastAsia="Arial Unicode MS" w:hAnsi="Calibri" w:cs="Verdana"/>
          <w:b/>
          <w:bCs/>
          <w:color w:val="000000"/>
          <w:sz w:val="22"/>
          <w:szCs w:val="22"/>
          <w:lang w:bidi="pl-PL"/>
        </w:rPr>
        <w:t>POWR.03.01.00-00-DU63/18</w:t>
      </w:r>
    </w:p>
    <w:p w:rsidR="008F4E0A" w:rsidRDefault="008F4E0A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0034E3" w:rsidRDefault="000034E3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OGŁOSZENIE</w:t>
      </w:r>
    </w:p>
    <w:p w:rsidR="000034E3" w:rsidRDefault="000034E3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D0934">
        <w:rPr>
          <w:rFonts w:ascii="Times New Roman" w:hAnsi="Times New Roman"/>
          <w:b/>
          <w:sz w:val="28"/>
          <w:szCs w:val="28"/>
        </w:rPr>
        <w:t>O WYBORZE NAJKORZYSTNIEJSZEJ OFERTY</w:t>
      </w:r>
    </w:p>
    <w:p w:rsidR="000034E3" w:rsidRDefault="000034E3">
      <w:pPr>
        <w:spacing w:line="360" w:lineRule="auto"/>
        <w:rPr>
          <w:color w:val="000000"/>
          <w:sz w:val="24"/>
        </w:rPr>
      </w:pPr>
    </w:p>
    <w:p w:rsidR="00851D27" w:rsidRPr="00851D27" w:rsidRDefault="00851D27">
      <w:pPr>
        <w:spacing w:line="360" w:lineRule="auto"/>
        <w:rPr>
          <w:b/>
          <w:bCs/>
          <w:color w:val="000000"/>
          <w:sz w:val="24"/>
        </w:rPr>
      </w:pPr>
      <w:r w:rsidRPr="00851D27">
        <w:rPr>
          <w:b/>
          <w:bCs/>
          <w:color w:val="000000"/>
          <w:sz w:val="24"/>
        </w:rPr>
        <w:t>Politechnika Rzeszowska</w:t>
      </w:r>
    </w:p>
    <w:p w:rsidR="000034E3" w:rsidRDefault="00851D27">
      <w:pPr>
        <w:spacing w:line="360" w:lineRule="auto"/>
        <w:rPr>
          <w:b/>
          <w:bCs/>
          <w:color w:val="000000"/>
          <w:sz w:val="24"/>
        </w:rPr>
      </w:pPr>
      <w:r w:rsidRPr="00851D27">
        <w:rPr>
          <w:b/>
          <w:bCs/>
          <w:color w:val="000000"/>
          <w:sz w:val="24"/>
        </w:rPr>
        <w:t>Dział Logistyki i Zamówień Publicznych</w:t>
      </w:r>
      <w:r w:rsidR="000034E3">
        <w:rPr>
          <w:b/>
          <w:bCs/>
          <w:color w:val="000000"/>
          <w:sz w:val="24"/>
        </w:rPr>
        <w:t>,</w:t>
      </w:r>
    </w:p>
    <w:p w:rsidR="000034E3" w:rsidRDefault="00851D27">
      <w:pPr>
        <w:spacing w:line="360" w:lineRule="auto"/>
        <w:rPr>
          <w:color w:val="000000"/>
          <w:sz w:val="24"/>
        </w:rPr>
      </w:pPr>
      <w:r w:rsidRPr="00851D27">
        <w:rPr>
          <w:color w:val="000000"/>
          <w:sz w:val="24"/>
        </w:rPr>
        <w:t>Al. Powstańców Warszawy</w:t>
      </w:r>
      <w:r w:rsidR="000034E3">
        <w:rPr>
          <w:color w:val="000000"/>
          <w:sz w:val="24"/>
        </w:rPr>
        <w:t xml:space="preserve"> </w:t>
      </w:r>
      <w:r w:rsidRPr="00851D27">
        <w:rPr>
          <w:color w:val="000000"/>
          <w:sz w:val="24"/>
        </w:rPr>
        <w:t>12</w:t>
      </w:r>
      <w:r w:rsidR="000034E3">
        <w:rPr>
          <w:color w:val="000000"/>
          <w:sz w:val="24"/>
        </w:rPr>
        <w:t xml:space="preserve"> ,</w:t>
      </w:r>
    </w:p>
    <w:p w:rsidR="000034E3" w:rsidRDefault="00851D27">
      <w:pPr>
        <w:spacing w:line="360" w:lineRule="auto"/>
        <w:rPr>
          <w:color w:val="000000"/>
          <w:sz w:val="24"/>
        </w:rPr>
      </w:pPr>
      <w:r w:rsidRPr="00851D27">
        <w:rPr>
          <w:color w:val="000000"/>
          <w:sz w:val="24"/>
        </w:rPr>
        <w:t>35-959</w:t>
      </w:r>
      <w:r w:rsidR="000034E3">
        <w:rPr>
          <w:color w:val="000000"/>
          <w:sz w:val="24"/>
        </w:rPr>
        <w:t xml:space="preserve"> </w:t>
      </w:r>
      <w:r w:rsidRPr="00851D27">
        <w:rPr>
          <w:color w:val="000000"/>
          <w:sz w:val="24"/>
        </w:rPr>
        <w:t>Rzeszów</w:t>
      </w:r>
      <w:r w:rsidR="000034E3">
        <w:rPr>
          <w:color w:val="000000"/>
          <w:sz w:val="24"/>
        </w:rPr>
        <w:t xml:space="preserve">, woj. </w:t>
      </w:r>
      <w:r w:rsidRPr="00851D27">
        <w:rPr>
          <w:color w:val="000000"/>
          <w:sz w:val="24"/>
        </w:rPr>
        <w:t>podkarpackie</w:t>
      </w:r>
      <w:r w:rsidR="000034E3">
        <w:rPr>
          <w:color w:val="000000"/>
          <w:sz w:val="24"/>
        </w:rPr>
        <w:t>,</w:t>
      </w:r>
    </w:p>
    <w:p w:rsidR="000034E3" w:rsidRDefault="000034E3">
      <w:pPr>
        <w:spacing w:line="360" w:lineRule="auto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tel. </w:t>
      </w:r>
      <w:r w:rsidR="00851D27" w:rsidRPr="00851D27">
        <w:rPr>
          <w:color w:val="000000"/>
          <w:sz w:val="24"/>
          <w:lang w:val="en-US"/>
        </w:rPr>
        <w:t>(017)017 7432175</w:t>
      </w:r>
      <w:r>
        <w:rPr>
          <w:color w:val="000000"/>
          <w:sz w:val="24"/>
          <w:lang w:val="en-US"/>
        </w:rPr>
        <w:t xml:space="preserve">, fax </w:t>
      </w:r>
      <w:r w:rsidR="00851D27" w:rsidRPr="00851D27">
        <w:rPr>
          <w:color w:val="000000"/>
          <w:sz w:val="24"/>
          <w:lang w:val="en-US"/>
        </w:rPr>
        <w:t>(017)7432175</w:t>
      </w:r>
      <w:r>
        <w:rPr>
          <w:color w:val="000000"/>
          <w:sz w:val="24"/>
          <w:lang w:val="en-US"/>
        </w:rPr>
        <w:t>,</w:t>
      </w:r>
    </w:p>
    <w:p w:rsidR="000034E3" w:rsidRDefault="000034E3">
      <w:pPr>
        <w:spacing w:line="360" w:lineRule="auto"/>
        <w:rPr>
          <w:color w:val="000000"/>
          <w:sz w:val="16"/>
          <w:szCs w:val="16"/>
          <w:lang w:val="en-US"/>
        </w:rPr>
      </w:pPr>
    </w:p>
    <w:p w:rsidR="000034E3" w:rsidRDefault="000034E3" w:rsidP="008F4E0A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niniejszym informuje o wyniku postępowania na </w:t>
      </w:r>
      <w:r w:rsidR="00851D27" w:rsidRPr="00851D27">
        <w:rPr>
          <w:b/>
          <w:color w:val="000000"/>
          <w:sz w:val="24"/>
        </w:rPr>
        <w:t>Przeprowadzenie specjalistycznych szkoleń dla studentów Politechniki Rzeszowskiej</w:t>
      </w:r>
      <w:r>
        <w:rPr>
          <w:color w:val="000000"/>
          <w:sz w:val="24"/>
        </w:rPr>
        <w:t>.</w:t>
      </w:r>
    </w:p>
    <w:p w:rsidR="000034E3" w:rsidRDefault="000034E3" w:rsidP="008F4E0A">
      <w:pPr>
        <w:spacing w:line="360" w:lineRule="auto"/>
        <w:jc w:val="both"/>
        <w:rPr>
          <w:color w:val="000000"/>
          <w:sz w:val="16"/>
          <w:szCs w:val="1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 w:rsidR="00851D27" w:rsidTr="0052782E">
        <w:trPr>
          <w:cantSplit/>
          <w:trHeight w:val="2561"/>
        </w:trPr>
        <w:tc>
          <w:tcPr>
            <w:tcW w:w="9526" w:type="dxa"/>
          </w:tcPr>
          <w:p w:rsidR="00851D27" w:rsidRDefault="00851D27" w:rsidP="0052782E">
            <w:pPr>
              <w:spacing w:line="360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851D27">
              <w:rPr>
                <w:b/>
                <w:color w:val="000000"/>
                <w:sz w:val="24"/>
              </w:rPr>
              <w:t>1</w:t>
            </w:r>
          </w:p>
          <w:p w:rsidR="00851D27" w:rsidRDefault="00851D27" w:rsidP="0052782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851D27" w:rsidRDefault="00851D27" w:rsidP="0052782E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851D27">
              <w:rPr>
                <w:b/>
                <w:sz w:val="24"/>
              </w:rPr>
              <w:t>EMT-SYSTEMS Sp. z o.o.</w:t>
            </w:r>
          </w:p>
          <w:p w:rsidR="00851D27" w:rsidRDefault="00851D27" w:rsidP="0052782E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851D27">
              <w:rPr>
                <w:b/>
                <w:sz w:val="24"/>
              </w:rPr>
              <w:t>44-100</w:t>
            </w:r>
            <w:r>
              <w:rPr>
                <w:b/>
                <w:sz w:val="24"/>
              </w:rPr>
              <w:t xml:space="preserve"> </w:t>
            </w:r>
            <w:r w:rsidRPr="00851D27">
              <w:rPr>
                <w:b/>
                <w:sz w:val="24"/>
              </w:rPr>
              <w:t>Gliwice</w:t>
            </w:r>
          </w:p>
          <w:p w:rsidR="00851D27" w:rsidRDefault="00851D27" w:rsidP="0052782E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851D27">
              <w:rPr>
                <w:b/>
                <w:sz w:val="24"/>
              </w:rPr>
              <w:t>ul. Konarskiego</w:t>
            </w:r>
            <w:r>
              <w:rPr>
                <w:b/>
                <w:sz w:val="24"/>
              </w:rPr>
              <w:t xml:space="preserve">    </w:t>
            </w:r>
            <w:r w:rsidRPr="00851D27">
              <w:rPr>
                <w:b/>
                <w:sz w:val="24"/>
              </w:rPr>
              <w:t>18c</w:t>
            </w:r>
          </w:p>
          <w:p w:rsidR="00851D27" w:rsidRDefault="00851D27" w:rsidP="0052782E">
            <w:pPr>
              <w:spacing w:line="360" w:lineRule="auto"/>
              <w:ind w:firstLine="284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851D27">
              <w:rPr>
                <w:b/>
                <w:sz w:val="24"/>
              </w:rPr>
              <w:t>40 920.00 zł</w:t>
            </w:r>
          </w:p>
        </w:tc>
      </w:tr>
      <w:tr w:rsidR="00851D27" w:rsidTr="0052782E">
        <w:trPr>
          <w:cantSplit/>
          <w:trHeight w:val="2561"/>
        </w:trPr>
        <w:tc>
          <w:tcPr>
            <w:tcW w:w="9526" w:type="dxa"/>
          </w:tcPr>
          <w:p w:rsidR="00851D27" w:rsidRDefault="00851D27" w:rsidP="0052782E">
            <w:pPr>
              <w:spacing w:line="360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851D27">
              <w:rPr>
                <w:b/>
                <w:color w:val="000000"/>
                <w:sz w:val="24"/>
              </w:rPr>
              <w:t>2</w:t>
            </w:r>
          </w:p>
          <w:p w:rsidR="00851D27" w:rsidRDefault="00851D27" w:rsidP="0052782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851D27" w:rsidRDefault="00851D27" w:rsidP="0052782E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851D27">
              <w:rPr>
                <w:b/>
                <w:sz w:val="24"/>
              </w:rPr>
              <w:t>EMT-SYSTEMS Sp. z o.o.</w:t>
            </w:r>
          </w:p>
          <w:p w:rsidR="00851D27" w:rsidRDefault="00851D27" w:rsidP="0052782E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851D27">
              <w:rPr>
                <w:b/>
                <w:sz w:val="24"/>
              </w:rPr>
              <w:t>44-100</w:t>
            </w:r>
            <w:r>
              <w:rPr>
                <w:b/>
                <w:sz w:val="24"/>
              </w:rPr>
              <w:t xml:space="preserve"> </w:t>
            </w:r>
            <w:r w:rsidRPr="00851D27">
              <w:rPr>
                <w:b/>
                <w:sz w:val="24"/>
              </w:rPr>
              <w:t>Gliwice</w:t>
            </w:r>
          </w:p>
          <w:p w:rsidR="00851D27" w:rsidRDefault="00851D27" w:rsidP="0052782E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851D27">
              <w:rPr>
                <w:b/>
                <w:sz w:val="24"/>
              </w:rPr>
              <w:t>ul. Konarskiego</w:t>
            </w:r>
            <w:r>
              <w:rPr>
                <w:b/>
                <w:sz w:val="24"/>
              </w:rPr>
              <w:t xml:space="preserve">    </w:t>
            </w:r>
            <w:r w:rsidRPr="00851D27">
              <w:rPr>
                <w:b/>
                <w:sz w:val="24"/>
              </w:rPr>
              <w:t>18c</w:t>
            </w:r>
          </w:p>
          <w:p w:rsidR="00851D27" w:rsidRDefault="00851D27" w:rsidP="0052782E">
            <w:pPr>
              <w:spacing w:line="360" w:lineRule="auto"/>
              <w:ind w:firstLine="284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851D27">
              <w:rPr>
                <w:b/>
                <w:sz w:val="24"/>
              </w:rPr>
              <w:t xml:space="preserve">  </w:t>
            </w:r>
            <w:r w:rsidR="0090332D">
              <w:rPr>
                <w:b/>
                <w:sz w:val="24"/>
              </w:rPr>
              <w:t xml:space="preserve">36 9290,00 </w:t>
            </w:r>
            <w:r w:rsidRPr="00851D27">
              <w:rPr>
                <w:b/>
                <w:sz w:val="24"/>
              </w:rPr>
              <w:t>zł</w:t>
            </w:r>
          </w:p>
        </w:tc>
      </w:tr>
    </w:tbl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51D27" w:rsidRPr="008463A1" w:rsidTr="0090332D">
        <w:tc>
          <w:tcPr>
            <w:tcW w:w="9606" w:type="dxa"/>
            <w:shd w:val="clear" w:color="auto" w:fill="auto"/>
          </w:tcPr>
          <w:p w:rsidR="00851D27" w:rsidRPr="008463A1" w:rsidRDefault="00851D27" w:rsidP="0052782E">
            <w:pPr>
              <w:spacing w:line="360" w:lineRule="auto"/>
              <w:rPr>
                <w:b/>
                <w:sz w:val="24"/>
                <w:szCs w:val="24"/>
              </w:rPr>
            </w:pPr>
            <w:r w:rsidRPr="00851D27">
              <w:rPr>
                <w:b/>
                <w:sz w:val="24"/>
                <w:szCs w:val="24"/>
              </w:rPr>
              <w:t>EMT-SYSTEMS Sp. z o.o.</w:t>
            </w:r>
          </w:p>
          <w:p w:rsidR="00851D27" w:rsidRPr="008463A1" w:rsidRDefault="00851D27" w:rsidP="0052782E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8463A1">
              <w:rPr>
                <w:color w:val="000000"/>
                <w:sz w:val="24"/>
                <w:szCs w:val="24"/>
              </w:rPr>
              <w:t>Uzasadnienie wyboru:</w:t>
            </w:r>
          </w:p>
          <w:p w:rsidR="00851D27" w:rsidRPr="008463A1" w:rsidRDefault="00851D27" w:rsidP="0052782E">
            <w:pPr>
              <w:spacing w:line="360" w:lineRule="auto"/>
              <w:rPr>
                <w:color w:val="000000"/>
                <w:sz w:val="24"/>
              </w:rPr>
            </w:pPr>
            <w:r w:rsidRPr="00851D27">
              <w:rPr>
                <w:sz w:val="24"/>
              </w:rPr>
              <w:t>Najkorzystniejsza oferta w jedynym kryterium oceny ofert cena - 100%</w:t>
            </w:r>
          </w:p>
        </w:tc>
      </w:tr>
      <w:tr w:rsidR="00851D27" w:rsidRPr="008463A1" w:rsidTr="0090332D">
        <w:tc>
          <w:tcPr>
            <w:tcW w:w="9606" w:type="dxa"/>
            <w:shd w:val="clear" w:color="auto" w:fill="auto"/>
          </w:tcPr>
          <w:p w:rsidR="00851D27" w:rsidRPr="008463A1" w:rsidRDefault="00851D27" w:rsidP="0052782E">
            <w:pPr>
              <w:spacing w:line="360" w:lineRule="auto"/>
              <w:rPr>
                <w:b/>
                <w:sz w:val="24"/>
                <w:szCs w:val="24"/>
              </w:rPr>
            </w:pPr>
            <w:r w:rsidRPr="00851D27">
              <w:rPr>
                <w:b/>
                <w:sz w:val="24"/>
                <w:szCs w:val="24"/>
              </w:rPr>
              <w:lastRenderedPageBreak/>
              <w:t>EMT-SYSTEMS Sp. z o.o.</w:t>
            </w:r>
          </w:p>
          <w:p w:rsidR="00851D27" w:rsidRPr="008463A1" w:rsidRDefault="00851D27" w:rsidP="0052782E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8463A1">
              <w:rPr>
                <w:color w:val="000000"/>
                <w:sz w:val="24"/>
                <w:szCs w:val="24"/>
              </w:rPr>
              <w:t>Uzasadnienie wyboru:</w:t>
            </w:r>
          </w:p>
          <w:p w:rsidR="00851D27" w:rsidRPr="008463A1" w:rsidRDefault="00851D27" w:rsidP="0052782E">
            <w:pPr>
              <w:spacing w:line="360" w:lineRule="auto"/>
              <w:rPr>
                <w:color w:val="000000"/>
                <w:sz w:val="24"/>
              </w:rPr>
            </w:pPr>
            <w:r w:rsidRPr="00851D27">
              <w:rPr>
                <w:sz w:val="24"/>
              </w:rPr>
              <w:t>Najkorzystniejsza oferta w jedynym kryterium oceny ofert cena - 100%</w:t>
            </w:r>
          </w:p>
        </w:tc>
      </w:tr>
    </w:tbl>
    <w:p w:rsidR="00AF25E0" w:rsidRDefault="00AF25E0">
      <w:pPr>
        <w:spacing w:line="360" w:lineRule="auto"/>
        <w:rPr>
          <w:color w:val="000000"/>
          <w:sz w:val="24"/>
        </w:rPr>
      </w:pPr>
    </w:p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p w:rsidR="00AF25E0" w:rsidRPr="00AF25E0" w:rsidRDefault="00AF25E0" w:rsidP="00AF25E0">
      <w:pPr>
        <w:spacing w:before="120" w:after="120"/>
        <w:jc w:val="both"/>
        <w:rPr>
          <w:color w:val="000000"/>
          <w:sz w:val="24"/>
          <w:szCs w:val="24"/>
        </w:rPr>
      </w:pPr>
      <w:r w:rsidRPr="00AF25E0">
        <w:rPr>
          <w:color w:val="000000"/>
          <w:sz w:val="24"/>
          <w:szCs w:val="24"/>
        </w:rPr>
        <w:t>Streszczenie oceny i porównania złożonych ofert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2651"/>
        <w:gridCol w:w="2848"/>
        <w:gridCol w:w="1748"/>
      </w:tblGrid>
      <w:tr w:rsidR="00440209" w:rsidRPr="008463A1" w:rsidTr="008463A1">
        <w:tc>
          <w:tcPr>
            <w:tcW w:w="2277" w:type="dxa"/>
            <w:shd w:val="clear" w:color="auto" w:fill="F3F3F3"/>
          </w:tcPr>
          <w:p w:rsidR="00440209" w:rsidRPr="008463A1" w:rsidRDefault="00440209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</w:rPr>
              <w:t>Zadanie częściowe</w:t>
            </w:r>
          </w:p>
        </w:tc>
        <w:tc>
          <w:tcPr>
            <w:tcW w:w="2651" w:type="dxa"/>
            <w:shd w:val="clear" w:color="auto" w:fill="F3F3F3"/>
          </w:tcPr>
          <w:p w:rsidR="00440209" w:rsidRPr="008463A1" w:rsidRDefault="00440209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</w:rPr>
              <w:t>Nazwa i adres wykonawcy</w:t>
            </w:r>
          </w:p>
        </w:tc>
        <w:tc>
          <w:tcPr>
            <w:tcW w:w="2848" w:type="dxa"/>
            <w:shd w:val="clear" w:color="auto" w:fill="F3F3F3"/>
          </w:tcPr>
          <w:p w:rsidR="00440209" w:rsidRPr="008463A1" w:rsidRDefault="00440209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  <w:color w:val="000000"/>
              </w:rPr>
              <w:t>Nazwa kryterium - liczba pkt</w:t>
            </w:r>
          </w:p>
        </w:tc>
        <w:tc>
          <w:tcPr>
            <w:tcW w:w="1748" w:type="dxa"/>
            <w:shd w:val="clear" w:color="auto" w:fill="F3F3F3"/>
          </w:tcPr>
          <w:p w:rsidR="00440209" w:rsidRPr="008463A1" w:rsidRDefault="00440209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  <w:color w:val="000000"/>
              </w:rPr>
              <w:t>Razem</w:t>
            </w:r>
          </w:p>
        </w:tc>
      </w:tr>
      <w:tr w:rsidR="00851D27" w:rsidRPr="008463A1" w:rsidTr="0052782E">
        <w:tc>
          <w:tcPr>
            <w:tcW w:w="2277" w:type="dxa"/>
            <w:shd w:val="clear" w:color="auto" w:fill="auto"/>
          </w:tcPr>
          <w:p w:rsidR="00851D27" w:rsidRPr="008463A1" w:rsidRDefault="00851D27" w:rsidP="0052782E">
            <w:pPr>
              <w:rPr>
                <w:color w:val="000000"/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>1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851D27">
              <w:rPr>
                <w:sz w:val="18"/>
                <w:szCs w:val="18"/>
              </w:rPr>
              <w:t>Przeprowadzenie specjalistycznego szkolenia "Diagnostyka drganiowa z elementami eksploatacji"</w:t>
            </w:r>
          </w:p>
        </w:tc>
        <w:tc>
          <w:tcPr>
            <w:tcW w:w="2651" w:type="dxa"/>
            <w:shd w:val="clear" w:color="auto" w:fill="auto"/>
          </w:tcPr>
          <w:p w:rsidR="00851D27" w:rsidRPr="008463A1" w:rsidRDefault="00851D27" w:rsidP="0052782E">
            <w:pPr>
              <w:rPr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>EMT-SYSTEMS Sp. z o.o.</w:t>
            </w:r>
          </w:p>
          <w:p w:rsidR="00851D27" w:rsidRPr="008463A1" w:rsidRDefault="00851D27" w:rsidP="0052782E">
            <w:pPr>
              <w:rPr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>ul. Konarskiego</w:t>
            </w:r>
            <w:r w:rsidRPr="008463A1">
              <w:rPr>
                <w:sz w:val="18"/>
                <w:szCs w:val="18"/>
              </w:rPr>
              <w:t xml:space="preserve"> </w:t>
            </w:r>
            <w:r w:rsidRPr="00851D27">
              <w:rPr>
                <w:sz w:val="18"/>
                <w:szCs w:val="18"/>
              </w:rPr>
              <w:t>18c</w:t>
            </w:r>
          </w:p>
          <w:p w:rsidR="00851D27" w:rsidRPr="008463A1" w:rsidRDefault="00851D27" w:rsidP="0052782E">
            <w:pPr>
              <w:rPr>
                <w:color w:val="000000"/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>44-100</w:t>
            </w:r>
            <w:r w:rsidRPr="008463A1">
              <w:rPr>
                <w:sz w:val="18"/>
                <w:szCs w:val="18"/>
              </w:rPr>
              <w:t xml:space="preserve"> </w:t>
            </w:r>
            <w:r w:rsidRPr="00851D27">
              <w:rPr>
                <w:sz w:val="18"/>
                <w:szCs w:val="18"/>
              </w:rPr>
              <w:t>Gliwice</w:t>
            </w:r>
          </w:p>
        </w:tc>
        <w:tc>
          <w:tcPr>
            <w:tcW w:w="2848" w:type="dxa"/>
            <w:shd w:val="clear" w:color="auto" w:fill="auto"/>
          </w:tcPr>
          <w:p w:rsidR="00851D27" w:rsidRPr="008463A1" w:rsidRDefault="00851D27" w:rsidP="008F4E0A">
            <w:pPr>
              <w:jc w:val="center"/>
              <w:rPr>
                <w:color w:val="000000"/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 xml:space="preserve">1 - Cena - </w:t>
            </w:r>
            <w:r w:rsidR="008F4E0A">
              <w:rPr>
                <w:sz w:val="18"/>
                <w:szCs w:val="18"/>
              </w:rPr>
              <w:t>10</w:t>
            </w:r>
            <w:r w:rsidRPr="00851D27">
              <w:rPr>
                <w:sz w:val="18"/>
                <w:szCs w:val="18"/>
              </w:rPr>
              <w:t>0.00</w:t>
            </w:r>
          </w:p>
        </w:tc>
        <w:tc>
          <w:tcPr>
            <w:tcW w:w="1748" w:type="dxa"/>
            <w:shd w:val="clear" w:color="auto" w:fill="auto"/>
          </w:tcPr>
          <w:p w:rsidR="00851D27" w:rsidRPr="008463A1" w:rsidRDefault="008F4E0A" w:rsidP="008F4E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851D27" w:rsidRPr="00851D27">
              <w:rPr>
                <w:sz w:val="18"/>
                <w:szCs w:val="18"/>
              </w:rPr>
              <w:t>0,00</w:t>
            </w:r>
          </w:p>
        </w:tc>
      </w:tr>
      <w:tr w:rsidR="00851D27" w:rsidRPr="008463A1" w:rsidTr="0052782E">
        <w:tc>
          <w:tcPr>
            <w:tcW w:w="2277" w:type="dxa"/>
            <w:shd w:val="clear" w:color="auto" w:fill="auto"/>
          </w:tcPr>
          <w:p w:rsidR="00851D27" w:rsidRPr="008463A1" w:rsidRDefault="00851D27" w:rsidP="0052782E">
            <w:pPr>
              <w:rPr>
                <w:color w:val="000000"/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>2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851D27">
              <w:rPr>
                <w:sz w:val="18"/>
                <w:szCs w:val="18"/>
              </w:rPr>
              <w:t>Przeprowadzenie specjalistycznego szkolenia: "Obsługa i oprogramowanie obrabiarek ze sterowaniem SINUMERIK"</w:t>
            </w:r>
          </w:p>
        </w:tc>
        <w:tc>
          <w:tcPr>
            <w:tcW w:w="2651" w:type="dxa"/>
            <w:shd w:val="clear" w:color="auto" w:fill="auto"/>
          </w:tcPr>
          <w:p w:rsidR="00851D27" w:rsidRPr="008463A1" w:rsidRDefault="00851D27" w:rsidP="0052782E">
            <w:pPr>
              <w:rPr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>EMT-SYSTEMS Sp. z o.o.</w:t>
            </w:r>
          </w:p>
          <w:p w:rsidR="00851D27" w:rsidRPr="008463A1" w:rsidRDefault="00851D27" w:rsidP="0052782E">
            <w:pPr>
              <w:rPr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>ul. Konarskiego</w:t>
            </w:r>
            <w:r w:rsidRPr="008463A1">
              <w:rPr>
                <w:sz w:val="18"/>
                <w:szCs w:val="18"/>
              </w:rPr>
              <w:t xml:space="preserve"> </w:t>
            </w:r>
            <w:r w:rsidRPr="00851D27">
              <w:rPr>
                <w:sz w:val="18"/>
                <w:szCs w:val="18"/>
              </w:rPr>
              <w:t>18c</w:t>
            </w:r>
          </w:p>
          <w:p w:rsidR="00851D27" w:rsidRPr="008463A1" w:rsidRDefault="00851D27" w:rsidP="0052782E">
            <w:pPr>
              <w:rPr>
                <w:color w:val="000000"/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>44-100</w:t>
            </w:r>
            <w:r w:rsidRPr="008463A1">
              <w:rPr>
                <w:sz w:val="18"/>
                <w:szCs w:val="18"/>
              </w:rPr>
              <w:t xml:space="preserve"> </w:t>
            </w:r>
            <w:r w:rsidRPr="00851D27">
              <w:rPr>
                <w:sz w:val="18"/>
                <w:szCs w:val="18"/>
              </w:rPr>
              <w:t>Gliwice</w:t>
            </w:r>
          </w:p>
        </w:tc>
        <w:tc>
          <w:tcPr>
            <w:tcW w:w="2848" w:type="dxa"/>
            <w:shd w:val="clear" w:color="auto" w:fill="auto"/>
          </w:tcPr>
          <w:p w:rsidR="00851D27" w:rsidRPr="008463A1" w:rsidRDefault="00851D27" w:rsidP="008F4E0A">
            <w:pPr>
              <w:jc w:val="center"/>
              <w:rPr>
                <w:color w:val="000000"/>
                <w:sz w:val="18"/>
                <w:szCs w:val="18"/>
              </w:rPr>
            </w:pPr>
            <w:r w:rsidRPr="00851D27">
              <w:rPr>
                <w:sz w:val="18"/>
                <w:szCs w:val="18"/>
              </w:rPr>
              <w:t xml:space="preserve">1 - Cena - </w:t>
            </w:r>
            <w:r w:rsidR="008F4E0A">
              <w:rPr>
                <w:sz w:val="18"/>
                <w:szCs w:val="18"/>
              </w:rPr>
              <w:t>10</w:t>
            </w:r>
            <w:r w:rsidRPr="00851D27">
              <w:rPr>
                <w:sz w:val="18"/>
                <w:szCs w:val="18"/>
              </w:rPr>
              <w:t>0.00</w:t>
            </w:r>
          </w:p>
        </w:tc>
        <w:tc>
          <w:tcPr>
            <w:tcW w:w="1748" w:type="dxa"/>
            <w:shd w:val="clear" w:color="auto" w:fill="auto"/>
          </w:tcPr>
          <w:p w:rsidR="00851D27" w:rsidRPr="008463A1" w:rsidRDefault="008F4E0A" w:rsidP="008F4E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851D27" w:rsidRPr="00851D27">
              <w:rPr>
                <w:sz w:val="18"/>
                <w:szCs w:val="18"/>
              </w:rPr>
              <w:t>0,00</w:t>
            </w:r>
          </w:p>
        </w:tc>
      </w:tr>
    </w:tbl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p w:rsidR="009A2CBA" w:rsidRDefault="009A2CBA" w:rsidP="009A2CBA"/>
    <w:p w:rsidR="009A2CBA" w:rsidRDefault="009A2CBA">
      <w:pPr>
        <w:spacing w:line="360" w:lineRule="auto"/>
        <w:rPr>
          <w:color w:val="000000"/>
          <w:sz w:val="16"/>
          <w:szCs w:val="16"/>
        </w:rPr>
      </w:pPr>
    </w:p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p w:rsidR="000034E3" w:rsidRDefault="00851D27">
      <w:pPr>
        <w:pStyle w:val="Nagwek"/>
        <w:tabs>
          <w:tab w:val="clear" w:pos="4536"/>
        </w:tabs>
        <w:jc w:val="both"/>
        <w:rPr>
          <w:sz w:val="24"/>
          <w:szCs w:val="24"/>
        </w:rPr>
      </w:pPr>
      <w:r w:rsidRPr="00851D27">
        <w:rPr>
          <w:sz w:val="24"/>
          <w:szCs w:val="24"/>
        </w:rPr>
        <w:t>Rzeszów</w:t>
      </w:r>
      <w:r w:rsidR="000034E3">
        <w:rPr>
          <w:sz w:val="24"/>
          <w:szCs w:val="24"/>
        </w:rPr>
        <w:t xml:space="preserve"> dnia: </w:t>
      </w:r>
      <w:r w:rsidRPr="00851D27">
        <w:rPr>
          <w:sz w:val="24"/>
          <w:szCs w:val="24"/>
        </w:rPr>
        <w:t>2019-10-17</w:t>
      </w:r>
    </w:p>
    <w:sectPr w:rsidR="000034E3" w:rsidSect="0090332D">
      <w:footerReference w:type="default" r:id="rId7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55" w:rsidRDefault="00C10C55">
      <w:r>
        <w:separator/>
      </w:r>
    </w:p>
  </w:endnote>
  <w:endnote w:type="continuationSeparator" w:id="0">
    <w:p w:rsidR="00C10C55" w:rsidRDefault="00C1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E3" w:rsidRDefault="00B10F3F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B5B2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0034E3" w:rsidRDefault="000034E3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B10F3F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B10F3F">
      <w:rPr>
        <w:rStyle w:val="Numerstrony"/>
        <w:rFonts w:ascii="Arial" w:hAnsi="Arial" w:cs="Arial"/>
        <w:noProof/>
        <w:sz w:val="18"/>
        <w:szCs w:val="18"/>
      </w:rPr>
      <w:t>2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55" w:rsidRDefault="00C10C55">
      <w:r>
        <w:separator/>
      </w:r>
    </w:p>
  </w:footnote>
  <w:footnote w:type="continuationSeparator" w:id="0">
    <w:p w:rsidR="00C10C55" w:rsidRDefault="00C1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5C"/>
    <w:rsid w:val="000034E3"/>
    <w:rsid w:val="0005755C"/>
    <w:rsid w:val="0029663E"/>
    <w:rsid w:val="00440209"/>
    <w:rsid w:val="004D4476"/>
    <w:rsid w:val="004E4C84"/>
    <w:rsid w:val="00564B92"/>
    <w:rsid w:val="00667F91"/>
    <w:rsid w:val="006D0934"/>
    <w:rsid w:val="007F54E8"/>
    <w:rsid w:val="008463A1"/>
    <w:rsid w:val="00851D27"/>
    <w:rsid w:val="008B2DA8"/>
    <w:rsid w:val="008B74C9"/>
    <w:rsid w:val="008F4E0A"/>
    <w:rsid w:val="0090332D"/>
    <w:rsid w:val="009406E9"/>
    <w:rsid w:val="009A2CBA"/>
    <w:rsid w:val="00AF25E0"/>
    <w:rsid w:val="00B10F3F"/>
    <w:rsid w:val="00BF155D"/>
    <w:rsid w:val="00C10C55"/>
    <w:rsid w:val="00C21CF7"/>
    <w:rsid w:val="00C57239"/>
    <w:rsid w:val="00D63C9E"/>
    <w:rsid w:val="00DA18CF"/>
    <w:rsid w:val="00DA69C2"/>
    <w:rsid w:val="00D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E43887-BFD5-40BC-A666-25B07AE0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2CBA"/>
    <w:pPr>
      <w:keepNext/>
      <w:outlineLvl w:val="0"/>
    </w:pPr>
    <w:rPr>
      <w:rFonts w:ascii="Courier New" w:hAnsi="Courier New" w:cs="Courier Ne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AF25E0"/>
    <w:rPr>
      <w:rFonts w:ascii="Courier New" w:hAnsi="Courier New" w:cs="Courier New"/>
    </w:rPr>
  </w:style>
  <w:style w:type="table" w:styleId="Tabela-Siatka">
    <w:name w:val="Table Grid"/>
    <w:basedOn w:val="Standardowy"/>
    <w:rsid w:val="00AF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A2CBA"/>
    <w:rPr>
      <w:rFonts w:ascii="Courier New" w:hAnsi="Courier New" w:cs="Courier New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9A2CBA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A2CBA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9A2CBA"/>
  </w:style>
  <w:style w:type="character" w:customStyle="1" w:styleId="TekstprzypisudolnegoZnak">
    <w:name w:val="Tekst przypisu dolnego Znak"/>
    <w:basedOn w:val="Domylnaczcionkaakapitu"/>
    <w:link w:val="Tekstprzypisudolnego"/>
    <w:rsid w:val="009A2CBA"/>
  </w:style>
  <w:style w:type="paragraph" w:styleId="Tekstdymka">
    <w:name w:val="Balloon Text"/>
    <w:basedOn w:val="Normalny"/>
    <w:link w:val="TekstdymkaZnak"/>
    <w:rsid w:val="008F4E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F4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2019-10-17T12:36:00Z</cp:lastPrinted>
  <dcterms:created xsi:type="dcterms:W3CDTF">2019-10-17T12:36:00Z</dcterms:created>
  <dcterms:modified xsi:type="dcterms:W3CDTF">2019-10-17T12:36:00Z</dcterms:modified>
</cp:coreProperties>
</file>