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0E" w:rsidRDefault="0042270E" w:rsidP="0042270E">
      <w:pPr>
        <w:pStyle w:val="Nagwek"/>
        <w:rPr>
          <w:sz w:val="16"/>
          <w:szCs w:val="16"/>
        </w:rPr>
      </w:pPr>
      <w:r>
        <w:rPr>
          <w:noProof/>
          <w:lang w:val="pl-PL" w:eastAsia="pl-PL"/>
        </w:rPr>
        <w:drawing>
          <wp:inline distT="0" distB="0" distL="0" distR="0">
            <wp:extent cx="5905500" cy="1057275"/>
            <wp:effectExtent l="0" t="0" r="0" b="9525"/>
            <wp:docPr id="1" name="Obraz 1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70E" w:rsidRDefault="0042270E" w:rsidP="0042270E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>
        <w:tab/>
      </w:r>
      <w:r>
        <w:rPr>
          <w:bCs/>
          <w:color w:val="000000"/>
          <w:sz w:val="22"/>
          <w:szCs w:val="22"/>
        </w:rPr>
        <w:t xml:space="preserve">Zamówienie finansowane w ramach: </w:t>
      </w:r>
      <w:r>
        <w:rPr>
          <w:sz w:val="22"/>
          <w:szCs w:val="22"/>
        </w:rPr>
        <w:t>Projektu „</w:t>
      </w:r>
      <w:r>
        <w:rPr>
          <w:color w:val="272727"/>
          <w:sz w:val="22"/>
          <w:szCs w:val="22"/>
        </w:rPr>
        <w:t>Elektronika dla branży automotive</w:t>
      </w:r>
    </w:p>
    <w:p w:rsidR="0042270E" w:rsidRDefault="0042270E" w:rsidP="0042270E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 w:themeColor="text1"/>
          <w:sz w:val="22"/>
          <w:szCs w:val="22"/>
        </w:rPr>
        <w:t>POWR.03.01.00-00-T006/17</w:t>
      </w:r>
    </w:p>
    <w:p w:rsidR="0042270E" w:rsidRPr="006F733F" w:rsidRDefault="0042270E" w:rsidP="00AE72C8">
      <w:pPr>
        <w:spacing w:after="0" w:line="276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AE72C8" w:rsidRPr="00BA2841" w:rsidRDefault="00AE72C8" w:rsidP="00AE72C8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2841">
        <w:rPr>
          <w:rFonts w:ascii="Times New Roman" w:eastAsia="Calibri" w:hAnsi="Times New Roman" w:cs="Times New Roman"/>
          <w:b/>
          <w:bCs/>
          <w:sz w:val="24"/>
          <w:szCs w:val="24"/>
        </w:rPr>
        <w:t>Politechnika Rzeszowska</w:t>
      </w:r>
    </w:p>
    <w:p w:rsidR="00AE72C8" w:rsidRPr="00BA2841" w:rsidRDefault="00AE72C8" w:rsidP="00AE72C8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2841">
        <w:rPr>
          <w:rFonts w:ascii="Times New Roman" w:eastAsia="Calibri" w:hAnsi="Times New Roman" w:cs="Times New Roman"/>
          <w:b/>
          <w:bCs/>
          <w:sz w:val="24"/>
          <w:szCs w:val="24"/>
        </w:rPr>
        <w:t>Dział Logistyki i Zamówień Publicznych</w:t>
      </w:r>
    </w:p>
    <w:p w:rsidR="00AE72C8" w:rsidRPr="00BA2841" w:rsidRDefault="00AE72C8" w:rsidP="00AE72C8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2841">
        <w:rPr>
          <w:rFonts w:ascii="Times New Roman" w:eastAsia="Calibri" w:hAnsi="Times New Roman" w:cs="Times New Roman"/>
          <w:b/>
          <w:bCs/>
          <w:sz w:val="24"/>
          <w:szCs w:val="24"/>
        </w:rPr>
        <w:t>Al. Powstańców Warszawy 12</w:t>
      </w:r>
    </w:p>
    <w:p w:rsidR="00AE72C8" w:rsidRPr="00BA2841" w:rsidRDefault="00AE72C8" w:rsidP="00AE72C8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2841">
        <w:rPr>
          <w:rFonts w:ascii="Times New Roman" w:eastAsia="Calibri" w:hAnsi="Times New Roman" w:cs="Times New Roman"/>
          <w:b/>
          <w:bCs/>
          <w:sz w:val="24"/>
          <w:szCs w:val="24"/>
        </w:rPr>
        <w:t>35-959 Rzeszów</w:t>
      </w:r>
    </w:p>
    <w:p w:rsidR="00AE72C8" w:rsidRPr="00AE0873" w:rsidRDefault="00AE72C8" w:rsidP="00AE72C8">
      <w:pPr>
        <w:tabs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2841">
        <w:rPr>
          <w:rFonts w:ascii="Times New Roman" w:eastAsia="Calibri" w:hAnsi="Times New Roman" w:cs="Times New Roman"/>
          <w:b/>
          <w:bCs/>
          <w:sz w:val="24"/>
          <w:szCs w:val="24"/>
        </w:rPr>
        <w:t>Pismo: NA/</w:t>
      </w:r>
      <w:r w:rsidR="00D73F62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BA2841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D73F62">
        <w:rPr>
          <w:rFonts w:ascii="Times New Roman" w:eastAsia="Calibri" w:hAnsi="Times New Roman" w:cs="Times New Roman"/>
          <w:b/>
          <w:bCs/>
          <w:sz w:val="24"/>
          <w:szCs w:val="24"/>
        </w:rPr>
        <w:t>17</w:t>
      </w:r>
      <w:r w:rsidRPr="00BA2841">
        <w:rPr>
          <w:rFonts w:ascii="Times New Roman" w:eastAsia="Calibri" w:hAnsi="Times New Roman" w:cs="Times New Roman"/>
          <w:b/>
          <w:bCs/>
          <w:sz w:val="24"/>
          <w:szCs w:val="24"/>
        </w:rPr>
        <w:t>/201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BA2841">
        <w:rPr>
          <w:rFonts w:ascii="Times New Roman" w:eastAsia="Calibri" w:hAnsi="Times New Roman" w:cs="Times New Roman"/>
          <w:sz w:val="24"/>
          <w:szCs w:val="24"/>
        </w:rPr>
        <w:tab/>
        <w:t xml:space="preserve"> Rzeszów dnia: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BA2841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07-</w:t>
      </w:r>
      <w:r w:rsidR="00D73F62">
        <w:rPr>
          <w:rFonts w:ascii="Times New Roman" w:eastAsia="Calibri" w:hAnsi="Times New Roman" w:cs="Times New Roman"/>
          <w:sz w:val="24"/>
          <w:szCs w:val="24"/>
        </w:rPr>
        <w:t>17</w:t>
      </w:r>
    </w:p>
    <w:p w:rsidR="00AE72C8" w:rsidRPr="00C0084A" w:rsidRDefault="00AE72C8" w:rsidP="00AE72C8">
      <w:pPr>
        <w:rPr>
          <w:sz w:val="16"/>
          <w:szCs w:val="16"/>
        </w:rPr>
      </w:pPr>
    </w:p>
    <w:p w:rsidR="00AE72C8" w:rsidRDefault="00AE72C8" w:rsidP="00AE7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19">
        <w:rPr>
          <w:rFonts w:ascii="Times New Roman" w:hAnsi="Times New Roman" w:cs="Times New Roman"/>
          <w:b/>
          <w:sz w:val="28"/>
          <w:szCs w:val="28"/>
        </w:rPr>
        <w:t>Odpowiedzi na pytania</w:t>
      </w:r>
    </w:p>
    <w:p w:rsidR="00AE0873" w:rsidRPr="0042270E" w:rsidRDefault="00AE0873" w:rsidP="0041444F">
      <w:pPr>
        <w:spacing w:after="0"/>
        <w:rPr>
          <w:sz w:val="16"/>
          <w:szCs w:val="16"/>
        </w:rPr>
      </w:pPr>
      <w:bookmarkStart w:id="0" w:name="_GoBack"/>
    </w:p>
    <w:bookmarkEnd w:id="0"/>
    <w:p w:rsidR="00AE0873" w:rsidRPr="00AE0873" w:rsidRDefault="00AE0873" w:rsidP="00AE08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E0873">
        <w:rPr>
          <w:rFonts w:ascii="Times New Roman" w:hAnsi="Times New Roman" w:cs="Times New Roman"/>
        </w:rPr>
        <w:t xml:space="preserve">Dotyczy </w:t>
      </w:r>
      <w:r w:rsidRPr="00AE0873">
        <w:rPr>
          <w:rFonts w:ascii="Times New Roman" w:hAnsi="Times New Roman" w:cs="Times New Roman"/>
          <w:b/>
          <w:bCs/>
        </w:rPr>
        <w:t xml:space="preserve">Kompleksowe zorganizowanie oraz przeprowadzenie szkolenia pn. Symulacje termiczne elektroniki w obudowie we </w:t>
      </w:r>
      <w:proofErr w:type="spellStart"/>
      <w:r w:rsidRPr="00AE0873">
        <w:rPr>
          <w:rFonts w:ascii="Times New Roman" w:hAnsi="Times New Roman" w:cs="Times New Roman"/>
          <w:b/>
          <w:bCs/>
        </w:rPr>
        <w:t>FloTherm</w:t>
      </w:r>
      <w:proofErr w:type="spellEnd"/>
      <w:r w:rsidRPr="00AE0873">
        <w:rPr>
          <w:rFonts w:ascii="Times New Roman" w:hAnsi="Times New Roman" w:cs="Times New Roman"/>
          <w:b/>
          <w:bCs/>
        </w:rPr>
        <w:t xml:space="preserve"> dla studentów kierunku Elektronika i Telekomunikacja - usługa społeczna</w:t>
      </w:r>
    </w:p>
    <w:p w:rsidR="008C2269" w:rsidRPr="0042270E" w:rsidRDefault="008C2269" w:rsidP="0042270E">
      <w:pPr>
        <w:spacing w:after="0" w:line="240" w:lineRule="auto"/>
        <w:rPr>
          <w:sz w:val="16"/>
          <w:szCs w:val="16"/>
        </w:rPr>
      </w:pPr>
    </w:p>
    <w:p w:rsidR="008C2269" w:rsidRPr="00A52D20" w:rsidRDefault="008C2269" w:rsidP="00A52D2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D20">
        <w:rPr>
          <w:rFonts w:ascii="Times New Roman" w:hAnsi="Times New Roman" w:cs="Times New Roman"/>
          <w:b/>
          <w:sz w:val="24"/>
          <w:szCs w:val="24"/>
          <w:u w:val="single"/>
        </w:rPr>
        <w:t>Pytanie 1:</w:t>
      </w:r>
    </w:p>
    <w:p w:rsidR="00A52D20" w:rsidRPr="00A52D20" w:rsidRDefault="00A52D20" w:rsidP="00A52D2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52D20">
        <w:rPr>
          <w:rFonts w:ascii="Times New Roman" w:hAnsi="Times New Roman" w:cs="Times New Roman"/>
          <w:bCs/>
          <w:sz w:val="24"/>
          <w:szCs w:val="24"/>
        </w:rPr>
        <w:t xml:space="preserve">W dokumencie „Zaproszenie do składania ofert w zapytaniu ofertowym na Kompleksowe zorganizowanie oraz przeprowadzenie szkolenia pn. Symulacje termiczne elektroniki w obudowie we </w:t>
      </w:r>
      <w:proofErr w:type="spellStart"/>
      <w:r w:rsidRPr="00A52D20">
        <w:rPr>
          <w:rFonts w:ascii="Times New Roman" w:hAnsi="Times New Roman" w:cs="Times New Roman"/>
          <w:bCs/>
          <w:sz w:val="24"/>
          <w:szCs w:val="24"/>
        </w:rPr>
        <w:t>FloTherm</w:t>
      </w:r>
      <w:proofErr w:type="spellEnd"/>
      <w:r w:rsidRPr="00A52D20">
        <w:rPr>
          <w:rFonts w:ascii="Times New Roman" w:hAnsi="Times New Roman" w:cs="Times New Roman"/>
          <w:bCs/>
          <w:sz w:val="24"/>
          <w:szCs w:val="24"/>
        </w:rPr>
        <w:t xml:space="preserve"> dla studentów kierunku Elektronika i Telekomunikacja” jest punkt IV:</w:t>
      </w:r>
      <w:r w:rsidRPr="00A52D2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A52D20" w:rsidRPr="00A52D20" w:rsidRDefault="00A52D20" w:rsidP="00A52D2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52D2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„Termin i miejsce wykonania zamówienia </w:t>
      </w:r>
    </w:p>
    <w:p w:rsidR="00A52D20" w:rsidRPr="00A52D20" w:rsidRDefault="00A52D20" w:rsidP="00A52D2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52D20">
        <w:rPr>
          <w:rFonts w:ascii="Times New Roman" w:hAnsi="Times New Roman" w:cs="Times New Roman"/>
          <w:bCs/>
          <w:i/>
          <w:iCs/>
          <w:sz w:val="24"/>
          <w:szCs w:val="24"/>
        </w:rPr>
        <w:t>Zamówienie musi zostać zrealizowane w terminie 29.07.2019r.-10.09.2019r.</w:t>
      </w:r>
    </w:p>
    <w:p w:rsidR="00A52D20" w:rsidRPr="00A52D20" w:rsidRDefault="00A52D20" w:rsidP="00A52D2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52D20">
        <w:rPr>
          <w:rFonts w:ascii="Times New Roman" w:hAnsi="Times New Roman" w:cs="Times New Roman"/>
          <w:bCs/>
          <w:i/>
          <w:iCs/>
          <w:sz w:val="24"/>
          <w:szCs w:val="24"/>
        </w:rPr>
        <w:t>Dokładny termin realizacji zamówienie zostanie uzgodniony z Zamawiającym.”</w:t>
      </w:r>
    </w:p>
    <w:p w:rsidR="00A52D20" w:rsidRPr="00A52D20" w:rsidRDefault="00A52D20" w:rsidP="00A52D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D20">
        <w:rPr>
          <w:rFonts w:ascii="Times New Roman" w:hAnsi="Times New Roman" w:cs="Times New Roman"/>
          <w:bCs/>
          <w:sz w:val="24"/>
          <w:szCs w:val="24"/>
        </w:rPr>
        <w:t>Prosimy o dodanie formuły umożliwiającej uwzględnienie zdarzeń losowych, które mogą przeszkodzić w przeprowadzeniu szkolenia w założonym terminie, w brzmieniu jak poniżej.</w:t>
      </w:r>
    </w:p>
    <w:p w:rsidR="00A52D20" w:rsidRPr="00A52D20" w:rsidRDefault="00A52D20" w:rsidP="00A52D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D20">
        <w:rPr>
          <w:rFonts w:ascii="Times New Roman" w:hAnsi="Times New Roman" w:cs="Times New Roman"/>
          <w:bCs/>
          <w:sz w:val="24"/>
          <w:szCs w:val="24"/>
        </w:rPr>
        <w:t>"W wypadku zdarzeń losowych uniemożliwiających przeprowadzenie szkolenia w uzgodnionym terminie, w szczególności takich jak: choroba prowadzącego, odwołanie lotów, wypadki komunikacyjne. Dopuszcza się uzgodnienie nowego terminu szkolenia, za porozumieniem stron, w przeciągu maksymalnie 30</w:t>
      </w:r>
      <w:r w:rsidRPr="00A52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D20">
        <w:rPr>
          <w:rFonts w:ascii="Times New Roman" w:hAnsi="Times New Roman" w:cs="Times New Roman"/>
          <w:bCs/>
          <w:sz w:val="24"/>
          <w:szCs w:val="24"/>
        </w:rPr>
        <w:t>dni od daty pierwotnego terminu szkolenia."</w:t>
      </w:r>
    </w:p>
    <w:p w:rsidR="00A52D20" w:rsidRPr="0042270E" w:rsidRDefault="00A52D20" w:rsidP="00A52D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52D20" w:rsidRPr="00A52D20" w:rsidRDefault="00A52D20" w:rsidP="00A52D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D20">
        <w:rPr>
          <w:rFonts w:ascii="Times New Roman" w:hAnsi="Times New Roman" w:cs="Times New Roman"/>
          <w:b/>
          <w:sz w:val="24"/>
          <w:szCs w:val="24"/>
        </w:rPr>
        <w:t xml:space="preserve">Odpowiedź 1: </w:t>
      </w:r>
    </w:p>
    <w:p w:rsidR="00A52D20" w:rsidRPr="00C921AF" w:rsidRDefault="00A52D20" w:rsidP="00C921A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92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Pr="00C921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nie dopuszcza</w:t>
      </w:r>
      <w:r w:rsidRPr="00C92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przeciągnięcia terminu </w:t>
      </w:r>
      <w:r w:rsidRPr="00C921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maksymalnie 30 dni od daty</w:t>
      </w:r>
      <w:r w:rsidR="00C921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pierwotnego terminu szkolenia.</w:t>
      </w:r>
    </w:p>
    <w:p w:rsidR="00C921AF" w:rsidRPr="00C921AF" w:rsidRDefault="00C921AF" w:rsidP="00D36ED3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921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Szkolenie </w:t>
      </w:r>
      <w:r w:rsidRPr="00C921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musi</w:t>
      </w:r>
      <w:r w:rsidRPr="00C921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być najpóźniej zrealizowane w terminie do 10 września 2019 r. ze względu na zakończenie projektu i konieczność wydatkowania środków zgodnie z harmonogramem. </w:t>
      </w:r>
    </w:p>
    <w:p w:rsidR="00A52D20" w:rsidRPr="0042270E" w:rsidRDefault="00A52D20" w:rsidP="004227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921AF" w:rsidRPr="00C921AF" w:rsidRDefault="00C921AF" w:rsidP="00C921A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921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Pytanie 2:</w:t>
      </w:r>
    </w:p>
    <w:p w:rsidR="00C921AF" w:rsidRPr="0042270E" w:rsidRDefault="00C921AF" w:rsidP="00C921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249EE" w:rsidRPr="003249EE" w:rsidRDefault="003249EE" w:rsidP="003249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9EE">
        <w:rPr>
          <w:rFonts w:ascii="Times New Roman" w:hAnsi="Times New Roman" w:cs="Times New Roman"/>
          <w:bCs/>
          <w:sz w:val="24"/>
          <w:szCs w:val="24"/>
        </w:rPr>
        <w:t>W dokumencie „Załącznik nr 5 do SIWZ”  jest § 3 punkt 5:</w:t>
      </w:r>
    </w:p>
    <w:p w:rsidR="003249EE" w:rsidRPr="003249EE" w:rsidRDefault="003249EE" w:rsidP="003249E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249EE">
        <w:rPr>
          <w:rFonts w:ascii="Times New Roman" w:hAnsi="Times New Roman" w:cs="Times New Roman"/>
          <w:bCs/>
          <w:i/>
          <w:iCs/>
          <w:sz w:val="24"/>
          <w:szCs w:val="24"/>
        </w:rPr>
        <w:t>„Zamawiający będzie dokonywał rozliczenia kosztów szkolenia, transportu, polisy, zakwaterowania i wyżywienia według rzeczywistej liczby studentów biorących udział w realizowanej usłudze.”</w:t>
      </w:r>
    </w:p>
    <w:p w:rsidR="003249EE" w:rsidRPr="006F733F" w:rsidRDefault="003249EE" w:rsidP="003249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9EE">
        <w:rPr>
          <w:rFonts w:ascii="Times New Roman" w:hAnsi="Times New Roman" w:cs="Times New Roman"/>
          <w:bCs/>
          <w:sz w:val="24"/>
          <w:szCs w:val="24"/>
        </w:rPr>
        <w:t>Czy Zamawiający zgadza się</w:t>
      </w:r>
      <w:r w:rsidR="006F733F">
        <w:rPr>
          <w:rFonts w:ascii="Times New Roman" w:hAnsi="Times New Roman" w:cs="Times New Roman"/>
          <w:bCs/>
          <w:sz w:val="24"/>
          <w:szCs w:val="24"/>
        </w:rPr>
        <w:t xml:space="preserve"> na wykreślenie tego wymagania?</w:t>
      </w:r>
    </w:p>
    <w:p w:rsidR="003249EE" w:rsidRPr="003249EE" w:rsidRDefault="003249EE" w:rsidP="003249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9EE">
        <w:rPr>
          <w:rFonts w:ascii="Times New Roman" w:hAnsi="Times New Roman" w:cs="Times New Roman"/>
          <w:bCs/>
          <w:sz w:val="24"/>
          <w:szCs w:val="24"/>
        </w:rPr>
        <w:lastRenderedPageBreak/>
        <w:t>Koszt szkolenia nie podlega zmianom ze względu na ilość uczestników. Kwota jest stała niezależnie od ostatecznej listy przybyłych uczestników. Maksymalna Ilość uczestników jest ograniczona do podanej w zapytaniu. Jej zwiększenie wymaga re-kalkulacji oferty.</w:t>
      </w:r>
    </w:p>
    <w:p w:rsidR="00C921AF" w:rsidRPr="0042270E" w:rsidRDefault="00C921AF" w:rsidP="004227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249EE" w:rsidRPr="003249EE" w:rsidRDefault="003249EE" w:rsidP="0042270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49E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Odpowiedź 2:</w:t>
      </w:r>
    </w:p>
    <w:p w:rsidR="003249EE" w:rsidRPr="006F733F" w:rsidRDefault="003249EE" w:rsidP="004227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249EE" w:rsidRDefault="003249EE" w:rsidP="00C921A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49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Politechnika Rzeszowska </w:t>
      </w:r>
      <w:r w:rsidRPr="003249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 może sfinansować z funduszy UE kosztu szkolenia dla studentów, którzy w szkoleniu nie wezmą udziału, dlatego usunięcie tego zapisu nie jest możliwe. Ponieważ szkolenie jest dla 10 osób, a uczestników projektu jest aktualnie 37 osób, to zebranie 10-o osobowej grupy nie powinno stanowić problemu. Zapis musi pozostać</w:t>
      </w:r>
    </w:p>
    <w:p w:rsidR="00244C81" w:rsidRPr="000E289A" w:rsidRDefault="00244C81" w:rsidP="00C921A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:rsidR="00244C81" w:rsidRPr="00244C81" w:rsidRDefault="00244C81" w:rsidP="00C921A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44C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Pytanie 3: </w:t>
      </w:r>
    </w:p>
    <w:p w:rsidR="00244C81" w:rsidRPr="000E289A" w:rsidRDefault="00244C81" w:rsidP="00C921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44C81" w:rsidRPr="009B2AC7" w:rsidRDefault="00244C81" w:rsidP="009B2A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2AC7">
        <w:rPr>
          <w:rFonts w:ascii="Times New Roman" w:hAnsi="Times New Roman" w:cs="Times New Roman"/>
          <w:b/>
          <w:bCs/>
          <w:sz w:val="24"/>
          <w:szCs w:val="24"/>
        </w:rPr>
        <w:t>W dokumencie „Załącznik nr 5 do SIWZ”  jest § 4 punkt 1:</w:t>
      </w:r>
    </w:p>
    <w:p w:rsidR="00244C81" w:rsidRPr="009B2AC7" w:rsidRDefault="00244C81" w:rsidP="009B2A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AC7">
        <w:rPr>
          <w:rFonts w:ascii="Times New Roman" w:hAnsi="Times New Roman" w:cs="Times New Roman"/>
          <w:bCs/>
          <w:sz w:val="24"/>
          <w:szCs w:val="24"/>
        </w:rPr>
        <w:t xml:space="preserve">    „</w:t>
      </w:r>
      <w:r w:rsidRPr="009B2AC7">
        <w:rPr>
          <w:rFonts w:ascii="Times New Roman" w:hAnsi="Times New Roman" w:cs="Times New Roman"/>
          <w:bCs/>
          <w:iCs/>
          <w:sz w:val="24"/>
          <w:szCs w:val="24"/>
        </w:rPr>
        <w:t xml:space="preserve">Wykonawca, określone w §3 wynagrodzenie, otrzyma na podstawie wystawionego faktury/rachunku*, po przeprowadzeniu </w:t>
      </w:r>
      <w:r w:rsidR="00FC037C" w:rsidRPr="009B2AC7">
        <w:rPr>
          <w:rFonts w:ascii="Times New Roman" w:hAnsi="Times New Roman" w:cs="Times New Roman"/>
          <w:bCs/>
          <w:iCs/>
          <w:sz w:val="24"/>
          <w:szCs w:val="24"/>
        </w:rPr>
        <w:t>szkolenia</w:t>
      </w:r>
      <w:r w:rsidRPr="009B2AC7">
        <w:rPr>
          <w:rFonts w:ascii="Times New Roman" w:hAnsi="Times New Roman" w:cs="Times New Roman"/>
          <w:bCs/>
          <w:iCs/>
          <w:sz w:val="24"/>
          <w:szCs w:val="24"/>
        </w:rPr>
        <w:t>, potwierdzonego protokołem odbioru, podpisanym przez obie strony.”</w:t>
      </w:r>
    </w:p>
    <w:p w:rsidR="00244C81" w:rsidRPr="009B2AC7" w:rsidRDefault="00244C81" w:rsidP="009B2A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AC7">
        <w:rPr>
          <w:rFonts w:ascii="Times New Roman" w:hAnsi="Times New Roman" w:cs="Times New Roman"/>
          <w:bCs/>
          <w:sz w:val="24"/>
          <w:szCs w:val="24"/>
        </w:rPr>
        <w:t>Prosimy o dodanie klauzuli umożliwiającej realizację umowy w wypadku braku podpisu na protokole ze strony Zamawiającego. Proponowane brzmienie:</w:t>
      </w:r>
    </w:p>
    <w:p w:rsidR="00244C81" w:rsidRPr="009B2AC7" w:rsidRDefault="00244C81" w:rsidP="009B2A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AC7">
        <w:rPr>
          <w:rFonts w:ascii="Times New Roman" w:hAnsi="Times New Roman" w:cs="Times New Roman"/>
          <w:bCs/>
          <w:sz w:val="24"/>
          <w:szCs w:val="24"/>
        </w:rPr>
        <w:t>"W wypadku braku zgłoszenia zastrzeżeń w formie pisemnej w przeciągu 3 dni od odbycia się szkolenia protokół uważa się za odebrany pozytywnie, nawet przy braku podpisu na protokole ze strony Zamawiającego."</w:t>
      </w:r>
    </w:p>
    <w:p w:rsidR="00244C81" w:rsidRPr="000E289A" w:rsidRDefault="00244C81" w:rsidP="009B2A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B2AC7" w:rsidRPr="009B2AC7" w:rsidRDefault="009B2AC7" w:rsidP="009B2A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2AC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Odpowiedź 3: </w:t>
      </w:r>
    </w:p>
    <w:p w:rsidR="009B2AC7" w:rsidRPr="006F733F" w:rsidRDefault="009B2AC7" w:rsidP="006F733F">
      <w:pPr>
        <w:spacing w:before="4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2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Protokół jest obowiązkowy, nie można zrezygnować z tego zapisu. </w:t>
      </w:r>
    </w:p>
    <w:p w:rsidR="009B2AC7" w:rsidRPr="008236C6" w:rsidRDefault="009B2AC7" w:rsidP="009B2A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236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Pytanie 4: 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58B">
        <w:rPr>
          <w:rFonts w:ascii="Times New Roman" w:hAnsi="Times New Roman" w:cs="Times New Roman"/>
          <w:bCs/>
          <w:sz w:val="24"/>
          <w:szCs w:val="24"/>
        </w:rPr>
        <w:t>W dokumencie „Załącznik nr 5 do SIWZ”  jest § 5 punkt 3: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158B">
        <w:rPr>
          <w:rFonts w:ascii="Times New Roman" w:hAnsi="Times New Roman" w:cs="Times New Roman"/>
          <w:bCs/>
          <w:i/>
          <w:iCs/>
          <w:sz w:val="24"/>
          <w:szCs w:val="24"/>
        </w:rPr>
        <w:t>„Strony zastrzegają sobie prawo do dochodzenia kar umownych za niezgodne z niniejszą umową lub nienależyte wykonanie zobowiązań z umowy wynikających: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158B">
        <w:rPr>
          <w:rFonts w:ascii="Times New Roman" w:hAnsi="Times New Roman" w:cs="Times New Roman"/>
          <w:bCs/>
          <w:i/>
          <w:iCs/>
          <w:sz w:val="24"/>
          <w:szCs w:val="24"/>
        </w:rPr>
        <w:t>a) Wykonawca zapłaci Zamawiającemu karę umowną w przypadku: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158B">
        <w:rPr>
          <w:rFonts w:ascii="Times New Roman" w:hAnsi="Times New Roman" w:cs="Times New Roman"/>
          <w:bCs/>
          <w:i/>
          <w:iCs/>
          <w:sz w:val="24"/>
          <w:szCs w:val="24"/>
        </w:rPr>
        <w:t>- każdego nienależytego wykonania umowy w wysokości 10% wynagrodzenia netto, o którym mowa w §3 ust. 2 umowy.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158B">
        <w:rPr>
          <w:rFonts w:ascii="Times New Roman" w:hAnsi="Times New Roman" w:cs="Times New Roman"/>
          <w:bCs/>
          <w:i/>
          <w:iCs/>
          <w:sz w:val="24"/>
          <w:szCs w:val="24"/>
        </w:rPr>
        <w:t>Przez „nienależyte wykonanie umowy” rozumieć należy m.in. naruszenie przez Wykonawcę ustalonych przez Zamawiającego w treści ogłoszenia zasad realizacji przedmiotu umowy,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158B">
        <w:rPr>
          <w:rFonts w:ascii="Times New Roman" w:hAnsi="Times New Roman" w:cs="Times New Roman"/>
          <w:bCs/>
          <w:i/>
          <w:iCs/>
          <w:sz w:val="24"/>
          <w:szCs w:val="24"/>
        </w:rPr>
        <w:t>tj. w szczególności niezrealizowanie wymaganego programu szkolenia, nieprzestrzeganie ustalonego harmonogramu szkoleń.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158B">
        <w:rPr>
          <w:rFonts w:ascii="Times New Roman" w:hAnsi="Times New Roman" w:cs="Times New Roman"/>
          <w:bCs/>
          <w:i/>
          <w:iCs/>
          <w:sz w:val="24"/>
          <w:szCs w:val="24"/>
        </w:rPr>
        <w:t>b) Uiszczanie powyższych kar umownych nie zwalnia Wykonawcy z obowiązku realizowania obowiązków określonych niniejszą umową.”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58B">
        <w:rPr>
          <w:rFonts w:ascii="Times New Roman" w:hAnsi="Times New Roman" w:cs="Times New Roman"/>
          <w:bCs/>
          <w:sz w:val="24"/>
          <w:szCs w:val="24"/>
        </w:rPr>
        <w:t>Czy Zamawiający zgodzi się na zmianę tych zapisów?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58B">
        <w:rPr>
          <w:rFonts w:ascii="Times New Roman" w:hAnsi="Times New Roman" w:cs="Times New Roman"/>
          <w:bCs/>
          <w:sz w:val="24"/>
          <w:szCs w:val="24"/>
        </w:rPr>
        <w:t>Proponowane brzmienie: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58B">
        <w:rPr>
          <w:rFonts w:ascii="Times New Roman" w:hAnsi="Times New Roman" w:cs="Times New Roman"/>
          <w:bCs/>
          <w:sz w:val="24"/>
          <w:szCs w:val="24"/>
        </w:rPr>
        <w:t>"3. Strony zastrzegają sobie prawo do dochodzenia kar za niezgodne z niniejszą umową lub nienależyte wykonanie zobowiązań z umowy wynikających.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58B">
        <w:rPr>
          <w:rFonts w:ascii="Times New Roman" w:hAnsi="Times New Roman" w:cs="Times New Roman"/>
          <w:bCs/>
          <w:sz w:val="24"/>
          <w:szCs w:val="24"/>
        </w:rPr>
        <w:t>Przez „nienależyte wykonanie umowy” rozumieć należy m.in. naruszenie przez Wykonawcę ustalonych przez Zamawiającego w treści ogłoszenia zasad realizacji przedmiotu umowy,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58B">
        <w:rPr>
          <w:rFonts w:ascii="Times New Roman" w:hAnsi="Times New Roman" w:cs="Times New Roman"/>
          <w:bCs/>
          <w:sz w:val="24"/>
          <w:szCs w:val="24"/>
        </w:rPr>
        <w:t>tj. w szczególności niezrealizowanie wymaganego programu szkolenia.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58B">
        <w:rPr>
          <w:rFonts w:ascii="Times New Roman" w:hAnsi="Times New Roman" w:cs="Times New Roman"/>
          <w:bCs/>
          <w:sz w:val="24"/>
          <w:szCs w:val="24"/>
        </w:rPr>
        <w:t>Uiszczanie powyższych kar umownych nie zwalnia Wykonawcy z obowiązku realizowania obowiązków określonych niniejszą umową."</w:t>
      </w:r>
    </w:p>
    <w:p w:rsidR="001A158B" w:rsidRPr="001A158B" w:rsidRDefault="001A158B" w:rsidP="008236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2AC7" w:rsidRPr="000E289A" w:rsidRDefault="000E289A" w:rsidP="008236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E289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Odpowiedź 4: </w:t>
      </w:r>
    </w:p>
    <w:p w:rsidR="000E289A" w:rsidRPr="000E289A" w:rsidRDefault="000E289A" w:rsidP="00D36ED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28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Powyższe zapisy wynikają z formuły rozliczeń PRz i Instytucją Pośredniczącą w rozliczaniu tego projektu. PRz stosuje tego typu zapisy w odniesieniu do wszystkich projektów finansowanych z funduszy UE. Zapis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musi </w:t>
      </w:r>
      <w:r w:rsidRPr="000E28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pozostać.</w:t>
      </w:r>
    </w:p>
    <w:p w:rsidR="000E289A" w:rsidRPr="00D36ED3" w:rsidRDefault="000E289A" w:rsidP="00D36E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E289A" w:rsidRPr="000E289A" w:rsidRDefault="000E289A" w:rsidP="000E28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E289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Pytanie 5:</w:t>
      </w:r>
    </w:p>
    <w:p w:rsidR="000E289A" w:rsidRPr="000E289A" w:rsidRDefault="000E289A" w:rsidP="000E289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28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dokumencie „Załącznik nr 5 do SIWZ”  jest § 5 punkt 7:</w:t>
      </w:r>
    </w:p>
    <w:p w:rsidR="000E289A" w:rsidRPr="000E289A" w:rsidRDefault="000E289A" w:rsidP="000E289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28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 Zamawiający ma prawo odstąpić od niniejszej umowy w razie zaistnienia istotnej zmiany okoliczności powodującej, że wykonanie umowy nie leży w interesie publicznym, czego nie można było przewidzieć w chwili zawarcia umowy. Zamawiający w tym wypadku może odstąpić od umowy w terminie 30 dni od dnia powzięcia wiadomości o tych okolicznościach.”</w:t>
      </w:r>
    </w:p>
    <w:p w:rsidR="000E289A" w:rsidRPr="000E289A" w:rsidRDefault="000E289A" w:rsidP="000E289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28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Czy Zamawiający zgodzi się na wykreślenie tych zapisów?</w:t>
      </w:r>
    </w:p>
    <w:p w:rsidR="000E289A" w:rsidRPr="000E289A" w:rsidRDefault="000E289A" w:rsidP="000E289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28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Zapis jest zbyt ogólny, o nieprzewidywalnych przyczynach i skutkach . </w:t>
      </w:r>
    </w:p>
    <w:p w:rsidR="00D36ED3" w:rsidRPr="00D36ED3" w:rsidRDefault="00D36ED3" w:rsidP="000E28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</w:pPr>
    </w:p>
    <w:p w:rsidR="000E289A" w:rsidRPr="00164193" w:rsidRDefault="00164193" w:rsidP="000E28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6419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Odpowiedź 5:</w:t>
      </w:r>
    </w:p>
    <w:p w:rsidR="00164193" w:rsidRPr="00164193" w:rsidRDefault="00164193" w:rsidP="000E2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1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Powyższy zapis nie dotyczy, jak sugeruje pytający, nieprzewidywalnych przyczyn i skutków, ale faktu, iż wykonanie umowy nie leży w interesie publicznym. Jest to zapis standardowy, który do tej pory akceptowały wszystkie firmy biorące udział w realizacji szkoleń w ramach projektu Elektronika dla branży automotive. Zapis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musi </w:t>
      </w:r>
      <w:r w:rsidRPr="001641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pozostać</w:t>
      </w:r>
    </w:p>
    <w:sectPr w:rsidR="00164193" w:rsidRPr="0016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2C"/>
    <w:rsid w:val="000E289A"/>
    <w:rsid w:val="00164193"/>
    <w:rsid w:val="001A158B"/>
    <w:rsid w:val="00244C81"/>
    <w:rsid w:val="003249EE"/>
    <w:rsid w:val="0041444F"/>
    <w:rsid w:val="0042270E"/>
    <w:rsid w:val="006F733F"/>
    <w:rsid w:val="00707D92"/>
    <w:rsid w:val="008236C6"/>
    <w:rsid w:val="008C2269"/>
    <w:rsid w:val="009B2AC7"/>
    <w:rsid w:val="00A52D20"/>
    <w:rsid w:val="00AE0873"/>
    <w:rsid w:val="00AE72C8"/>
    <w:rsid w:val="00B71EEF"/>
    <w:rsid w:val="00BB5124"/>
    <w:rsid w:val="00C921AF"/>
    <w:rsid w:val="00D36ED3"/>
    <w:rsid w:val="00D73F62"/>
    <w:rsid w:val="00E43C2C"/>
    <w:rsid w:val="00FC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34166-4498-486E-8768-605AF816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4227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4227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2">
    <w:name w:val="p2"/>
    <w:basedOn w:val="Normalny"/>
    <w:rsid w:val="0042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2019-07-17T07:39:00Z</cp:lastPrinted>
  <dcterms:created xsi:type="dcterms:W3CDTF">2019-07-17T07:10:00Z</dcterms:created>
  <dcterms:modified xsi:type="dcterms:W3CDTF">2019-07-17T07:46:00Z</dcterms:modified>
</cp:coreProperties>
</file>