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62554" w14:textId="77777777" w:rsidR="004723BF" w:rsidRPr="004723BF" w:rsidRDefault="004723BF" w:rsidP="00C20CD8">
      <w:pPr>
        <w:pStyle w:val="Tekstpodstawow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723BF">
        <w:rPr>
          <w:rFonts w:ascii="Times New Roman" w:hAnsi="Times New Roman" w:cs="Times New Roman"/>
          <w:sz w:val="24"/>
          <w:szCs w:val="24"/>
          <w:lang w:eastAsia="pl-PL"/>
        </w:rPr>
        <w:t>Politechnika Rzeszowska im. I. Łukasiewicza</w:t>
      </w:r>
    </w:p>
    <w:p w14:paraId="10C2CD34" w14:textId="77777777" w:rsidR="004723BF" w:rsidRPr="004723BF" w:rsidRDefault="004723BF" w:rsidP="00C20CD8">
      <w:pPr>
        <w:pStyle w:val="Tekstpodstawow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723BF">
        <w:rPr>
          <w:rFonts w:ascii="Times New Roman" w:hAnsi="Times New Roman" w:cs="Times New Roman"/>
          <w:sz w:val="24"/>
          <w:szCs w:val="24"/>
          <w:lang w:eastAsia="pl-PL"/>
        </w:rPr>
        <w:t>al. Powstańców Warszawy 12</w:t>
      </w:r>
    </w:p>
    <w:p w14:paraId="1C46F486" w14:textId="77777777" w:rsidR="004723BF" w:rsidRPr="004723BF" w:rsidRDefault="004723BF" w:rsidP="00C20CD8">
      <w:pPr>
        <w:pStyle w:val="Tekstpodstawow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723BF">
        <w:rPr>
          <w:rFonts w:ascii="Times New Roman" w:hAnsi="Times New Roman" w:cs="Times New Roman"/>
          <w:sz w:val="24"/>
          <w:szCs w:val="24"/>
          <w:lang w:eastAsia="pl-PL"/>
        </w:rPr>
        <w:t xml:space="preserve">35-959 Rzeszów </w:t>
      </w:r>
    </w:p>
    <w:p w14:paraId="691F67BC" w14:textId="77777777" w:rsidR="00401E71" w:rsidRPr="004723BF" w:rsidRDefault="004723BF" w:rsidP="00C20CD8">
      <w:pPr>
        <w:pStyle w:val="Tekstpodstawowy3"/>
        <w:tabs>
          <w:tab w:val="num" w:pos="426"/>
        </w:tabs>
        <w:rPr>
          <w:rFonts w:ascii="Times New Roman" w:hAnsi="Times New Roman"/>
          <w:sz w:val="24"/>
        </w:rPr>
      </w:pPr>
      <w:r w:rsidRPr="004723BF">
        <w:rPr>
          <w:rFonts w:ascii="Times New Roman" w:hAnsi="Times New Roman"/>
          <w:sz w:val="24"/>
        </w:rPr>
        <w:t>NIP: 813-026-69-99</w:t>
      </w:r>
    </w:p>
    <w:p w14:paraId="74DB73D5" w14:textId="77777777" w:rsidR="004723BF" w:rsidRPr="004723BF" w:rsidRDefault="004723BF" w:rsidP="00C20CD8">
      <w:pPr>
        <w:pStyle w:val="Tekstpodstawowy3"/>
        <w:tabs>
          <w:tab w:val="num" w:pos="426"/>
        </w:tabs>
        <w:rPr>
          <w:rFonts w:ascii="Times New Roman" w:hAnsi="Times New Roman"/>
        </w:rPr>
      </w:pPr>
    </w:p>
    <w:p w14:paraId="21F798BC" w14:textId="77777777" w:rsidR="00401E71" w:rsidRPr="004723BF" w:rsidRDefault="00401E71" w:rsidP="00C20CD8">
      <w:pPr>
        <w:pStyle w:val="Tekstpodstawowy3"/>
        <w:tabs>
          <w:tab w:val="num" w:pos="426"/>
        </w:tabs>
        <w:rPr>
          <w:rFonts w:ascii="Times New Roman" w:hAnsi="Times New Roman"/>
          <w:b/>
          <w:spacing w:val="-4"/>
          <w:sz w:val="22"/>
          <w:szCs w:val="22"/>
        </w:rPr>
      </w:pPr>
    </w:p>
    <w:p w14:paraId="6973D053" w14:textId="6D36CA93" w:rsidR="00D97078" w:rsidRDefault="00C220F2" w:rsidP="00C20CD8">
      <w:pPr>
        <w:spacing w:after="0" w:line="240" w:lineRule="auto"/>
        <w:jc w:val="both"/>
        <w:rPr>
          <w:rFonts w:ascii="Times New Roman" w:hAnsi="Times New Roman"/>
          <w:b/>
          <w:i/>
          <w:spacing w:val="-4"/>
          <w:sz w:val="24"/>
          <w:szCs w:val="24"/>
        </w:rPr>
      </w:pPr>
      <w:r w:rsidRPr="00C220F2">
        <w:rPr>
          <w:rFonts w:ascii="Times New Roman" w:hAnsi="Times New Roman"/>
          <w:b/>
          <w:i/>
          <w:spacing w:val="-4"/>
          <w:sz w:val="24"/>
          <w:szCs w:val="24"/>
        </w:rPr>
        <w:t>Wybór ajenta - najemcy lokalu użytkowego, mieszczącego się w budynku ”O” przy ul. Akademickiej 8 w Rzeszowie, z przeznaczeniem na usługi gastronomiczne i handlowe z</w:t>
      </w:r>
      <w:r>
        <w:rPr>
          <w:rFonts w:ascii="Times New Roman" w:hAnsi="Times New Roman"/>
          <w:b/>
          <w:i/>
          <w:spacing w:val="-4"/>
          <w:sz w:val="24"/>
          <w:szCs w:val="24"/>
        </w:rPr>
        <w:t> </w:t>
      </w:r>
      <w:r w:rsidRPr="00C220F2">
        <w:rPr>
          <w:rFonts w:ascii="Times New Roman" w:hAnsi="Times New Roman"/>
          <w:b/>
          <w:i/>
          <w:spacing w:val="-4"/>
          <w:sz w:val="24"/>
          <w:szCs w:val="24"/>
        </w:rPr>
        <w:t>uwzględnieniem prowadzenia wielodaniowego bufetu samoobsługowego, z zachowaniem przepisów sanitarno-epidemiologicznych, przepisów systemu HCCP i DPH, świadczone między innymi dla studentów i pracowników Politechniki Rzeszowskiej. Rozpoczęcie świadczenia w/w usług po przeprowadzeniu przez najemcę prac adaptacyjnych rozpocznie się najpóźniej od dnia 01.10.2023 r,  na czas określony 10 lat.</w:t>
      </w:r>
    </w:p>
    <w:p w14:paraId="6A064929" w14:textId="77777777" w:rsidR="00C220F2" w:rsidRPr="00D97078" w:rsidRDefault="00C220F2" w:rsidP="00C20CD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5D6F72" w14:textId="0E318922" w:rsidR="00D97078" w:rsidRPr="00C20CD8" w:rsidRDefault="00E85171" w:rsidP="00C20CD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0CD8">
        <w:rPr>
          <w:rFonts w:ascii="Times New Roman" w:hAnsi="Times New Roman" w:cs="Times New Roman"/>
        </w:rPr>
        <w:t>POWIADOMIENIE O ZMIANACH</w:t>
      </w:r>
    </w:p>
    <w:p w14:paraId="688938F6" w14:textId="2011447E" w:rsidR="0012031F" w:rsidRPr="00C20CD8" w:rsidRDefault="007F6A2D" w:rsidP="00C20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0CD8">
        <w:rPr>
          <w:rFonts w:ascii="Times New Roman" w:hAnsi="Times New Roman" w:cs="Times New Roman"/>
        </w:rPr>
        <w:t>Wynajmujący</w:t>
      </w:r>
      <w:r w:rsidR="0012031F" w:rsidRPr="00C20CD8">
        <w:rPr>
          <w:rFonts w:ascii="Times New Roman" w:hAnsi="Times New Roman" w:cs="Times New Roman"/>
        </w:rPr>
        <w:t xml:space="preserve"> </w:t>
      </w:r>
      <w:r w:rsidR="00C220F2" w:rsidRPr="00C20CD8">
        <w:rPr>
          <w:rFonts w:ascii="Times New Roman" w:hAnsi="Times New Roman" w:cs="Times New Roman"/>
        </w:rPr>
        <w:t xml:space="preserve">w załączniku nr 4 </w:t>
      </w:r>
      <w:r w:rsidRPr="00C20CD8">
        <w:rPr>
          <w:rFonts w:ascii="Times New Roman" w:hAnsi="Times New Roman" w:cs="Times New Roman"/>
        </w:rPr>
        <w:t>do ogłoszenia (ZIP) o nazwie „wzór umowy wraz z załącznikami” zamieścił błędny załącznik nr 1a do umowy najmu – „wykaz pomieszczeń będących przedmiotem najmu - rzut parteru dokument”</w:t>
      </w:r>
    </w:p>
    <w:p w14:paraId="7C0CA2C1" w14:textId="1FCB217E" w:rsidR="007F6A2D" w:rsidRPr="00C20CD8" w:rsidRDefault="007F6A2D" w:rsidP="00C20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0CD8">
        <w:rPr>
          <w:rFonts w:ascii="Times New Roman" w:hAnsi="Times New Roman" w:cs="Times New Roman"/>
        </w:rPr>
        <w:t>W załączeniu Wynajmujący zamieszcza prawidłowy załącznik nr 1a do umowy najmu – „wykaz pomieszczeń będących przedmiotem najmu - rzut parteru dokument”</w:t>
      </w:r>
    </w:p>
    <w:p w14:paraId="4ED0A9C7" w14:textId="360E0A50" w:rsidR="007F6A2D" w:rsidRPr="00C20CD8" w:rsidRDefault="007F6A2D" w:rsidP="00C20CD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53AE82CB" w14:textId="50353C6C" w:rsidR="007F6A2D" w:rsidRPr="00C20CD8" w:rsidRDefault="007F6A2D" w:rsidP="00C20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0CD8">
        <w:rPr>
          <w:rFonts w:ascii="Times New Roman" w:hAnsi="Times New Roman" w:cs="Times New Roman"/>
        </w:rPr>
        <w:t>Wynajmujący wydłuża termin na składanie ofert. W związku z</w:t>
      </w:r>
      <w:r w:rsidR="00C20CD8" w:rsidRPr="00C20CD8">
        <w:rPr>
          <w:rFonts w:ascii="Times New Roman" w:hAnsi="Times New Roman" w:cs="Times New Roman"/>
        </w:rPr>
        <w:t> </w:t>
      </w:r>
      <w:r w:rsidRPr="00C20CD8">
        <w:rPr>
          <w:rFonts w:ascii="Times New Roman" w:hAnsi="Times New Roman" w:cs="Times New Roman"/>
        </w:rPr>
        <w:t xml:space="preserve">tym faktem </w:t>
      </w:r>
      <w:r w:rsidR="00C20CD8" w:rsidRPr="00C20CD8">
        <w:rPr>
          <w:rFonts w:ascii="Times New Roman" w:hAnsi="Times New Roman" w:cs="Times New Roman"/>
        </w:rPr>
        <w:t>zapisy Ogłoszenia otrzymują następujące brzmienie:</w:t>
      </w:r>
    </w:p>
    <w:p w14:paraId="3A2FFC61" w14:textId="77777777" w:rsidR="00C20CD8" w:rsidRPr="00C20CD8" w:rsidRDefault="00C20CD8" w:rsidP="00C20CD8">
      <w:pPr>
        <w:pStyle w:val="Tekstpodstawowy3"/>
        <w:rPr>
          <w:rFonts w:ascii="Times New Roman" w:hAnsi="Times New Roman"/>
          <w:spacing w:val="-4"/>
          <w:sz w:val="22"/>
          <w:szCs w:val="22"/>
        </w:rPr>
      </w:pPr>
    </w:p>
    <w:p w14:paraId="21BC057E" w14:textId="55D11D55" w:rsidR="00C20CD8" w:rsidRPr="00C20CD8" w:rsidRDefault="00C20CD8" w:rsidP="00C20CD8">
      <w:pPr>
        <w:spacing w:after="0" w:line="240" w:lineRule="auto"/>
        <w:jc w:val="center"/>
        <w:rPr>
          <w:rFonts w:ascii="Times New Roman" w:hAnsi="Times New Roman"/>
          <w:b/>
          <w:bCs/>
          <w:color w:val="333399"/>
          <w:spacing w:val="-4"/>
        </w:rPr>
      </w:pPr>
      <w:r w:rsidRPr="00C20CD8">
        <w:rPr>
          <w:rFonts w:ascii="Times New Roman" w:hAnsi="Times New Roman"/>
          <w:b/>
          <w:bCs/>
          <w:color w:val="000000"/>
          <w:spacing w:val="-4"/>
        </w:rPr>
        <w:t xml:space="preserve">§ 3  </w:t>
      </w:r>
      <w:r w:rsidRPr="00C20CD8">
        <w:rPr>
          <w:rFonts w:ascii="Times New Roman" w:hAnsi="Times New Roman"/>
          <w:b/>
          <w:bCs/>
          <w:color w:val="333399"/>
          <w:spacing w:val="-4"/>
        </w:rPr>
        <w:t>Złożenie oferty</w:t>
      </w:r>
    </w:p>
    <w:p w14:paraId="452B69D9" w14:textId="3C317096" w:rsidR="00C20CD8" w:rsidRPr="00C20CD8" w:rsidRDefault="00C20CD8" w:rsidP="00C20CD8">
      <w:pPr>
        <w:pStyle w:val="Tekstpodstawowy3"/>
        <w:numPr>
          <w:ilvl w:val="0"/>
          <w:numId w:val="1"/>
        </w:numPr>
        <w:tabs>
          <w:tab w:val="clear" w:pos="1440"/>
          <w:tab w:val="num" w:pos="426"/>
        </w:tabs>
        <w:ind w:left="0" w:hanging="426"/>
        <w:rPr>
          <w:rFonts w:ascii="Times New Roman" w:hAnsi="Times New Roman"/>
          <w:spacing w:val="-4"/>
          <w:sz w:val="22"/>
          <w:szCs w:val="22"/>
        </w:rPr>
      </w:pPr>
      <w:r w:rsidRPr="00C20CD8">
        <w:rPr>
          <w:rFonts w:ascii="Times New Roman" w:hAnsi="Times New Roman"/>
          <w:color w:val="000000"/>
          <w:spacing w:val="-4"/>
          <w:sz w:val="22"/>
          <w:szCs w:val="22"/>
        </w:rPr>
        <w:t xml:space="preserve">Ofertę należy złożyć w Dziale Zamówień Publicznych, </w:t>
      </w:r>
      <w:r w:rsidRPr="00C20CD8">
        <w:rPr>
          <w:rFonts w:ascii="Times New Roman" w:hAnsi="Times New Roman"/>
          <w:spacing w:val="-4"/>
          <w:sz w:val="22"/>
          <w:szCs w:val="22"/>
        </w:rPr>
        <w:t xml:space="preserve">mieszczącym się w bud. V, pokój 424-1, </w:t>
      </w:r>
      <w:r w:rsidRPr="00C20CD8">
        <w:rPr>
          <w:rFonts w:ascii="Times New Roman" w:hAnsi="Times New Roman"/>
          <w:spacing w:val="-4"/>
          <w:sz w:val="22"/>
          <w:szCs w:val="22"/>
        </w:rPr>
        <w:br/>
        <w:t xml:space="preserve">al. Powstańców Warszawy 12 w Rzeszowie, w terminie do dnia </w:t>
      </w:r>
      <w:r w:rsidRPr="00C20CD8">
        <w:rPr>
          <w:rFonts w:ascii="Times New Roman" w:hAnsi="Times New Roman"/>
          <w:b/>
          <w:spacing w:val="-4"/>
          <w:sz w:val="22"/>
          <w:szCs w:val="22"/>
        </w:rPr>
        <w:t>10.02.2023 r., do godz. 10:00</w:t>
      </w:r>
      <w:r w:rsidRPr="00C20CD8">
        <w:rPr>
          <w:rFonts w:ascii="Times New Roman" w:hAnsi="Times New Roman"/>
          <w:spacing w:val="-4"/>
          <w:sz w:val="22"/>
          <w:szCs w:val="22"/>
        </w:rPr>
        <w:t xml:space="preserve">. </w:t>
      </w:r>
    </w:p>
    <w:p w14:paraId="2D8870B7" w14:textId="015869B0" w:rsidR="00C20CD8" w:rsidRPr="00C20CD8" w:rsidRDefault="00C20CD8" w:rsidP="00C20CD8">
      <w:pPr>
        <w:pStyle w:val="Tekstpodstawowy3"/>
        <w:numPr>
          <w:ilvl w:val="0"/>
          <w:numId w:val="5"/>
        </w:numPr>
        <w:tabs>
          <w:tab w:val="clear" w:pos="1440"/>
          <w:tab w:val="num" w:pos="426"/>
        </w:tabs>
        <w:ind w:left="0" w:hanging="426"/>
        <w:rPr>
          <w:rFonts w:ascii="Times New Roman" w:hAnsi="Times New Roman"/>
          <w:bCs/>
          <w:iCs/>
          <w:color w:val="000000"/>
          <w:spacing w:val="-4"/>
          <w:sz w:val="22"/>
          <w:szCs w:val="22"/>
        </w:rPr>
      </w:pPr>
      <w:r w:rsidRPr="00C20CD8">
        <w:rPr>
          <w:rFonts w:ascii="Times New Roman" w:hAnsi="Times New Roman"/>
          <w:spacing w:val="-4"/>
          <w:sz w:val="22"/>
          <w:szCs w:val="22"/>
        </w:rPr>
        <w:t>Ofertę należy złożyć w zamkniętej kopercie. Na kopercie należy umieścić  napis</w:t>
      </w:r>
      <w:r w:rsidRPr="00C20CD8">
        <w:rPr>
          <w:rFonts w:ascii="Times New Roman" w:hAnsi="Times New Roman"/>
          <w:color w:val="000000"/>
          <w:spacing w:val="-4"/>
          <w:sz w:val="22"/>
          <w:szCs w:val="22"/>
        </w:rPr>
        <w:t xml:space="preserve"> „</w:t>
      </w:r>
      <w:r w:rsidRPr="00C20CD8">
        <w:rPr>
          <w:rFonts w:ascii="Times New Roman" w:hAnsi="Times New Roman"/>
          <w:b/>
          <w:color w:val="000000"/>
          <w:spacing w:val="-4"/>
          <w:sz w:val="22"/>
          <w:szCs w:val="22"/>
        </w:rPr>
        <w:t>Oferta</w:t>
      </w:r>
      <w:r w:rsidRPr="00C20CD8">
        <w:rPr>
          <w:rFonts w:ascii="Times New Roman" w:hAnsi="Times New Roman"/>
          <w:color w:val="000000"/>
          <w:spacing w:val="-4"/>
          <w:sz w:val="22"/>
          <w:szCs w:val="22"/>
        </w:rPr>
        <w:t xml:space="preserve">”, nazwę oferenta oraz adres i tytuł postępowania tj. </w:t>
      </w:r>
      <w:r w:rsidRPr="00C20CD8">
        <w:rPr>
          <w:rFonts w:ascii="Times New Roman" w:hAnsi="Times New Roman"/>
          <w:b/>
          <w:spacing w:val="-4"/>
          <w:sz w:val="22"/>
          <w:szCs w:val="22"/>
        </w:rPr>
        <w:t>Przetarg na Wybór ajenta-najemcy</w:t>
      </w:r>
      <w:r w:rsidRPr="00C20CD8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C20CD8">
        <w:rPr>
          <w:rFonts w:ascii="Times New Roman" w:hAnsi="Times New Roman"/>
          <w:b/>
          <w:spacing w:val="-4"/>
          <w:sz w:val="22"/>
          <w:szCs w:val="22"/>
        </w:rPr>
        <w:t xml:space="preserve">lokalu użytkowego, </w:t>
      </w:r>
      <w:r w:rsidRPr="00C20CD8">
        <w:rPr>
          <w:rFonts w:ascii="Times New Roman" w:hAnsi="Times New Roman"/>
          <w:b/>
          <w:sz w:val="22"/>
          <w:szCs w:val="22"/>
        </w:rPr>
        <w:t xml:space="preserve">mieszczącego się w budynku ”O” przy ul. Akademickiej 8 w Rzeszowie nie otwierać przed </w:t>
      </w:r>
      <w:r w:rsidRPr="00C20CD8">
        <w:rPr>
          <w:rFonts w:ascii="Times New Roman" w:hAnsi="Times New Roman"/>
          <w:b/>
          <w:spacing w:val="-4"/>
          <w:sz w:val="22"/>
          <w:szCs w:val="22"/>
        </w:rPr>
        <w:t>10.02.2023 r. godz. 10:30</w:t>
      </w:r>
      <w:r w:rsidRPr="00C20CD8">
        <w:rPr>
          <w:rFonts w:ascii="Times New Roman" w:hAnsi="Times New Roman"/>
          <w:spacing w:val="-4"/>
          <w:sz w:val="22"/>
          <w:szCs w:val="22"/>
        </w:rPr>
        <w:t>.</w:t>
      </w:r>
      <w:r w:rsidRPr="00C20CD8">
        <w:rPr>
          <w:rFonts w:ascii="Times New Roman" w:hAnsi="Times New Roman"/>
          <w:b/>
          <w:spacing w:val="-4"/>
          <w:sz w:val="22"/>
          <w:szCs w:val="22"/>
        </w:rPr>
        <w:t xml:space="preserve"> </w:t>
      </w:r>
      <w:r w:rsidRPr="00C20CD8">
        <w:rPr>
          <w:rFonts w:ascii="Times New Roman" w:hAnsi="Times New Roman"/>
          <w:color w:val="000000"/>
          <w:spacing w:val="-4"/>
          <w:sz w:val="22"/>
          <w:szCs w:val="22"/>
        </w:rPr>
        <w:t>Oferent ma prawo do zmiany swojej oferty przed upływem końcowego terminu składania ofert jedynie w przypadku wycofania  poprzednio złożonej oferty.</w:t>
      </w:r>
    </w:p>
    <w:p w14:paraId="796C3FC8" w14:textId="77777777" w:rsidR="00C20CD8" w:rsidRPr="00C20CD8" w:rsidRDefault="00C20CD8" w:rsidP="00C20CD8">
      <w:pPr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1DA14715" w14:textId="525F3BE4" w:rsidR="00C20CD8" w:rsidRPr="00C20CD8" w:rsidRDefault="00C20CD8" w:rsidP="00C20CD8">
      <w:pPr>
        <w:spacing w:after="0" w:line="240" w:lineRule="auto"/>
        <w:jc w:val="center"/>
        <w:rPr>
          <w:rFonts w:ascii="Times New Roman" w:hAnsi="Times New Roman"/>
          <w:b/>
          <w:bCs/>
          <w:color w:val="333399"/>
          <w:spacing w:val="-4"/>
        </w:rPr>
      </w:pPr>
      <w:r w:rsidRPr="00C20CD8">
        <w:rPr>
          <w:rFonts w:ascii="Times New Roman" w:hAnsi="Times New Roman"/>
          <w:b/>
          <w:bCs/>
          <w:color w:val="000000"/>
          <w:spacing w:val="-4"/>
        </w:rPr>
        <w:t xml:space="preserve">§ 5  </w:t>
      </w:r>
      <w:r w:rsidRPr="00C20CD8">
        <w:rPr>
          <w:rFonts w:ascii="Times New Roman" w:hAnsi="Times New Roman"/>
          <w:b/>
          <w:bCs/>
          <w:color w:val="333399"/>
          <w:spacing w:val="-4"/>
        </w:rPr>
        <w:t>Wadium</w:t>
      </w:r>
    </w:p>
    <w:p w14:paraId="4F30B99C" w14:textId="12E7888F" w:rsidR="00C20CD8" w:rsidRPr="00C20CD8" w:rsidRDefault="00C20CD8" w:rsidP="00C20CD8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/>
        <w:jc w:val="both"/>
        <w:rPr>
          <w:rFonts w:ascii="Times New Roman" w:hAnsi="Times New Roman"/>
          <w:spacing w:val="-4"/>
        </w:rPr>
      </w:pPr>
      <w:r w:rsidRPr="00C20CD8">
        <w:rPr>
          <w:rFonts w:ascii="Times New Roman" w:hAnsi="Times New Roman"/>
          <w:b/>
          <w:bCs/>
          <w:color w:val="333399"/>
          <w:spacing w:val="-4"/>
        </w:rPr>
        <w:t>Wpłata wadium</w:t>
      </w:r>
      <w:r w:rsidRPr="00C20CD8">
        <w:rPr>
          <w:rFonts w:ascii="Times New Roman" w:hAnsi="Times New Roman"/>
          <w:spacing w:val="-4"/>
        </w:rPr>
        <w:t xml:space="preserve"> – wadium w wysokości </w:t>
      </w:r>
      <w:r w:rsidRPr="00C20CD8">
        <w:rPr>
          <w:rFonts w:ascii="Times New Roman" w:hAnsi="Times New Roman"/>
          <w:b/>
          <w:spacing w:val="-4"/>
        </w:rPr>
        <w:t xml:space="preserve">10 000,00 zł </w:t>
      </w:r>
      <w:r w:rsidRPr="00C20CD8">
        <w:rPr>
          <w:rFonts w:ascii="Times New Roman" w:hAnsi="Times New Roman"/>
          <w:spacing w:val="-4"/>
        </w:rPr>
        <w:t xml:space="preserve">należy wpłacić najpóźniej </w:t>
      </w:r>
      <w:r w:rsidRPr="00C20CD8">
        <w:rPr>
          <w:rFonts w:ascii="Times New Roman" w:hAnsi="Times New Roman"/>
          <w:b/>
          <w:bCs/>
          <w:spacing w:val="-4"/>
        </w:rPr>
        <w:t xml:space="preserve">do dnia </w:t>
      </w:r>
      <w:r w:rsidRPr="00C20CD8">
        <w:rPr>
          <w:rFonts w:ascii="Times New Roman" w:hAnsi="Times New Roman"/>
          <w:b/>
          <w:spacing w:val="-4"/>
        </w:rPr>
        <w:t>10.02.2022 r., do godz. 10:00</w:t>
      </w:r>
      <w:r w:rsidRPr="00C20CD8">
        <w:rPr>
          <w:rFonts w:ascii="Times New Roman" w:hAnsi="Times New Roman"/>
          <w:spacing w:val="-4"/>
        </w:rPr>
        <w:t>.,</w:t>
      </w:r>
      <w:r w:rsidRPr="00C20CD8">
        <w:rPr>
          <w:rFonts w:ascii="Times New Roman" w:hAnsi="Times New Roman"/>
        </w:rPr>
        <w:t xml:space="preserve"> przelewem na konto Politechniki nr </w:t>
      </w:r>
      <w:r w:rsidRPr="00C20CD8">
        <w:rPr>
          <w:rStyle w:val="PogrubienieTeksttreci8ptOdstpy0pt"/>
          <w:rFonts w:ascii="Times New Roman" w:hAnsi="Times New Roman" w:cs="Times New Roman"/>
          <w:b w:val="0"/>
          <w:sz w:val="22"/>
          <w:szCs w:val="22"/>
        </w:rPr>
        <w:t>29</w:t>
      </w:r>
      <w:r w:rsidRPr="00C20CD8">
        <w:rPr>
          <w:rStyle w:val="Teksttreci8ptOdstpy0pt"/>
          <w:rFonts w:ascii="Times New Roman" w:hAnsi="Times New Roman" w:cs="Times New Roman"/>
          <w:sz w:val="22"/>
          <w:szCs w:val="22"/>
        </w:rPr>
        <w:t xml:space="preserve"> </w:t>
      </w:r>
      <w:r w:rsidRPr="00C20CD8">
        <w:rPr>
          <w:rStyle w:val="TeksttreciTahoma8ptOdstpy0pt"/>
          <w:rFonts w:ascii="Times New Roman" w:hAnsi="Times New Roman" w:cs="Times New Roman"/>
          <w:sz w:val="22"/>
          <w:szCs w:val="22"/>
        </w:rPr>
        <w:t xml:space="preserve">1240 </w:t>
      </w:r>
      <w:r w:rsidRPr="00C20CD8">
        <w:rPr>
          <w:rStyle w:val="PogrubienieTeksttreci8ptOdstpy0pt"/>
          <w:rFonts w:ascii="Times New Roman" w:hAnsi="Times New Roman" w:cs="Times New Roman"/>
          <w:b w:val="0"/>
          <w:sz w:val="22"/>
          <w:szCs w:val="22"/>
        </w:rPr>
        <w:t>2614</w:t>
      </w:r>
      <w:r w:rsidRPr="00C20CD8">
        <w:rPr>
          <w:rStyle w:val="TeksttreciTahoma8ptOdstpy0pt"/>
          <w:rFonts w:ascii="Times New Roman" w:hAnsi="Times New Roman" w:cs="Times New Roman"/>
          <w:sz w:val="22"/>
          <w:szCs w:val="22"/>
        </w:rPr>
        <w:t>11110000</w:t>
      </w:r>
      <w:r w:rsidRPr="00C20CD8">
        <w:rPr>
          <w:rStyle w:val="Teksttreci8ptOdstpy0pt"/>
          <w:rFonts w:ascii="Times New Roman" w:hAnsi="Times New Roman" w:cs="Times New Roman"/>
          <w:sz w:val="22"/>
          <w:szCs w:val="22"/>
        </w:rPr>
        <w:t xml:space="preserve"> </w:t>
      </w:r>
      <w:r w:rsidRPr="00C20CD8">
        <w:rPr>
          <w:rStyle w:val="PogrubienieTeksttreci8ptOdstpy0pt"/>
          <w:rFonts w:ascii="Times New Roman" w:hAnsi="Times New Roman" w:cs="Times New Roman"/>
          <w:b w:val="0"/>
          <w:sz w:val="22"/>
          <w:szCs w:val="22"/>
        </w:rPr>
        <w:t>3958</w:t>
      </w:r>
      <w:r w:rsidRPr="00C20CD8">
        <w:rPr>
          <w:rStyle w:val="Teksttreci8ptOdstpy0pt"/>
          <w:rFonts w:ascii="Times New Roman" w:hAnsi="Times New Roman" w:cs="Times New Roman"/>
          <w:b/>
          <w:sz w:val="22"/>
          <w:szCs w:val="22"/>
        </w:rPr>
        <w:t xml:space="preserve"> </w:t>
      </w:r>
      <w:r w:rsidRPr="00C20CD8">
        <w:rPr>
          <w:rStyle w:val="PogrubienieTeksttreci8ptOdstpy0pt"/>
          <w:rFonts w:ascii="Times New Roman" w:hAnsi="Times New Roman" w:cs="Times New Roman"/>
          <w:b w:val="0"/>
          <w:sz w:val="22"/>
          <w:szCs w:val="22"/>
        </w:rPr>
        <w:t>6445</w:t>
      </w:r>
      <w:r w:rsidRPr="00C20CD8">
        <w:rPr>
          <w:rStyle w:val="TeksttreciPogrubienieOdstpy0pt"/>
          <w:rFonts w:ascii="Times New Roman" w:hAnsi="Times New Roman" w:cs="Times New Roman"/>
          <w:color w:val="auto"/>
        </w:rPr>
        <w:t xml:space="preserve"> </w:t>
      </w:r>
      <w:r w:rsidRPr="00C20CD8">
        <w:rPr>
          <w:rFonts w:ascii="Times New Roman" w:hAnsi="Times New Roman"/>
          <w:i/>
          <w:iCs/>
          <w:spacing w:val="-4"/>
        </w:rPr>
        <w:t>(za datę wpłaty uznaje się datę uznania przez Bank rachunku Politechniki Rzeszowskiej).</w:t>
      </w:r>
    </w:p>
    <w:p w14:paraId="5B26CFBE" w14:textId="77777777" w:rsidR="00C20CD8" w:rsidRPr="00C20CD8" w:rsidRDefault="00C20CD8" w:rsidP="00C20CD8">
      <w:pPr>
        <w:spacing w:line="276" w:lineRule="auto"/>
        <w:rPr>
          <w:rFonts w:ascii="Times New Roman" w:hAnsi="Times New Roman"/>
          <w:b/>
          <w:bCs/>
          <w:color w:val="000000"/>
          <w:spacing w:val="-4"/>
        </w:rPr>
      </w:pPr>
    </w:p>
    <w:p w14:paraId="4637CEFB" w14:textId="0149ECFA" w:rsidR="00C20CD8" w:rsidRPr="00C20CD8" w:rsidRDefault="00C20CD8" w:rsidP="00C20CD8">
      <w:pPr>
        <w:spacing w:line="276" w:lineRule="auto"/>
        <w:jc w:val="center"/>
        <w:rPr>
          <w:rFonts w:ascii="Times New Roman" w:hAnsi="Times New Roman"/>
          <w:b/>
          <w:bCs/>
          <w:color w:val="333399"/>
          <w:spacing w:val="-4"/>
        </w:rPr>
      </w:pPr>
      <w:r w:rsidRPr="00C20CD8">
        <w:rPr>
          <w:rFonts w:ascii="Times New Roman" w:hAnsi="Times New Roman"/>
          <w:b/>
          <w:bCs/>
          <w:color w:val="000000"/>
          <w:spacing w:val="-4"/>
        </w:rPr>
        <w:lastRenderedPageBreak/>
        <w:t xml:space="preserve">           § 6  </w:t>
      </w:r>
      <w:r w:rsidRPr="00C20CD8">
        <w:rPr>
          <w:rFonts w:ascii="Times New Roman" w:hAnsi="Times New Roman"/>
          <w:b/>
          <w:bCs/>
          <w:color w:val="333399"/>
          <w:spacing w:val="-4"/>
        </w:rPr>
        <w:t xml:space="preserve">Część jawna i część niejawna przetargu </w:t>
      </w:r>
    </w:p>
    <w:p w14:paraId="660C4F45" w14:textId="0CA16E54" w:rsidR="00C20CD8" w:rsidRPr="00C20CD8" w:rsidRDefault="00C20CD8" w:rsidP="00C20CD8">
      <w:pPr>
        <w:pStyle w:val="Tekstpodstawowy"/>
        <w:spacing w:line="276" w:lineRule="auto"/>
        <w:rPr>
          <w:rFonts w:ascii="Times New Roman" w:hAnsi="Times New Roman" w:cs="Times New Roman"/>
          <w:color w:val="FF0000"/>
          <w:spacing w:val="-4"/>
        </w:rPr>
      </w:pPr>
      <w:r w:rsidRPr="00C20CD8">
        <w:rPr>
          <w:rFonts w:ascii="Times New Roman" w:hAnsi="Times New Roman" w:cs="Times New Roman"/>
          <w:bCs/>
          <w:spacing w:val="-4"/>
        </w:rPr>
        <w:t xml:space="preserve">Część jawna </w:t>
      </w:r>
      <w:r w:rsidRPr="00C20CD8">
        <w:rPr>
          <w:rFonts w:ascii="Times New Roman" w:hAnsi="Times New Roman" w:cs="Times New Roman"/>
          <w:spacing w:val="-4"/>
        </w:rPr>
        <w:t xml:space="preserve">odbędzie się w obecności oferentów w siedzibie Politechniki Rzeszowskiej, 35-959 Rzeszów, </w:t>
      </w:r>
      <w:r w:rsidRPr="00C20CD8">
        <w:rPr>
          <w:rFonts w:ascii="Times New Roman" w:hAnsi="Times New Roman" w:cs="Times New Roman"/>
          <w:spacing w:val="-4"/>
        </w:rPr>
        <w:br/>
        <w:t xml:space="preserve">al. Powstańców Warszawy 12, bud. V p. 424-1, </w:t>
      </w:r>
      <w:r w:rsidRPr="00C20CD8">
        <w:rPr>
          <w:rFonts w:ascii="Times New Roman" w:hAnsi="Times New Roman" w:cs="Times New Roman"/>
          <w:b/>
          <w:spacing w:val="-4"/>
        </w:rPr>
        <w:t>10.02.2022 r. o godz. 10:30</w:t>
      </w:r>
      <w:r w:rsidRPr="00C20CD8">
        <w:rPr>
          <w:rFonts w:ascii="Times New Roman" w:hAnsi="Times New Roman" w:cs="Times New Roman"/>
          <w:spacing w:val="-4"/>
        </w:rPr>
        <w:t>.</w:t>
      </w:r>
    </w:p>
    <w:p w14:paraId="0CC0B047" w14:textId="1B0B2168" w:rsidR="0012031F" w:rsidRDefault="0012031F" w:rsidP="00C20C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0D4CC7" w14:textId="77777777" w:rsidR="00C20CD8" w:rsidRPr="0012031F" w:rsidRDefault="00C20CD8" w:rsidP="00C20C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37520F" w14:textId="77777777" w:rsidR="00147D0D" w:rsidRPr="00147D0D" w:rsidRDefault="00147D0D" w:rsidP="00C20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3E11F" w14:textId="77777777" w:rsidR="00D97078" w:rsidRPr="009D5B47" w:rsidRDefault="009D5B47" w:rsidP="00C20CD8">
      <w:pPr>
        <w:pStyle w:val="Akapitzlist"/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  <w:r w:rsidRPr="009D5B47">
        <w:rPr>
          <w:rFonts w:ascii="Times New Roman" w:hAnsi="Times New Roman" w:cs="Times New Roman"/>
          <w:sz w:val="20"/>
          <w:szCs w:val="20"/>
        </w:rPr>
        <w:t>mgr inż. Andrzej Sowa</w:t>
      </w:r>
    </w:p>
    <w:p w14:paraId="2CF0034E" w14:textId="77777777" w:rsidR="009D5B47" w:rsidRPr="009D5B47" w:rsidRDefault="009D5B47" w:rsidP="00C20CD8">
      <w:pPr>
        <w:pStyle w:val="Akapitzlist"/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</w:p>
    <w:p w14:paraId="0EBBA527" w14:textId="77777777" w:rsidR="009D5B47" w:rsidRPr="009D5B47" w:rsidRDefault="009D5B47" w:rsidP="00C20CD8">
      <w:pPr>
        <w:pStyle w:val="Akapitzlist"/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  <w:r w:rsidRPr="009D5B47">
        <w:rPr>
          <w:rFonts w:ascii="Times New Roman" w:hAnsi="Times New Roman" w:cs="Times New Roman"/>
          <w:sz w:val="20"/>
          <w:szCs w:val="20"/>
        </w:rPr>
        <w:t>Kanclerz</w:t>
      </w:r>
    </w:p>
    <w:p w14:paraId="4FBB748D" w14:textId="77777777" w:rsidR="009D5B47" w:rsidRPr="00D97078" w:rsidRDefault="009D5B47" w:rsidP="00C20CD8">
      <w:pPr>
        <w:pStyle w:val="Akapitzlist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D5B47">
        <w:rPr>
          <w:rFonts w:ascii="Times New Roman" w:hAnsi="Times New Roman" w:cs="Times New Roman"/>
          <w:sz w:val="20"/>
          <w:szCs w:val="20"/>
        </w:rPr>
        <w:t>Politechniki Rzeszowskiej</w:t>
      </w:r>
    </w:p>
    <w:p w14:paraId="65732594" w14:textId="77777777" w:rsidR="00D97078" w:rsidRPr="004723BF" w:rsidRDefault="00D97078" w:rsidP="00C20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58F3D" w14:textId="77777777" w:rsidR="00401E71" w:rsidRPr="004723BF" w:rsidRDefault="00401E71" w:rsidP="00C20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1E71" w:rsidRPr="00472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027BD"/>
    <w:multiLevelType w:val="hybridMultilevel"/>
    <w:tmpl w:val="C82CD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3687C"/>
    <w:multiLevelType w:val="hybridMultilevel"/>
    <w:tmpl w:val="02722136"/>
    <w:lvl w:ilvl="0" w:tplc="59B4A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D35D11"/>
    <w:multiLevelType w:val="hybridMultilevel"/>
    <w:tmpl w:val="5120CB06"/>
    <w:lvl w:ilvl="0" w:tplc="4CFA97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EA1839"/>
    <w:multiLevelType w:val="hybridMultilevel"/>
    <w:tmpl w:val="628E4D2C"/>
    <w:lvl w:ilvl="0" w:tplc="039A7C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1" w:tplc="F80C81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C7E52D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206361"/>
    <w:multiLevelType w:val="hybridMultilevel"/>
    <w:tmpl w:val="B8F8B322"/>
    <w:lvl w:ilvl="0" w:tplc="2D7655DC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E93923"/>
    <w:multiLevelType w:val="hybridMultilevel"/>
    <w:tmpl w:val="5ECAD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86"/>
    <w:rsid w:val="00023286"/>
    <w:rsid w:val="0012031F"/>
    <w:rsid w:val="00147D0D"/>
    <w:rsid w:val="002A0E40"/>
    <w:rsid w:val="00401E71"/>
    <w:rsid w:val="004723BF"/>
    <w:rsid w:val="00500908"/>
    <w:rsid w:val="005E1B40"/>
    <w:rsid w:val="006D7186"/>
    <w:rsid w:val="007F6A2D"/>
    <w:rsid w:val="0082625E"/>
    <w:rsid w:val="009D5B47"/>
    <w:rsid w:val="00A3616F"/>
    <w:rsid w:val="00C20CD8"/>
    <w:rsid w:val="00C220F2"/>
    <w:rsid w:val="00D97078"/>
    <w:rsid w:val="00D97800"/>
    <w:rsid w:val="00E85171"/>
    <w:rsid w:val="00F2783C"/>
    <w:rsid w:val="00FC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988E"/>
  <w15:chartTrackingRefBased/>
  <w15:docId w15:val="{D3F46BAB-6674-4FD3-AC05-18578E5C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401E71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01E71"/>
    <w:rPr>
      <w:rFonts w:ascii="Verdana" w:eastAsia="Times New Roman" w:hAnsi="Verdana" w:cs="Times New Roman"/>
      <w:sz w:val="1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23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23BF"/>
  </w:style>
  <w:style w:type="paragraph" w:styleId="Tekstdymka">
    <w:name w:val="Balloon Text"/>
    <w:basedOn w:val="Normalny"/>
    <w:link w:val="TekstdymkaZnak"/>
    <w:uiPriority w:val="99"/>
    <w:semiHidden/>
    <w:unhideWhenUsed/>
    <w:rsid w:val="00A36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16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7078"/>
    <w:pPr>
      <w:ind w:left="720"/>
      <w:contextualSpacing/>
    </w:pPr>
  </w:style>
  <w:style w:type="character" w:customStyle="1" w:styleId="TeksttreciPogrubienieOdstpy0pt">
    <w:name w:val="Tekst treści + Pogrubienie;Odstępy 0 pt"/>
    <w:rsid w:val="00C20CD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pl-PL"/>
    </w:rPr>
  </w:style>
  <w:style w:type="character" w:customStyle="1" w:styleId="PogrubienieTeksttreci8ptOdstpy0pt">
    <w:name w:val="Pogrubienie;Tekst treści + 8 pt;Odstępy 0 pt"/>
    <w:rsid w:val="00C20CD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pl-PL"/>
    </w:rPr>
  </w:style>
  <w:style w:type="character" w:customStyle="1" w:styleId="Teksttreci8ptOdstpy0pt">
    <w:name w:val="Tekst treści + 8 pt;Odstępy 0 pt"/>
    <w:rsid w:val="00C20CD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eksttreciTahoma8ptOdstpy0pt">
    <w:name w:val="Tekst treści + Tahoma;8 pt;Odstępy 0 pt"/>
    <w:rsid w:val="00C20CD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cp:lastPrinted>2023-02-02T08:54:00Z</cp:lastPrinted>
  <dcterms:created xsi:type="dcterms:W3CDTF">2023-02-02T09:16:00Z</dcterms:created>
  <dcterms:modified xsi:type="dcterms:W3CDTF">2023-02-02T09:16:00Z</dcterms:modified>
</cp:coreProperties>
</file>