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465" w:rsidRPr="003F46B0" w:rsidRDefault="00C6156A" w:rsidP="009D1465">
      <w:pPr>
        <w:tabs>
          <w:tab w:val="center" w:pos="4536"/>
          <w:tab w:val="right" w:pos="9072"/>
        </w:tabs>
        <w:autoSpaceDE w:val="0"/>
        <w:autoSpaceDN w:val="0"/>
        <w:adjustRightInd w:val="0"/>
        <w:jc w:val="center"/>
        <w:rPr>
          <w:rFonts w:ascii="Arial" w:hAnsi="Arial" w:cs="Arial"/>
          <w:sz w:val="20"/>
          <w:szCs w:val="20"/>
        </w:rPr>
      </w:pPr>
      <w:bookmarkStart w:id="0" w:name="_GoBack"/>
      <w:bookmarkEnd w:id="0"/>
      <w:r>
        <w:rPr>
          <w:rFonts w:ascii="Arial" w:hAnsi="Arial" w:cs="Arial"/>
          <w:noProof/>
          <w:sz w:val="20"/>
          <w:szCs w:val="20"/>
        </w:rPr>
        <w:drawing>
          <wp:inline distT="0" distB="0" distL="0" distR="0">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9D1465" w:rsidRPr="003F46B0" w:rsidRDefault="009D1465" w:rsidP="009D1465">
      <w:pPr>
        <w:tabs>
          <w:tab w:val="center" w:pos="4536"/>
          <w:tab w:val="right" w:pos="9072"/>
        </w:tabs>
        <w:autoSpaceDE w:val="0"/>
        <w:autoSpaceDN w:val="0"/>
        <w:adjustRightInd w:val="0"/>
        <w:jc w:val="center"/>
        <w:rPr>
          <w:rFonts w:ascii="Arial" w:hAnsi="Arial" w:cs="Arial"/>
          <w:sz w:val="16"/>
          <w:szCs w:val="16"/>
        </w:rPr>
      </w:pPr>
      <w:r w:rsidRPr="003F46B0">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9D1465" w:rsidRPr="003F46B0" w:rsidRDefault="00C6156A" w:rsidP="009D1465">
      <w:pPr>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6"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9D3527"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cS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S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udzHEjoCAABQBAAADgAAAAAAAAAA&#10;AAAAAAAuAgAAZHJzL2Uyb0RvYy54bWxQSwECLQAUAAYACAAAACEAchyV8twAAAAIAQAADwAAAAAA&#10;AAAAAAAAAACUBAAAZHJzL2Rvd25yZXYueG1sUEsFBgAAAAAEAAQA8wAAAJ0FAAAAAA==&#10;"/>
            </w:pict>
          </mc:Fallback>
        </mc:AlternateContent>
      </w:r>
      <w:r w:rsidR="009D1465" w:rsidRPr="003F46B0">
        <w:rPr>
          <w:rFonts w:ascii="Arial" w:hAnsi="Arial" w:cs="Arial"/>
          <w:sz w:val="16"/>
          <w:szCs w:val="16"/>
        </w:rPr>
        <w:t>POWR.03.05.00-00-Z209/17</w:t>
      </w:r>
    </w:p>
    <w:p w:rsidR="009D1465" w:rsidRDefault="009D1465" w:rsidP="009D1465">
      <w:pPr>
        <w:spacing w:after="228" w:line="240" w:lineRule="exact"/>
      </w:pPr>
    </w:p>
    <w:p w:rsidR="009D1465" w:rsidRPr="00AA3587" w:rsidRDefault="009D1465" w:rsidP="009D1465">
      <w:pPr>
        <w:spacing w:after="228" w:line="240" w:lineRule="exact"/>
        <w:rPr>
          <w:rStyle w:val="Nagwek3"/>
          <w:b w:val="0"/>
          <w:bCs w:val="0"/>
        </w:rPr>
      </w:pPr>
      <w:r>
        <w:t xml:space="preserve">Rzeszów, dnia </w:t>
      </w:r>
      <w:r w:rsidR="004A4568">
        <w:t>08</w:t>
      </w:r>
      <w:r>
        <w:t xml:space="preserve"> </w:t>
      </w:r>
      <w:r w:rsidR="004A4568">
        <w:t>stycznia</w:t>
      </w:r>
      <w:r>
        <w:t xml:space="preserve"> 20</w:t>
      </w:r>
      <w:r w:rsidR="004A4568">
        <w:t>20</w:t>
      </w:r>
      <w:r>
        <w:t xml:space="preserve"> r.</w:t>
      </w:r>
      <w:bookmarkStart w:id="1" w:name="bookmark1"/>
    </w:p>
    <w:p w:rsidR="009D1465" w:rsidRDefault="009D1465" w:rsidP="009D1465">
      <w:pPr>
        <w:keepNext/>
        <w:keepLines/>
        <w:spacing w:after="201" w:line="240" w:lineRule="exact"/>
        <w:ind w:left="1680"/>
        <w:rPr>
          <w:rStyle w:val="Nagwek3"/>
          <w:b w:val="0"/>
          <w:bCs w:val="0"/>
        </w:rPr>
      </w:pPr>
      <w:r>
        <w:rPr>
          <w:rStyle w:val="Nagwek3"/>
          <w:b w:val="0"/>
          <w:bCs w:val="0"/>
        </w:rPr>
        <w:t xml:space="preserve">Zaproszenie do składania ofert </w:t>
      </w:r>
      <w:bookmarkEnd w:id="1"/>
      <w:r>
        <w:rPr>
          <w:rStyle w:val="Nagwek3"/>
          <w:b w:val="0"/>
          <w:bCs w:val="0"/>
        </w:rPr>
        <w:t xml:space="preserve">w zapytaniu ofertowym </w:t>
      </w:r>
    </w:p>
    <w:p w:rsidR="009D1465" w:rsidRPr="00563EF0" w:rsidRDefault="009D1465" w:rsidP="009D1465">
      <w:pPr>
        <w:keepNext/>
        <w:keepLines/>
        <w:spacing w:after="201" w:line="240" w:lineRule="exact"/>
        <w:jc w:val="center"/>
        <w:rPr>
          <w:rStyle w:val="Nagwek3"/>
          <w:bCs w:val="0"/>
        </w:rPr>
      </w:pPr>
      <w:r w:rsidRPr="00563EF0">
        <w:rPr>
          <w:rStyle w:val="Nagwek3"/>
          <w:bCs w:val="0"/>
        </w:rPr>
        <w:t>- usługa społeczna NA/S/</w:t>
      </w:r>
      <w:r w:rsidR="007F3385">
        <w:rPr>
          <w:rStyle w:val="Nagwek3"/>
          <w:bCs w:val="0"/>
        </w:rPr>
        <w:t>7</w:t>
      </w:r>
      <w:r w:rsidRPr="00563EF0">
        <w:rPr>
          <w:rStyle w:val="Nagwek3"/>
          <w:bCs w:val="0"/>
        </w:rPr>
        <w:t>/20</w:t>
      </w:r>
      <w:r w:rsidR="007F3385">
        <w:rPr>
          <w:rStyle w:val="Nagwek3"/>
          <w:bCs w:val="0"/>
        </w:rPr>
        <w:t>20</w:t>
      </w:r>
    </w:p>
    <w:p w:rsidR="00F15E6B" w:rsidRPr="00F15E6B" w:rsidRDefault="00F15E6B" w:rsidP="00F15E6B">
      <w:pPr>
        <w:spacing w:after="120"/>
        <w:jc w:val="center"/>
        <w:rPr>
          <w:b/>
          <w:u w:val="single"/>
        </w:rPr>
      </w:pPr>
      <w:bookmarkStart w:id="2" w:name="bookmark2"/>
      <w:r w:rsidRPr="00F15E6B">
        <w:rPr>
          <w:b/>
          <w:u w:val="single"/>
        </w:rPr>
        <w:t>Przeprowadzenie certyfikowanego szkolenia w zakresie tematyki „Rozpoznawanie i usuwanie błędów wtrysku i powierzchni”.</w:t>
      </w:r>
    </w:p>
    <w:p w:rsidR="00F15E6B" w:rsidRDefault="00F15E6B" w:rsidP="009D1465">
      <w:pPr>
        <w:keepNext/>
        <w:keepLines/>
        <w:tabs>
          <w:tab w:val="left" w:pos="436"/>
        </w:tabs>
        <w:spacing w:line="274" w:lineRule="exact"/>
        <w:jc w:val="both"/>
      </w:pPr>
    </w:p>
    <w:p w:rsidR="009D1465" w:rsidRDefault="009D1465" w:rsidP="009D1465">
      <w:pPr>
        <w:keepNext/>
        <w:keepLines/>
        <w:tabs>
          <w:tab w:val="left" w:pos="436"/>
        </w:tabs>
        <w:spacing w:line="274" w:lineRule="exact"/>
        <w:jc w:val="both"/>
      </w:pPr>
      <w:r w:rsidRPr="00077E43">
        <w:rPr>
          <w:b/>
        </w:rPr>
        <w:t>I</w:t>
      </w:r>
      <w:r>
        <w:t>.</w:t>
      </w:r>
    </w:p>
    <w:p w:rsidR="009D1465" w:rsidRDefault="009D1465" w:rsidP="009D1465">
      <w:pPr>
        <w:keepNext/>
        <w:keepLines/>
        <w:tabs>
          <w:tab w:val="left" w:pos="436"/>
        </w:tabs>
        <w:spacing w:line="274" w:lineRule="exact"/>
        <w:jc w:val="both"/>
      </w:pPr>
      <w:r>
        <w:t>Nazwa (firma) oraz adres Zamawiającego.</w:t>
      </w:r>
      <w:bookmarkEnd w:id="2"/>
    </w:p>
    <w:p w:rsidR="009D1465" w:rsidRDefault="009D1465" w:rsidP="009D1465">
      <w:pPr>
        <w:widowControl w:val="0"/>
        <w:numPr>
          <w:ilvl w:val="0"/>
          <w:numId w:val="24"/>
        </w:numPr>
        <w:tabs>
          <w:tab w:val="left" w:pos="523"/>
        </w:tabs>
        <w:spacing w:line="274" w:lineRule="exact"/>
        <w:jc w:val="both"/>
      </w:pPr>
      <w:r>
        <w:t xml:space="preserve">Politechnika Rzeszowska im. I. Łukasiewicza , al. Powstańców Warszawy 12, </w:t>
      </w:r>
      <w:r>
        <w:br/>
        <w:t>35-959 Rzeszów, NIP: 813-026-69-99</w:t>
      </w:r>
    </w:p>
    <w:p w:rsidR="009D1465" w:rsidRPr="00A21450" w:rsidRDefault="009D1465" w:rsidP="009D1465">
      <w:pPr>
        <w:widowControl w:val="0"/>
        <w:numPr>
          <w:ilvl w:val="0"/>
          <w:numId w:val="24"/>
        </w:numPr>
        <w:spacing w:after="180" w:line="274" w:lineRule="exact"/>
        <w:rPr>
          <w:u w:val="single"/>
          <w:lang w:val="en-US" w:eastAsia="en-US" w:bidi="en-US"/>
        </w:rPr>
      </w:pPr>
      <w:r>
        <w:t xml:space="preserve">Miejsce publikacji ogłoszeń i informacji: </w:t>
      </w:r>
    </w:p>
    <w:p w:rsidR="009D1465" w:rsidRDefault="009D1465" w:rsidP="009D1465">
      <w:pPr>
        <w:spacing w:after="180" w:line="274" w:lineRule="exact"/>
        <w:ind w:left="720"/>
        <w:rPr>
          <w:rStyle w:val="Teksttreci2"/>
          <w:lang w:val="en-US" w:eastAsia="en-US" w:bidi="en-US"/>
        </w:rPr>
      </w:pPr>
      <w:r>
        <w:rPr>
          <w:rStyle w:val="Teksttreci2"/>
          <w:lang w:val="en-US" w:eastAsia="en-US" w:bidi="en-US"/>
        </w:rPr>
        <w:t xml:space="preserve">www.ogloszenia .propublico.pl/prz </w:t>
      </w:r>
    </w:p>
    <w:p w:rsidR="009D1465" w:rsidRDefault="009D1465" w:rsidP="009D1465">
      <w:pPr>
        <w:spacing w:after="180" w:line="274" w:lineRule="exact"/>
        <w:ind w:left="720"/>
      </w:pPr>
      <w:r w:rsidRPr="000D4530">
        <w:t>https://bip.prz.edu.pl/zamowienia-publiczne/ogloszenia-o-zamowieniach</w:t>
      </w:r>
    </w:p>
    <w:p w:rsidR="009D1465" w:rsidRPr="00A21450" w:rsidRDefault="009D1465" w:rsidP="009D1465">
      <w:pPr>
        <w:widowControl w:val="0"/>
        <w:numPr>
          <w:ilvl w:val="0"/>
          <w:numId w:val="24"/>
        </w:numPr>
        <w:tabs>
          <w:tab w:val="left" w:pos="542"/>
        </w:tabs>
        <w:spacing w:line="274" w:lineRule="exact"/>
        <w:jc w:val="both"/>
        <w:rPr>
          <w:rStyle w:val="Teksttreci2"/>
        </w:rPr>
      </w:pPr>
      <w:r>
        <w:t xml:space="preserve">   </w:t>
      </w:r>
      <w:r w:rsidRPr="00A21450">
        <w:rPr>
          <w:rStyle w:val="Teksttreci2"/>
        </w:rPr>
        <w:t>Osoba prowadząca sprawę:</w:t>
      </w:r>
    </w:p>
    <w:p w:rsidR="009D1465" w:rsidRDefault="00F1509A" w:rsidP="009D1465">
      <w:pPr>
        <w:tabs>
          <w:tab w:val="left" w:pos="542"/>
        </w:tabs>
        <w:spacing w:line="274" w:lineRule="exact"/>
        <w:ind w:left="720"/>
        <w:jc w:val="both"/>
        <w:rPr>
          <w:rStyle w:val="Teksttreci2"/>
        </w:rPr>
      </w:pPr>
      <w:r>
        <w:rPr>
          <w:rStyle w:val="Teksttreci2"/>
        </w:rPr>
        <w:t>Katarzyna Kaczorowska</w:t>
      </w:r>
    </w:p>
    <w:p w:rsidR="009D1465" w:rsidRPr="003F46B0" w:rsidRDefault="009D1465" w:rsidP="009D1465">
      <w:pPr>
        <w:tabs>
          <w:tab w:val="left" w:pos="542"/>
        </w:tabs>
        <w:spacing w:line="274" w:lineRule="exact"/>
        <w:ind w:left="720"/>
        <w:jc w:val="both"/>
        <w:rPr>
          <w:rStyle w:val="Teksttreci2"/>
          <w:lang w:val="de-DE"/>
        </w:rPr>
      </w:pPr>
      <w:r w:rsidRPr="003F46B0">
        <w:rPr>
          <w:rStyle w:val="Teksttreci2"/>
          <w:lang w:val="de-DE"/>
        </w:rPr>
        <w:t xml:space="preserve">e-mail: </w:t>
      </w:r>
      <w:hyperlink r:id="rId8" w:history="1">
        <w:r w:rsidR="00F1509A" w:rsidRPr="007E4B26">
          <w:rPr>
            <w:rStyle w:val="Hipercze"/>
            <w:lang w:val="de-DE"/>
          </w:rPr>
          <w:t>kaczork@prz.edu.pl</w:t>
        </w:r>
      </w:hyperlink>
      <w:r w:rsidRPr="003F46B0">
        <w:rPr>
          <w:rStyle w:val="Teksttreci2"/>
          <w:lang w:val="de-DE"/>
        </w:rPr>
        <w:t xml:space="preserve"> </w:t>
      </w:r>
    </w:p>
    <w:p w:rsidR="009D1465" w:rsidRPr="003F46B0" w:rsidRDefault="009D1465" w:rsidP="009D1465">
      <w:pPr>
        <w:tabs>
          <w:tab w:val="left" w:pos="542"/>
        </w:tabs>
        <w:spacing w:line="274" w:lineRule="exact"/>
        <w:ind w:left="200"/>
        <w:jc w:val="both"/>
        <w:rPr>
          <w:lang w:val="de-DE"/>
        </w:rPr>
      </w:pPr>
    </w:p>
    <w:p w:rsidR="009D1465" w:rsidRPr="00077E43" w:rsidRDefault="009D1465" w:rsidP="009D1465">
      <w:pPr>
        <w:keepNext/>
        <w:keepLines/>
        <w:tabs>
          <w:tab w:val="left" w:pos="436"/>
        </w:tabs>
        <w:spacing w:line="274" w:lineRule="exact"/>
        <w:jc w:val="both"/>
        <w:rPr>
          <w:b/>
        </w:rPr>
      </w:pPr>
      <w:bookmarkStart w:id="3" w:name="bookmark3"/>
      <w:r w:rsidRPr="00077E43">
        <w:rPr>
          <w:b/>
        </w:rPr>
        <w:t>II.</w:t>
      </w:r>
    </w:p>
    <w:p w:rsidR="009D1465" w:rsidRDefault="009D1465" w:rsidP="009D1465">
      <w:pPr>
        <w:keepNext/>
        <w:keepLines/>
        <w:tabs>
          <w:tab w:val="left" w:pos="436"/>
        </w:tabs>
        <w:spacing w:line="274" w:lineRule="exact"/>
        <w:jc w:val="both"/>
      </w:pPr>
      <w:r>
        <w:t>Tryb udzielenia zamówienia.</w:t>
      </w:r>
      <w:bookmarkEnd w:id="3"/>
    </w:p>
    <w:p w:rsidR="009D1465" w:rsidRDefault="009D1465" w:rsidP="009D1465">
      <w:pPr>
        <w:widowControl w:val="0"/>
        <w:numPr>
          <w:ilvl w:val="0"/>
          <w:numId w:val="22"/>
        </w:numPr>
        <w:tabs>
          <w:tab w:val="left" w:pos="436"/>
        </w:tabs>
        <w:spacing w:line="274" w:lineRule="exact"/>
        <w:ind w:left="500" w:hanging="500"/>
        <w:jc w:val="both"/>
      </w:pPr>
      <w:r>
        <w:t xml:space="preserve">Postępowanie prowadzone jest w trybie procedury ogłoszenia zaproszenia do złożenia ofert, w oparciu o </w:t>
      </w:r>
      <w:r>
        <w:rPr>
          <w:lang w:val="en-US" w:eastAsia="en-US" w:bidi="en-US"/>
        </w:rPr>
        <w:t xml:space="preserve">art. </w:t>
      </w:r>
      <w:r>
        <w:t>138o ust. 2-4 ustawy z dnia 29 stycznia 2004 r. - Prawo zamówień publicznych (t. j. Dz.U. 2018 poz. 1986 ze zm.).</w:t>
      </w:r>
    </w:p>
    <w:p w:rsidR="009D1465" w:rsidRDefault="009D1465" w:rsidP="009D1465">
      <w:pPr>
        <w:widowControl w:val="0"/>
        <w:numPr>
          <w:ilvl w:val="0"/>
          <w:numId w:val="22"/>
        </w:numPr>
        <w:tabs>
          <w:tab w:val="left" w:pos="436"/>
        </w:tabs>
        <w:spacing w:after="180" w:line="274" w:lineRule="exact"/>
        <w:ind w:left="500" w:hanging="500"/>
        <w:jc w:val="both"/>
      </w:pPr>
      <w:r>
        <w:t xml:space="preserve">Do czynności podejmowanych przez Podmiot zamawiający, zwany dalej Zamawiającym </w:t>
      </w:r>
      <w:r>
        <w:br/>
        <w:t>i Podmiot zainteresowany, zwany dalej Wykonawcą, w postępowaniu o udzielenie zamówienia stosuje się zapisy przedstawione w niniejszym Zaproszeniu.</w:t>
      </w:r>
    </w:p>
    <w:p w:rsidR="009D1465" w:rsidRPr="00077E43" w:rsidRDefault="009D1465" w:rsidP="009D1465">
      <w:pPr>
        <w:keepNext/>
        <w:keepLines/>
        <w:tabs>
          <w:tab w:val="left" w:pos="436"/>
        </w:tabs>
        <w:spacing w:line="274" w:lineRule="exact"/>
        <w:jc w:val="both"/>
        <w:rPr>
          <w:b/>
        </w:rPr>
      </w:pPr>
      <w:bookmarkStart w:id="4" w:name="bookmark4"/>
      <w:r w:rsidRPr="00077E43">
        <w:rPr>
          <w:b/>
        </w:rPr>
        <w:t>III.</w:t>
      </w:r>
    </w:p>
    <w:p w:rsidR="009D1465" w:rsidRDefault="009D1465" w:rsidP="009D1465">
      <w:pPr>
        <w:keepNext/>
        <w:keepLines/>
        <w:tabs>
          <w:tab w:val="left" w:pos="436"/>
        </w:tabs>
        <w:spacing w:line="274" w:lineRule="exact"/>
        <w:jc w:val="both"/>
      </w:pPr>
      <w:r>
        <w:t>Opis przedmiotu zamówienia.</w:t>
      </w:r>
      <w:bookmarkEnd w:id="4"/>
    </w:p>
    <w:p w:rsidR="009D1465" w:rsidRDefault="009D1465" w:rsidP="009D1465">
      <w:pPr>
        <w:widowControl w:val="0"/>
        <w:numPr>
          <w:ilvl w:val="0"/>
          <w:numId w:val="23"/>
        </w:numPr>
        <w:tabs>
          <w:tab w:val="left" w:pos="436"/>
        </w:tabs>
        <w:spacing w:line="274" w:lineRule="exact"/>
        <w:ind w:left="500" w:hanging="500"/>
        <w:jc w:val="both"/>
      </w:pPr>
      <w:r>
        <w:t>Przedmiotem postępowania i zamówienia jest wybór Wykonawcy w za</w:t>
      </w:r>
      <w:r w:rsidR="00F1509A">
        <w:t>kresie przeprowadzenia szkolenia</w:t>
      </w:r>
      <w:r>
        <w:t xml:space="preserve">. </w:t>
      </w:r>
    </w:p>
    <w:p w:rsidR="009D1465" w:rsidRPr="00CD337E" w:rsidRDefault="009D1465" w:rsidP="009D1465">
      <w:pPr>
        <w:widowControl w:val="0"/>
        <w:numPr>
          <w:ilvl w:val="0"/>
          <w:numId w:val="23"/>
        </w:numPr>
        <w:tabs>
          <w:tab w:val="left" w:pos="436"/>
        </w:tabs>
        <w:spacing w:line="274" w:lineRule="exact"/>
        <w:ind w:left="500" w:hanging="500"/>
        <w:jc w:val="both"/>
      </w:pPr>
      <w:r w:rsidRPr="00835751">
        <w:t xml:space="preserve">Zamawiający </w:t>
      </w:r>
      <w:r w:rsidR="00F1509A">
        <w:t>nie dopuszcza składania ofert częściowych i częściowego</w:t>
      </w:r>
      <w:r w:rsidRPr="00835751">
        <w:t xml:space="preserve"> wybór ofert</w:t>
      </w:r>
      <w:r w:rsidR="00F1509A">
        <w:t>.</w:t>
      </w:r>
    </w:p>
    <w:p w:rsidR="00281641" w:rsidRDefault="00281641" w:rsidP="00281641">
      <w:pPr>
        <w:pStyle w:val="p15"/>
        <w:spacing w:before="120" w:beforeAutospacing="0" w:after="0" w:afterAutospacing="0"/>
        <w:rPr>
          <w:b/>
          <w:bCs/>
          <w:color w:val="000000"/>
        </w:rPr>
      </w:pPr>
    </w:p>
    <w:p w:rsidR="00BF331B" w:rsidRPr="008E7911" w:rsidRDefault="00BF331B" w:rsidP="008E7911">
      <w:pPr>
        <w:pStyle w:val="p15"/>
        <w:spacing w:before="120" w:beforeAutospacing="0" w:after="0" w:afterAutospacing="0"/>
        <w:rPr>
          <w:b/>
          <w:bCs/>
          <w:color w:val="000000"/>
        </w:rPr>
      </w:pPr>
      <w:r>
        <w:rPr>
          <w:b/>
          <w:bCs/>
          <w:color w:val="000000"/>
        </w:rPr>
        <w:t>OPIS PRZEDMIOTU ZAMÓWIENIA</w:t>
      </w:r>
      <w: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C204E9" w:rsidTr="00C204E9">
        <w:tc>
          <w:tcPr>
            <w:tcW w:w="9993" w:type="dxa"/>
            <w:shd w:val="clear" w:color="auto" w:fill="F3F3F3"/>
            <w:vAlign w:val="center"/>
          </w:tcPr>
          <w:p w:rsidR="00C204E9" w:rsidRPr="00CA0351" w:rsidRDefault="00C204E9"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C204E9" w:rsidTr="00C204E9">
        <w:tc>
          <w:tcPr>
            <w:tcW w:w="9993" w:type="dxa"/>
          </w:tcPr>
          <w:p w:rsidR="00C204E9" w:rsidRDefault="00C204E9" w:rsidP="00EC038B">
            <w:pPr>
              <w:spacing w:after="120"/>
              <w:jc w:val="both"/>
            </w:pPr>
            <w:r>
              <w:rPr>
                <w:b/>
              </w:rPr>
              <w:t>Temat</w:t>
            </w:r>
            <w:r>
              <w:t xml:space="preserve">: </w:t>
            </w:r>
            <w:r w:rsidRPr="00207377">
              <w:t>Przeprowadzenie certyfikowanego szkolenia w zakresie tematyki „Rozpoznawanie i usuwanie błędów wtrysku i powierzchni”.</w:t>
            </w:r>
          </w:p>
          <w:p w:rsidR="00C204E9" w:rsidRDefault="00C204E9" w:rsidP="00EC038B">
            <w:pPr>
              <w:spacing w:after="120"/>
              <w:jc w:val="both"/>
            </w:pPr>
            <w:r>
              <w:rPr>
                <w:b/>
              </w:rPr>
              <w:lastRenderedPageBreak/>
              <w:t>Wspólny Słownik Zamówień</w:t>
            </w:r>
            <w:r w:rsidRPr="003F5C86">
              <w:t>:</w:t>
            </w:r>
            <w:r>
              <w:rPr>
                <w:b/>
              </w:rPr>
              <w:t xml:space="preserve"> </w:t>
            </w:r>
            <w:r w:rsidRPr="00207377">
              <w:t>80000000-4 - Usługi edukacyjne i szkoleniowe</w:t>
            </w:r>
            <w:r>
              <w:t xml:space="preserve"> </w:t>
            </w:r>
          </w:p>
          <w:p w:rsidR="00C204E9" w:rsidRDefault="00C204E9" w:rsidP="00EC038B">
            <w:pPr>
              <w:spacing w:after="120"/>
              <w:jc w:val="both"/>
            </w:pPr>
            <w:r>
              <w:rPr>
                <w:b/>
              </w:rPr>
              <w:t>Opis</w:t>
            </w:r>
            <w:r>
              <w:t xml:space="preserve">: </w:t>
            </w:r>
          </w:p>
          <w:p w:rsidR="00C204E9" w:rsidRPr="00207377" w:rsidRDefault="00C204E9" w:rsidP="00EC038B">
            <w:pPr>
              <w:spacing w:after="120"/>
              <w:jc w:val="both"/>
            </w:pPr>
            <w:r w:rsidRPr="00207377">
              <w:t>Przedmiotem zamówienia jest usługa polegająca na przeprowadzeniu certyfikowanego szkolenia w zakresie tematyki „Rozpoznawanie i usuwanie błędów wtrysku i powierzchni”.</w:t>
            </w:r>
          </w:p>
          <w:p w:rsidR="00C204E9" w:rsidRPr="00207377" w:rsidRDefault="00C204E9" w:rsidP="00EC038B">
            <w:pPr>
              <w:spacing w:after="120"/>
              <w:jc w:val="both"/>
            </w:pPr>
            <w:r w:rsidRPr="00207377">
              <w:t xml:space="preserve">W projekcie przewidziano realizację </w:t>
            </w:r>
            <w:r w:rsidRPr="008E7911">
              <w:rPr>
                <w:b/>
                <w:u w:val="single"/>
              </w:rPr>
              <w:t>minimum 16 godzin lekcyjnych (45 minut), dla grupy 15-20 studentów</w:t>
            </w:r>
            <w:r w:rsidRPr="00207377">
              <w:t xml:space="preserve">. Szkolenie w całości należy zrealizować w dniach </w:t>
            </w:r>
            <w:r w:rsidRPr="008E7911">
              <w:rPr>
                <w:b/>
                <w:u w:val="single"/>
              </w:rPr>
              <w:t>10-11 czerwca 2020 r.</w:t>
            </w:r>
            <w:r w:rsidRPr="00207377">
              <w:t xml:space="preserve"> </w:t>
            </w:r>
          </w:p>
          <w:p w:rsidR="00C204E9" w:rsidRPr="00207377" w:rsidRDefault="00C204E9" w:rsidP="00EC038B">
            <w:pPr>
              <w:spacing w:after="120"/>
              <w:jc w:val="both"/>
            </w:pPr>
            <w:r w:rsidRPr="00207377">
              <w:t>Szkolenie powinno składać się z części teoretycznej i praktycznej. Szkolenie ma na celu przekazanie wiedzy i praktycznych umiejętności dotyczących zagadnień rozpoznawania błędów powstających podczas wtryskiwania wyprasek, klasyfikację błędów, zagadnień dotyczących przyczyn powstawania błędów i możliwego zapobiegania nim. Wiedza teoretyczna powinna być zweryfikowana podczas ćwiczeń praktycznych. Dodatkowo zdobyte umiejętności powinny być przećwiczone na komputerze z wykorzystam specjalistycznego oprogramowania, uwzględniające statystyczną kontrolę procesu (SPC).</w:t>
            </w:r>
          </w:p>
          <w:p w:rsidR="00C204E9" w:rsidRPr="00207377" w:rsidRDefault="00C204E9" w:rsidP="00EC038B">
            <w:pPr>
              <w:spacing w:after="120"/>
              <w:jc w:val="both"/>
            </w:pPr>
            <w:r w:rsidRPr="00207377">
              <w:t>W wyniku realizacji szkolenia oczekuje się, że student będzie umiał rozpoznać błędy wyprasek, określić fizyczne przyczyny powstawania błędów wtrysku i potrafić je klasyfikować oraz opanować metody i czynności niezbędne do usunięcia takich błędów.</w:t>
            </w:r>
          </w:p>
          <w:p w:rsidR="00C204E9" w:rsidRPr="00207377" w:rsidRDefault="00C204E9" w:rsidP="00EC038B">
            <w:pPr>
              <w:spacing w:after="120"/>
              <w:jc w:val="both"/>
            </w:pPr>
            <w:r w:rsidRPr="00207377">
              <w:t>Wykonawca ma zapewnić oraz wliczyć w koszt zamówienia materiały szkoleniowe o zakresie zgodnym z tematyką szkolenia. Szkolenie ma zakończyć się uzyskaniem certyfikatu stwierdzającego, że uczestnik uzyskał określone kwalifikacje. Certyfikat i inne dokumenty potwierdzające uzyskanie kwalifikacji powinny być rozpoznawalne i uznawalne w sektorze/branży przetwórstwa tworzyw sztucznych Szkolenie i egzamin powinny być zrealizowane na poziomie wyższym niż zajęcia o podobnej tematyce realizowane w ramach dydaktyki podstawowej na kierunku Technologia Chemiczna/Inżynieria chemiczna i procesowa.</w:t>
            </w:r>
          </w:p>
          <w:p w:rsidR="00C204E9" w:rsidRPr="00207377" w:rsidRDefault="00C204E9" w:rsidP="00EC038B">
            <w:pPr>
              <w:spacing w:after="120"/>
              <w:jc w:val="both"/>
            </w:pPr>
            <w:r w:rsidRPr="00207377">
              <w:t>Wykonawca musi umożliwić uczestnikom trening na wirtualnej maszynie (symulatorze), która wizualizuje na ekranie komputera panel sterowania maszyn oraz wszystkie ruchy maszyny, które wynikają z poleceń operatora.</w:t>
            </w:r>
          </w:p>
          <w:p w:rsidR="00C204E9" w:rsidRPr="00207377" w:rsidRDefault="00C204E9" w:rsidP="00EC038B">
            <w:pPr>
              <w:spacing w:after="120"/>
              <w:jc w:val="both"/>
            </w:pPr>
            <w:r w:rsidRPr="00207377">
              <w:t xml:space="preserve">Wykonawca zobowiązany będzie do sporządzenia z należytą starannością dokumentacji dotyczącej wykonywanych działań, a w szczególności dziennika szkolenia, ewidencji obecności uczestników szkolenia (w tym do niezwłocznego informowania o każdej nieobecności), ankiet ewaluacyjnych. Dokumentacja winna być potwierdzona przez uczestnika własnoręcznym podpisem. Wszelka dokumentacja dotycząca wykonywanych działań ma być oznaczona logotypami zgodnie z obowiązującymi „Wytycznymi dotyczącymi oznaczania projektów w ramach Programu Operacyjnego Wiedza edukacja Rozwój” oraz informacją: „Nowa jakość - zintegrowany program rozwoju Politechniki Rzeszowskiej” </w:t>
            </w:r>
          </w:p>
          <w:p w:rsidR="00C204E9" w:rsidRPr="00207377" w:rsidRDefault="00C204E9" w:rsidP="00EC038B">
            <w:pPr>
              <w:spacing w:after="120"/>
              <w:jc w:val="both"/>
            </w:pPr>
            <w:r w:rsidRPr="00CA3F16">
              <w:rPr>
                <w:b/>
                <w:u w:val="single"/>
              </w:rPr>
              <w:t>Miejsce szkolenia-</w:t>
            </w:r>
            <w:r w:rsidRPr="00207377">
              <w:t xml:space="preserve"> siedziba szkolącego z dostępem do odpowiedniej infrastruktury umożliwiającej ćwiczenia praktyczne na różnych typach wtryskarek. Dodatkowo zdobyte umiejętności powinny być przećwiczone na komputerze z wykorzystam specjalistycznego oprogramowania, uwzględniające statystyczną kontrolę procesu (SPC).</w:t>
            </w:r>
          </w:p>
          <w:p w:rsidR="00C204E9" w:rsidRPr="00207377" w:rsidRDefault="00C204E9" w:rsidP="00EC038B">
            <w:pPr>
              <w:spacing w:after="120"/>
              <w:jc w:val="both"/>
            </w:pPr>
            <w:r w:rsidRPr="00207377">
              <w:t>W cenę szkolenia wliczony ma być catering na każdy dzień szkolenia (przerwa kawowa i posiłek obiadowy) zgodnie z wymaganiami:</w:t>
            </w:r>
          </w:p>
          <w:p w:rsidR="00C204E9" w:rsidRPr="00207377" w:rsidRDefault="00C204E9" w:rsidP="00EC038B">
            <w:pPr>
              <w:spacing w:after="120"/>
              <w:jc w:val="both"/>
            </w:pPr>
            <w:r w:rsidRPr="00207377">
              <w:t>- przerwa kawowa: kawa, herbata, woda, ciastka bez ograniczeń oraz dodatki (cukier, cytryna, śmietanka lub mleko do kawy). Koszt musi zawierać pełny serwis (przygotowanie, obsługę i zastawę).</w:t>
            </w:r>
          </w:p>
          <w:p w:rsidR="00C204E9" w:rsidRPr="00207377" w:rsidRDefault="00C204E9" w:rsidP="00EC038B">
            <w:pPr>
              <w:spacing w:after="120"/>
              <w:jc w:val="both"/>
            </w:pPr>
            <w:r w:rsidRPr="00207377">
              <w:t>- posiłek obiadowy: 1 potrawa mięsna, 1 zupa, zestaw surówek, dodatki (ziemniaki, ryż, kasza, itp.), napoje ciepłe nielimitowane: kawa, herbaty, napoje zimne limitowane - sok (po 250 ml)</w:t>
            </w:r>
          </w:p>
          <w:p w:rsidR="00C204E9" w:rsidRDefault="00C204E9" w:rsidP="00EC038B">
            <w:pPr>
              <w:spacing w:after="120"/>
              <w:jc w:val="both"/>
              <w:rPr>
                <w:b/>
              </w:rPr>
            </w:pPr>
            <w:r w:rsidRPr="00207377">
              <w:rPr>
                <w:b/>
              </w:rPr>
              <w:t>Zamawiający nie dopuszcza składania ofert równoważnych</w:t>
            </w:r>
          </w:p>
          <w:p w:rsidR="00C204E9" w:rsidRDefault="00C204E9" w:rsidP="00EC038B">
            <w:pPr>
              <w:pStyle w:val="ProPublico"/>
              <w:numPr>
                <w:ilvl w:val="1"/>
                <w:numId w:val="0"/>
              </w:numPr>
              <w:tabs>
                <w:tab w:val="num" w:pos="0"/>
              </w:tabs>
              <w:spacing w:after="120" w:line="240" w:lineRule="auto"/>
              <w:jc w:val="both"/>
              <w:rPr>
                <w:rFonts w:ascii="Times New Roman" w:hAnsi="Times New Roman"/>
                <w:sz w:val="24"/>
                <w:szCs w:val="24"/>
              </w:rPr>
            </w:pPr>
            <w:r w:rsidRPr="00207377">
              <w:rPr>
                <w:rFonts w:ascii="Times New Roman" w:hAnsi="Times New Roman"/>
                <w:b/>
                <w:sz w:val="24"/>
                <w:szCs w:val="24"/>
              </w:rPr>
              <w:lastRenderedPageBreak/>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93009F" w:rsidRPr="00CD337E" w:rsidRDefault="0093009F" w:rsidP="0093009F">
      <w:pPr>
        <w:jc w:val="both"/>
      </w:pPr>
    </w:p>
    <w:p w:rsidR="0093009F" w:rsidRDefault="0093009F" w:rsidP="003447E6">
      <w:pPr>
        <w:widowControl w:val="0"/>
        <w:numPr>
          <w:ilvl w:val="0"/>
          <w:numId w:val="23"/>
        </w:numPr>
        <w:spacing w:after="120"/>
        <w:ind w:left="426" w:hanging="426"/>
        <w:jc w:val="both"/>
      </w:pPr>
      <w:r w:rsidRPr="00835751">
        <w:t>Wykonawca musi zaoferować przedmiot zamówienia zgodny z wymogami Zamawiającego określonymi w Zaproszeniu. Części nie mogą być dzielone przez wykonawców, oferty nie zawierające pełnego zakresu przedmiotu zamówienia określonego w zadaniu częściowym zostaną odrzucone.</w:t>
      </w:r>
      <w:bookmarkStart w:id="5" w:name="bookmark5"/>
    </w:p>
    <w:p w:rsidR="00CA3F16" w:rsidRDefault="00CA3F16" w:rsidP="003447E6">
      <w:pPr>
        <w:numPr>
          <w:ilvl w:val="0"/>
          <w:numId w:val="23"/>
        </w:numPr>
        <w:spacing w:after="120"/>
        <w:jc w:val="both"/>
      </w:pPr>
      <w:r w:rsidRPr="00207377">
        <w:t>Szkolenie jest zwolnione z VAT (zgodnie z art. 43 ust. 1 pkt 29 lit. c ustawy o podatku od towarów i usług z dnia 11 marca 2004 r. z późniejszymi zmianami - szkolenie ma charakter kształcenia zawodowego oraz jest finansowana przynajmniej w 70% ze środków publicznych).</w:t>
      </w:r>
    </w:p>
    <w:p w:rsidR="003447E6" w:rsidRDefault="003447E6" w:rsidP="003447E6">
      <w:pPr>
        <w:spacing w:after="120"/>
        <w:jc w:val="both"/>
      </w:pPr>
    </w:p>
    <w:p w:rsidR="0093009F" w:rsidRDefault="0093009F" w:rsidP="0093009F">
      <w:pPr>
        <w:tabs>
          <w:tab w:val="left" w:pos="436"/>
        </w:tabs>
        <w:jc w:val="both"/>
        <w:rPr>
          <w:b/>
        </w:rPr>
      </w:pPr>
      <w:r w:rsidRPr="00AA3587">
        <w:rPr>
          <w:b/>
        </w:rPr>
        <w:t>IV.</w:t>
      </w:r>
    </w:p>
    <w:p w:rsidR="0093009F" w:rsidRDefault="0093009F" w:rsidP="0093009F">
      <w:pPr>
        <w:tabs>
          <w:tab w:val="left" w:pos="436"/>
        </w:tabs>
        <w:jc w:val="both"/>
      </w:pPr>
      <w:r>
        <w:t xml:space="preserve">Termin wykonania zamówienia – </w:t>
      </w:r>
      <w:bookmarkEnd w:id="5"/>
      <w:r w:rsidR="003447E6" w:rsidRPr="008E7911">
        <w:rPr>
          <w:b/>
          <w:u w:val="single"/>
        </w:rPr>
        <w:t>10-11 czerwca 2020 r.</w:t>
      </w:r>
    </w:p>
    <w:p w:rsidR="0093009F" w:rsidRPr="008161A4" w:rsidRDefault="0093009F" w:rsidP="0093009F">
      <w:pPr>
        <w:tabs>
          <w:tab w:val="left" w:pos="436"/>
        </w:tabs>
        <w:jc w:val="both"/>
        <w:rPr>
          <w:sz w:val="16"/>
          <w:szCs w:val="16"/>
        </w:rPr>
      </w:pPr>
    </w:p>
    <w:p w:rsidR="0093009F" w:rsidRPr="001C6B9F" w:rsidRDefault="0093009F" w:rsidP="0093009F">
      <w:pPr>
        <w:pStyle w:val="Nagwek1"/>
        <w:spacing w:before="0" w:after="0"/>
        <w:ind w:left="432" w:hanging="432"/>
        <w:rPr>
          <w:rFonts w:ascii="Times New Roman" w:hAnsi="Times New Roman"/>
          <w:sz w:val="24"/>
          <w:szCs w:val="24"/>
        </w:rPr>
      </w:pPr>
      <w:r w:rsidRPr="001C6B9F">
        <w:rPr>
          <w:rFonts w:ascii="Times New Roman" w:hAnsi="Times New Roman"/>
          <w:sz w:val="24"/>
          <w:szCs w:val="24"/>
        </w:rPr>
        <w:t>V</w:t>
      </w:r>
      <w:r w:rsidRPr="001C6B9F">
        <w:rPr>
          <w:rFonts w:ascii="Times New Roman" w:hAnsi="Times New Roman"/>
          <w:sz w:val="24"/>
          <w:szCs w:val="24"/>
          <w:lang w:val="pl-PL"/>
        </w:rPr>
        <w:t>.</w:t>
      </w:r>
      <w:r w:rsidRPr="001C6B9F">
        <w:rPr>
          <w:rFonts w:ascii="Times New Roman" w:hAnsi="Times New Roman"/>
          <w:sz w:val="24"/>
          <w:szCs w:val="24"/>
        </w:rPr>
        <w:t xml:space="preserve"> </w:t>
      </w:r>
    </w:p>
    <w:p w:rsidR="0093009F" w:rsidRPr="001C6B9F" w:rsidRDefault="0093009F" w:rsidP="0093009F">
      <w:pPr>
        <w:pStyle w:val="Nagwek1"/>
        <w:keepNext w:val="0"/>
        <w:numPr>
          <w:ilvl w:val="0"/>
          <w:numId w:val="37"/>
        </w:numPr>
        <w:spacing w:before="0" w:after="0"/>
        <w:rPr>
          <w:rFonts w:ascii="Times New Roman" w:hAnsi="Times New Roman"/>
          <w:sz w:val="24"/>
          <w:szCs w:val="24"/>
          <w:lang w:val="pl-PL"/>
        </w:rPr>
      </w:pPr>
      <w:r w:rsidRPr="001C6B9F">
        <w:rPr>
          <w:rFonts w:ascii="Times New Roman" w:hAnsi="Times New Roman"/>
          <w:caps/>
          <w:sz w:val="24"/>
          <w:szCs w:val="24"/>
        </w:rPr>
        <w:t>Warunki udziału w postępowaniu</w:t>
      </w:r>
      <w:r w:rsidRPr="001C6B9F">
        <w:rPr>
          <w:rFonts w:ascii="Times New Roman" w:hAnsi="Times New Roman"/>
          <w:caps/>
          <w:sz w:val="24"/>
          <w:szCs w:val="24"/>
          <w:lang w:val="pl-PL"/>
        </w:rPr>
        <w:t>:</w:t>
      </w:r>
    </w:p>
    <w:p w:rsidR="0093009F" w:rsidRPr="00F97585" w:rsidRDefault="0093009F" w:rsidP="0093009F">
      <w:pPr>
        <w:pStyle w:val="Nagwek2"/>
        <w:keepNext w:val="0"/>
        <w:numPr>
          <w:ilvl w:val="1"/>
          <w:numId w:val="43"/>
        </w:numPr>
        <w:spacing w:before="0" w:after="0"/>
        <w:jc w:val="both"/>
        <w:rPr>
          <w:rFonts w:ascii="Times New Roman" w:hAnsi="Times New Roman"/>
          <w:i w:val="0"/>
          <w:sz w:val="24"/>
          <w:szCs w:val="24"/>
          <w:lang w:val="pl-PL"/>
        </w:rPr>
      </w:pPr>
      <w:r w:rsidRPr="00F97585">
        <w:rPr>
          <w:rFonts w:ascii="Times New Roman" w:hAnsi="Times New Roman"/>
          <w:i w:val="0"/>
          <w:sz w:val="24"/>
          <w:szCs w:val="24"/>
        </w:rPr>
        <w:t xml:space="preserve">O udzielenie zamówienia mogą ubiegać się Wykonawcy, którzy nie podlegają wykluczeniu oraz spełniają warunki udziału w postępowaniu i wymagania określone w niniejszej </w:t>
      </w:r>
      <w:r w:rsidRPr="00F97585">
        <w:rPr>
          <w:rFonts w:ascii="Times New Roman" w:hAnsi="Times New Roman"/>
          <w:i w:val="0"/>
          <w:sz w:val="24"/>
          <w:szCs w:val="24"/>
          <w:lang w:val="pl-PL"/>
        </w:rPr>
        <w:t xml:space="preserve">zaproszeniu. </w:t>
      </w:r>
    </w:p>
    <w:p w:rsidR="00352980" w:rsidRDefault="00352980" w:rsidP="00352980">
      <w:pPr>
        <w:spacing w:before="60" w:after="120"/>
        <w:jc w:val="both"/>
      </w:pPr>
      <w:r>
        <w:t xml:space="preserve">O udzielenie zamówienia może ubiegać się wykonawca, który spełnia warunek tj. musi dysponować lub będzie dysponował minimum jedną osobą (trenerem): </w:t>
      </w:r>
    </w:p>
    <w:p w:rsidR="00352980" w:rsidRDefault="00352980" w:rsidP="00352980">
      <w:pPr>
        <w:numPr>
          <w:ilvl w:val="0"/>
          <w:numId w:val="44"/>
        </w:numPr>
        <w:spacing w:before="60" w:after="120"/>
        <w:ind w:left="333" w:hanging="333"/>
        <w:jc w:val="both"/>
      </w:pPr>
      <w:r>
        <w:t>posiadającą minimum 5 letnie doświadczenie dydaktyczne związane z realizacja szkoleń z zakresu „</w:t>
      </w:r>
      <w:r w:rsidRPr="00A05C82">
        <w:t>Rozpoznawanie i usuwanie błędów wtrysku i powierzchni</w:t>
      </w:r>
      <w:r>
        <w:t>”</w:t>
      </w:r>
    </w:p>
    <w:p w:rsidR="00352980" w:rsidRDefault="00352980" w:rsidP="00352980">
      <w:pPr>
        <w:numPr>
          <w:ilvl w:val="0"/>
          <w:numId w:val="44"/>
        </w:numPr>
        <w:spacing w:before="60" w:after="120"/>
        <w:ind w:left="333" w:hanging="283"/>
        <w:jc w:val="both"/>
      </w:pPr>
      <w:r>
        <w:t xml:space="preserve">posiadającą wykształcenie wyższe </w:t>
      </w:r>
    </w:p>
    <w:p w:rsidR="00352980" w:rsidRDefault="00352980" w:rsidP="00352980">
      <w:pPr>
        <w:spacing w:before="60" w:after="120"/>
        <w:ind w:left="50"/>
        <w:jc w:val="both"/>
      </w:pPr>
      <w:r>
        <w:t xml:space="preserve">Na potwierdzenie spełniania warunku należy przedłożyć: </w:t>
      </w:r>
    </w:p>
    <w:p w:rsidR="003447E6" w:rsidRPr="0028632A" w:rsidRDefault="00352980" w:rsidP="00352980">
      <w:pPr>
        <w:spacing w:before="60" w:after="120"/>
        <w:jc w:val="both"/>
        <w:rPr>
          <w:b/>
          <w:bCs/>
        </w:rPr>
      </w:pPr>
      <w:r w:rsidRPr="0028632A">
        <w:rPr>
          <w:b/>
          <w:bCs/>
        </w:rPr>
        <w:t>Wykaz osób</w:t>
      </w:r>
      <w:r w:rsidRPr="0028632A">
        <w:rPr>
          <w:bCs/>
        </w:rPr>
        <w:t xml:space="preserve">- załącznik nr 2 </w:t>
      </w:r>
    </w:p>
    <w:p w:rsidR="00352980" w:rsidRDefault="003447E6" w:rsidP="00352980">
      <w:pPr>
        <w:spacing w:after="120"/>
        <w:jc w:val="both"/>
      </w:pPr>
      <w:r w:rsidRPr="00207377">
        <w:t xml:space="preserve">Ocena spełniania warunków udziału w postępowaniu będzie dokonywana na podstawie oświadczeń i dokumentów złożonych w postępowaniu. Ocena dokonana będzie (metodą 0-1 tj. spełnia - nie spełnia). </w:t>
      </w:r>
    </w:p>
    <w:p w:rsidR="001A497D" w:rsidRPr="00352980" w:rsidRDefault="001A497D" w:rsidP="00352980">
      <w:pPr>
        <w:spacing w:after="120"/>
        <w:jc w:val="both"/>
      </w:pPr>
    </w:p>
    <w:p w:rsidR="0093009F" w:rsidRPr="006C6AE9" w:rsidRDefault="0093009F" w:rsidP="0093009F">
      <w:pPr>
        <w:tabs>
          <w:tab w:val="left" w:pos="436"/>
        </w:tabs>
        <w:spacing w:line="274" w:lineRule="exact"/>
        <w:jc w:val="both"/>
        <w:rPr>
          <w:b/>
        </w:rPr>
      </w:pPr>
      <w:r w:rsidRPr="006C6AE9">
        <w:rPr>
          <w:b/>
        </w:rPr>
        <w:t>V</w:t>
      </w:r>
      <w:r>
        <w:rPr>
          <w:b/>
        </w:rPr>
        <w:t>I</w:t>
      </w:r>
      <w:r w:rsidRPr="006C6AE9">
        <w:rPr>
          <w:b/>
        </w:rPr>
        <w:t>.</w:t>
      </w:r>
    </w:p>
    <w:p w:rsidR="0093009F" w:rsidRDefault="0093009F" w:rsidP="0093009F">
      <w:pPr>
        <w:keepNext/>
        <w:keepLines/>
        <w:tabs>
          <w:tab w:val="left" w:pos="436"/>
        </w:tabs>
        <w:spacing w:line="240" w:lineRule="exact"/>
        <w:jc w:val="both"/>
      </w:pPr>
      <w:bookmarkStart w:id="6" w:name="bookmark6"/>
      <w:r>
        <w:t>Zasady przeprowadzenia wyboru oferty.</w:t>
      </w:r>
      <w:bookmarkEnd w:id="6"/>
    </w:p>
    <w:p w:rsidR="0093009F" w:rsidRDefault="0093009F" w:rsidP="0093009F">
      <w:pPr>
        <w:widowControl w:val="0"/>
        <w:numPr>
          <w:ilvl w:val="0"/>
          <w:numId w:val="25"/>
        </w:numPr>
        <w:tabs>
          <w:tab w:val="left" w:pos="416"/>
        </w:tabs>
        <w:spacing w:line="274" w:lineRule="exact"/>
        <w:ind w:left="460" w:hanging="460"/>
        <w:jc w:val="both"/>
      </w:pPr>
      <w:r>
        <w:t xml:space="preserve">Przed złożeniem ofert Wykonawcy mogą przesyłać Zamawiającemu uwagi i pytania, co do treści niniejszego Zaproszenia. Zamawiający informuje, iż udzieli odpowiedzi na uwagi </w:t>
      </w:r>
      <w:r>
        <w:br/>
        <w:t>i pytania wniesione co najmniej na 3 dni przed upływem pierwotnego terminu składania ofert.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93009F" w:rsidRDefault="0093009F" w:rsidP="0093009F">
      <w:pPr>
        <w:widowControl w:val="0"/>
        <w:numPr>
          <w:ilvl w:val="0"/>
          <w:numId w:val="25"/>
        </w:numPr>
        <w:tabs>
          <w:tab w:val="left" w:pos="416"/>
        </w:tabs>
        <w:spacing w:line="274" w:lineRule="exact"/>
        <w:ind w:left="460" w:hanging="460"/>
        <w:jc w:val="both"/>
      </w:pPr>
      <w:r>
        <w:t>Zamawiający odrzuci ofertę Wykonawcy wykluczonego z postępowania.</w:t>
      </w:r>
    </w:p>
    <w:p w:rsidR="0093009F" w:rsidRDefault="0093009F" w:rsidP="0093009F">
      <w:pPr>
        <w:widowControl w:val="0"/>
        <w:numPr>
          <w:ilvl w:val="0"/>
          <w:numId w:val="25"/>
        </w:numPr>
        <w:tabs>
          <w:tab w:val="left" w:pos="416"/>
        </w:tabs>
        <w:spacing w:line="274" w:lineRule="exact"/>
        <w:ind w:left="460" w:hanging="460"/>
        <w:jc w:val="both"/>
      </w:pPr>
      <w:r>
        <w:t>Zamawiający wykluczy z postępowania:</w:t>
      </w:r>
    </w:p>
    <w:p w:rsidR="0093009F" w:rsidRDefault="0093009F" w:rsidP="0093009F">
      <w:pPr>
        <w:widowControl w:val="0"/>
        <w:numPr>
          <w:ilvl w:val="1"/>
          <w:numId w:val="25"/>
        </w:numPr>
        <w:tabs>
          <w:tab w:val="left" w:pos="874"/>
        </w:tabs>
        <w:spacing w:line="274" w:lineRule="exact"/>
        <w:ind w:left="840" w:hanging="380"/>
        <w:jc w:val="both"/>
      </w:pPr>
      <w:r>
        <w:t>Wykonawcę, który posiada powiązania kapitałowe lub osobowe z Zamawiającym, polegające w szczególności na:</w:t>
      </w:r>
    </w:p>
    <w:p w:rsidR="0093009F" w:rsidRDefault="0093009F" w:rsidP="0093009F">
      <w:pPr>
        <w:widowControl w:val="0"/>
        <w:numPr>
          <w:ilvl w:val="0"/>
          <w:numId w:val="26"/>
        </w:numPr>
        <w:tabs>
          <w:tab w:val="left" w:pos="1196"/>
        </w:tabs>
        <w:spacing w:line="274" w:lineRule="exact"/>
        <w:ind w:left="1160" w:hanging="320"/>
        <w:jc w:val="both"/>
      </w:pPr>
      <w:r>
        <w:t>uczestniczeniu w spółce Zamawiającego jako wspólnik,</w:t>
      </w:r>
    </w:p>
    <w:p w:rsidR="0093009F" w:rsidRDefault="0093009F" w:rsidP="0093009F">
      <w:pPr>
        <w:widowControl w:val="0"/>
        <w:numPr>
          <w:ilvl w:val="0"/>
          <w:numId w:val="26"/>
        </w:numPr>
        <w:tabs>
          <w:tab w:val="left" w:pos="1196"/>
        </w:tabs>
        <w:spacing w:line="274" w:lineRule="exact"/>
        <w:ind w:left="1160" w:hanging="320"/>
        <w:jc w:val="both"/>
      </w:pPr>
      <w:r>
        <w:t>posiadaniu co najmniej 10 % udziałów lub akcji Zamawiającego,</w:t>
      </w:r>
    </w:p>
    <w:p w:rsidR="0093009F" w:rsidRDefault="0093009F" w:rsidP="0093009F">
      <w:pPr>
        <w:widowControl w:val="0"/>
        <w:numPr>
          <w:ilvl w:val="0"/>
          <w:numId w:val="26"/>
        </w:numPr>
        <w:tabs>
          <w:tab w:val="left" w:pos="1196"/>
        </w:tabs>
        <w:spacing w:line="274" w:lineRule="exact"/>
        <w:ind w:left="1160" w:hanging="320"/>
        <w:jc w:val="both"/>
      </w:pPr>
      <w:r>
        <w:t>pełnieniu funkcji członka organu nadzorczego lub zarządzającego, prokurenta, pełnomocnika Zamawiającego,</w:t>
      </w:r>
    </w:p>
    <w:p w:rsidR="0093009F" w:rsidRDefault="0093009F" w:rsidP="0093009F">
      <w:pPr>
        <w:widowControl w:val="0"/>
        <w:numPr>
          <w:ilvl w:val="0"/>
          <w:numId w:val="26"/>
        </w:numPr>
        <w:tabs>
          <w:tab w:val="left" w:pos="1196"/>
        </w:tabs>
        <w:spacing w:line="274" w:lineRule="exact"/>
        <w:ind w:left="1160" w:hanging="320"/>
        <w:jc w:val="both"/>
      </w:pPr>
      <w:r>
        <w:lastRenderedPageBreak/>
        <w:t>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z przygotowaniem i przeprowadzeniem procedury wyboru wykonawcy.</w:t>
      </w:r>
    </w:p>
    <w:p w:rsidR="0093009F" w:rsidRDefault="0093009F" w:rsidP="0093009F">
      <w:pPr>
        <w:spacing w:line="274" w:lineRule="exact"/>
        <w:ind w:left="840" w:hanging="380"/>
        <w:jc w:val="both"/>
      </w:pPr>
      <w:r>
        <w:t xml:space="preserve">3.2 Wykonawcę, który powołując się na zasoby podmiotu trzeciego lub który zamierza powierzyć wykonanie części zamówienia podwykonawcom nie przedłożył oświadczenia, o którym mowa w </w:t>
      </w:r>
      <w:r>
        <w:rPr>
          <w:b/>
        </w:rPr>
        <w:t>punkcie VI</w:t>
      </w:r>
      <w:r>
        <w:t xml:space="preserve"> niniejszego Zaproszenia w części dotyczącej tych podmiotów.</w:t>
      </w:r>
    </w:p>
    <w:p w:rsidR="0093009F" w:rsidRDefault="0093009F" w:rsidP="0093009F">
      <w:pPr>
        <w:widowControl w:val="0"/>
        <w:numPr>
          <w:ilvl w:val="0"/>
          <w:numId w:val="25"/>
        </w:numPr>
        <w:tabs>
          <w:tab w:val="left" w:pos="422"/>
        </w:tabs>
        <w:spacing w:line="274" w:lineRule="exact"/>
        <w:ind w:left="460" w:hanging="460"/>
        <w:jc w:val="both"/>
      </w:pPr>
      <w:r>
        <w:t>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 stosunku do kolejnej oferty w rankingu.</w:t>
      </w:r>
    </w:p>
    <w:p w:rsidR="0093009F" w:rsidRDefault="0093009F" w:rsidP="0093009F">
      <w:pPr>
        <w:widowControl w:val="0"/>
        <w:numPr>
          <w:ilvl w:val="0"/>
          <w:numId w:val="25"/>
        </w:numPr>
        <w:tabs>
          <w:tab w:val="left" w:pos="422"/>
        </w:tabs>
        <w:spacing w:line="274" w:lineRule="exact"/>
        <w:ind w:left="460" w:hanging="460"/>
        <w:jc w:val="both"/>
      </w:pPr>
      <w:r>
        <w:t>W toku badania i oceny ofert Zamawiający może żądać od Wykonawców wyjaśnień dotyczących treści złożonych ofert.</w:t>
      </w:r>
    </w:p>
    <w:p w:rsidR="0093009F" w:rsidRDefault="0093009F" w:rsidP="0093009F">
      <w:pPr>
        <w:widowControl w:val="0"/>
        <w:numPr>
          <w:ilvl w:val="0"/>
          <w:numId w:val="25"/>
        </w:numPr>
        <w:tabs>
          <w:tab w:val="left" w:pos="422"/>
        </w:tabs>
        <w:spacing w:line="274" w:lineRule="exact"/>
        <w:ind w:left="460" w:hanging="460"/>
        <w:jc w:val="both"/>
      </w:pPr>
      <w:r>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93009F" w:rsidRDefault="0093009F" w:rsidP="0093009F">
      <w:pPr>
        <w:widowControl w:val="0"/>
        <w:numPr>
          <w:ilvl w:val="0"/>
          <w:numId w:val="25"/>
        </w:numPr>
        <w:tabs>
          <w:tab w:val="left" w:pos="422"/>
        </w:tabs>
        <w:spacing w:line="274" w:lineRule="exact"/>
        <w:ind w:left="460" w:hanging="460"/>
        <w:jc w:val="both"/>
      </w:pPr>
      <w:r>
        <w:t>Zamawiający może odrzucić ofertę, w szczególności, jeżeli została złożona po upływie terminu składania ofert, jest niezgodna z wymaganiami Zaproszenia, zawiera rażąco niską cenę bądź zaistnieją inne uzasadnione okoliczności powodujące, iż jest ona niezgodna z obowiązującymi przepisami.</w:t>
      </w:r>
    </w:p>
    <w:p w:rsidR="0093009F" w:rsidRDefault="0093009F" w:rsidP="0093009F">
      <w:pPr>
        <w:widowControl w:val="0"/>
        <w:numPr>
          <w:ilvl w:val="0"/>
          <w:numId w:val="25"/>
        </w:numPr>
        <w:spacing w:line="274" w:lineRule="exact"/>
        <w:ind w:left="460" w:hanging="460"/>
      </w:pPr>
      <w:r>
        <w:t>Zamawiający unieważni niniejsze postępowanie o udzielenie zamówienia w szczególności w przypadku, jeżeli:</w:t>
      </w:r>
    </w:p>
    <w:p w:rsidR="0093009F" w:rsidRDefault="0093009F" w:rsidP="0093009F">
      <w:pPr>
        <w:widowControl w:val="0"/>
        <w:numPr>
          <w:ilvl w:val="0"/>
          <w:numId w:val="27"/>
        </w:numPr>
        <w:tabs>
          <w:tab w:val="left" w:pos="926"/>
        </w:tabs>
        <w:spacing w:line="274" w:lineRule="exact"/>
        <w:ind w:left="740" w:hanging="280"/>
        <w:jc w:val="both"/>
      </w:pPr>
      <w:r>
        <w:t>nie zostanie złożona żadna oferta lub wszystkie złożone oferty zostaną odrzucone,</w:t>
      </w:r>
    </w:p>
    <w:p w:rsidR="0093009F" w:rsidRDefault="0093009F" w:rsidP="0093009F">
      <w:pPr>
        <w:widowControl w:val="0"/>
        <w:numPr>
          <w:ilvl w:val="0"/>
          <w:numId w:val="27"/>
        </w:numPr>
        <w:spacing w:line="274" w:lineRule="exact"/>
        <w:ind w:left="740" w:hanging="280"/>
        <w:jc w:val="both"/>
      </w:pPr>
      <w:r>
        <w:t xml:space="preserve"> cena najkorzystniejszej oferty przekracza kwotę, którą Zamawiający może przeznaczyć na sfinansowanie zamówienia,</w:t>
      </w:r>
    </w:p>
    <w:p w:rsidR="0093009F" w:rsidRDefault="0093009F" w:rsidP="0093009F">
      <w:pPr>
        <w:widowControl w:val="0"/>
        <w:numPr>
          <w:ilvl w:val="0"/>
          <w:numId w:val="25"/>
        </w:numPr>
        <w:tabs>
          <w:tab w:val="left" w:pos="404"/>
        </w:tabs>
        <w:spacing w:line="274" w:lineRule="exact"/>
        <w:ind w:left="480" w:hanging="480"/>
        <w:jc w:val="both"/>
      </w:pPr>
      <w:r>
        <w:t>Zamawiający zawiadamia równocześnie wszystkich Wykonawców, którzy złożyli oferty o rozstrzygnięciu postępowania podając uzasadnienie faktyczne dokonanego rozstrzygnięcia.</w:t>
      </w:r>
    </w:p>
    <w:p w:rsidR="0093009F" w:rsidRDefault="0093009F" w:rsidP="0093009F">
      <w:pPr>
        <w:widowControl w:val="0"/>
        <w:numPr>
          <w:ilvl w:val="0"/>
          <w:numId w:val="25"/>
        </w:numPr>
        <w:tabs>
          <w:tab w:val="left" w:pos="404"/>
        </w:tabs>
        <w:spacing w:after="180" w:line="274" w:lineRule="exact"/>
        <w:ind w:left="480" w:hanging="480"/>
        <w:jc w:val="both"/>
      </w:pPr>
      <w:r>
        <w:t>Zamawiający zamieszcza niezwłocznie na swojej stronie Biuletynu Informacji Publicznej informację o udzieleniu zamówienia, podając nazwę (firmę) albo imię i nazwisko podmiotu, z którym zawarł umowę o wykonanie zamówienia, albo informację o nieudzieleniu tego zamówienia</w:t>
      </w:r>
    </w:p>
    <w:p w:rsidR="0093009F" w:rsidRPr="001A497D" w:rsidRDefault="0093009F" w:rsidP="0093009F">
      <w:pPr>
        <w:keepNext/>
        <w:keepLines/>
        <w:tabs>
          <w:tab w:val="left" w:pos="372"/>
        </w:tabs>
        <w:spacing w:line="274" w:lineRule="exact"/>
        <w:jc w:val="both"/>
        <w:rPr>
          <w:b/>
        </w:rPr>
      </w:pPr>
      <w:bookmarkStart w:id="7" w:name="bookmark7"/>
      <w:r w:rsidRPr="001A497D">
        <w:rPr>
          <w:b/>
        </w:rPr>
        <w:t>VII.</w:t>
      </w:r>
      <w:bookmarkEnd w:id="7"/>
    </w:p>
    <w:p w:rsidR="0093009F" w:rsidRPr="00352980" w:rsidRDefault="0093009F" w:rsidP="0093009F">
      <w:pPr>
        <w:pStyle w:val="Teksttreci80"/>
        <w:shd w:val="clear" w:color="auto" w:fill="auto"/>
        <w:tabs>
          <w:tab w:val="left" w:pos="372"/>
        </w:tabs>
        <w:spacing w:after="0" w:line="274" w:lineRule="exact"/>
        <w:ind w:firstLine="0"/>
        <w:rPr>
          <w:sz w:val="24"/>
          <w:szCs w:val="24"/>
        </w:rPr>
      </w:pPr>
      <w:r w:rsidRPr="00352980">
        <w:rPr>
          <w:sz w:val="24"/>
          <w:szCs w:val="24"/>
        </w:rPr>
        <w:t>Wykaz oświadczeń i dokumentów, jakie mają dostarczyć Wykonawcy w celu potwierdzenia spełnienia warunków udziału w postępowaniu oraz braku podstaw do wykluczenia.</w:t>
      </w:r>
    </w:p>
    <w:p w:rsidR="0093009F" w:rsidRPr="00352980" w:rsidRDefault="0093009F" w:rsidP="0093009F">
      <w:pPr>
        <w:widowControl w:val="0"/>
        <w:numPr>
          <w:ilvl w:val="0"/>
          <w:numId w:val="28"/>
        </w:numPr>
        <w:tabs>
          <w:tab w:val="left" w:pos="372"/>
        </w:tabs>
        <w:spacing w:line="274" w:lineRule="exact"/>
        <w:ind w:left="480" w:hanging="480"/>
        <w:jc w:val="both"/>
      </w:pPr>
      <w:r w:rsidRPr="00352980">
        <w:t xml:space="preserve">W celu potwierdzenia braku podstaw do wykluczenia z postępowania w okolicznościach, </w:t>
      </w:r>
      <w:r w:rsidRPr="00352980">
        <w:br/>
        <w:t>o których mowa w pkt VI ppkt 3 Zaproszenia, Wykonawca musi złożyć oświadczenie Wykonawcy o braku podstaw do wykluczenia włączone  do  formularza oferty.</w:t>
      </w:r>
    </w:p>
    <w:p w:rsidR="0093009F" w:rsidRDefault="0093009F" w:rsidP="0093009F">
      <w:pPr>
        <w:widowControl w:val="0"/>
        <w:numPr>
          <w:ilvl w:val="0"/>
          <w:numId w:val="28"/>
        </w:numPr>
        <w:tabs>
          <w:tab w:val="left" w:pos="372"/>
        </w:tabs>
        <w:spacing w:line="274" w:lineRule="exact"/>
        <w:ind w:left="480" w:hanging="480"/>
        <w:jc w:val="both"/>
      </w:pPr>
      <w:r w:rsidRPr="00352980">
        <w:t>Odpis z właściwego rejestru lub z centralnej ewidencji i informacji o działalności gospodarczej, jeżeli odrębne przepisy wymagają wpisu do rejestru lub ewidencji, w celu</w:t>
      </w:r>
      <w:r w:rsidRPr="00974103">
        <w:t xml:space="preserve"> potwierdzenia braku podstaw wykluczenia na podstawie art. 24 ust. 5 pkt 1 ustawy Pzp.</w:t>
      </w:r>
    </w:p>
    <w:p w:rsidR="0093009F" w:rsidRDefault="0093009F" w:rsidP="0093009F">
      <w:pPr>
        <w:widowControl w:val="0"/>
        <w:numPr>
          <w:ilvl w:val="0"/>
          <w:numId w:val="28"/>
        </w:numPr>
        <w:tabs>
          <w:tab w:val="left" w:pos="372"/>
        </w:tabs>
        <w:spacing w:line="274" w:lineRule="exact"/>
        <w:ind w:left="480" w:hanging="480"/>
        <w:jc w:val="both"/>
      </w:pPr>
      <w:r>
        <w:t xml:space="preserve">Oświadczenie o przynależności albo braku przynależności do grupy kapitałowej składane jest w treści formularza oferty. W przypadku stwierdzenia przez zamawiającego w toku </w:t>
      </w:r>
      <w:r>
        <w:lastRenderedPageBreak/>
        <w:t>badania ofert przynależności wykonawców do tej samej grupy kapitałowej, wykonawca na wezwanie zamawiającego przedstawi dowody wskazujące na to, że powiązania z innym wykonawcą uczestniczącym w przedmiotowym postępowaniu nie prowadzą do zakłócenia konkurencji.</w:t>
      </w:r>
    </w:p>
    <w:p w:rsidR="00352980" w:rsidRDefault="00352980" w:rsidP="0093009F">
      <w:pPr>
        <w:widowControl w:val="0"/>
        <w:numPr>
          <w:ilvl w:val="0"/>
          <w:numId w:val="28"/>
        </w:numPr>
        <w:tabs>
          <w:tab w:val="left" w:pos="372"/>
        </w:tabs>
        <w:spacing w:line="274" w:lineRule="exact"/>
        <w:ind w:left="480" w:hanging="480"/>
        <w:jc w:val="both"/>
      </w:pPr>
      <w:r>
        <w:t>Wykaz osób- załącznik nr 2</w:t>
      </w:r>
    </w:p>
    <w:p w:rsidR="005F1625" w:rsidRDefault="005F1625" w:rsidP="005F1625">
      <w:pPr>
        <w:widowControl w:val="0"/>
        <w:numPr>
          <w:ilvl w:val="0"/>
          <w:numId w:val="28"/>
        </w:numPr>
        <w:tabs>
          <w:tab w:val="left" w:pos="372"/>
        </w:tabs>
        <w:spacing w:line="274" w:lineRule="exact"/>
        <w:ind w:left="480" w:hanging="480"/>
        <w:jc w:val="both"/>
      </w:pPr>
      <w:r w:rsidRPr="005F1625">
        <w:t>Zobowiązanie podmiotów trzecich</w:t>
      </w:r>
      <w:r>
        <w:t>- załącznik nr 4 (jeśli dotyczy)</w:t>
      </w:r>
    </w:p>
    <w:p w:rsidR="0093009F" w:rsidRDefault="0093009F" w:rsidP="0093009F">
      <w:pPr>
        <w:widowControl w:val="0"/>
        <w:numPr>
          <w:ilvl w:val="0"/>
          <w:numId w:val="28"/>
        </w:numPr>
        <w:tabs>
          <w:tab w:val="left" w:pos="372"/>
        </w:tabs>
        <w:spacing w:line="274" w:lineRule="exact"/>
        <w:ind w:left="480" w:hanging="480"/>
        <w:jc w:val="both"/>
      </w:pPr>
      <w:r>
        <w:t>Wykonawca, który zamierza powierzyć wykonanie części zamówienia podwykonawcom,</w:t>
      </w:r>
    </w:p>
    <w:p w:rsidR="0093009F" w:rsidRDefault="0093009F" w:rsidP="0093009F">
      <w:pPr>
        <w:spacing w:line="274" w:lineRule="exact"/>
        <w:ind w:left="400"/>
        <w:jc w:val="both"/>
      </w:pPr>
      <w:r>
        <w:t>w celu wykazania braku istnienia wobec nich podstaw wykluczenia, jest zobowiązany do złożenia oświadczenia, o którym mowa w punkcie 1 powyżej w części dotyczącej podwykonawców.</w:t>
      </w:r>
    </w:p>
    <w:p w:rsidR="0093009F" w:rsidRDefault="0093009F" w:rsidP="0093009F">
      <w:pPr>
        <w:widowControl w:val="0"/>
        <w:numPr>
          <w:ilvl w:val="0"/>
          <w:numId w:val="28"/>
        </w:numPr>
        <w:tabs>
          <w:tab w:val="left" w:pos="351"/>
        </w:tabs>
        <w:spacing w:line="274" w:lineRule="exact"/>
        <w:ind w:left="400" w:hanging="400"/>
        <w:jc w:val="both"/>
      </w:pPr>
      <w:r>
        <w:t>W przypadku wspólnego ubiegania się o zamówienie przez wykonawców, oświadczenie w celu potwierdzenia braku podstaw do wykluczenia, o których mowa w punkcie 1, składa każdy z wykonawców wspólnie ubiegających się o zamówienie.</w:t>
      </w:r>
    </w:p>
    <w:p w:rsidR="0093009F" w:rsidRDefault="0093009F" w:rsidP="0093009F">
      <w:pPr>
        <w:widowControl w:val="0"/>
        <w:numPr>
          <w:ilvl w:val="0"/>
          <w:numId w:val="28"/>
        </w:numPr>
        <w:tabs>
          <w:tab w:val="left" w:pos="351"/>
        </w:tabs>
        <w:spacing w:after="240" w:line="274" w:lineRule="exact"/>
        <w:ind w:left="400" w:hanging="400"/>
        <w:jc w:val="both"/>
      </w:pPr>
      <w:r>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93009F" w:rsidRPr="001D747D" w:rsidRDefault="0093009F" w:rsidP="0093009F">
      <w:pPr>
        <w:pStyle w:val="Teksttreci80"/>
        <w:shd w:val="clear" w:color="auto" w:fill="auto"/>
        <w:tabs>
          <w:tab w:val="left" w:pos="351"/>
        </w:tabs>
        <w:spacing w:after="0" w:line="274" w:lineRule="exact"/>
        <w:ind w:firstLine="0"/>
        <w:rPr>
          <w:sz w:val="24"/>
          <w:szCs w:val="24"/>
        </w:rPr>
      </w:pPr>
      <w:r w:rsidRPr="001D747D">
        <w:rPr>
          <w:sz w:val="24"/>
          <w:szCs w:val="24"/>
        </w:rPr>
        <w:t>VIII.</w:t>
      </w:r>
    </w:p>
    <w:p w:rsidR="0093009F" w:rsidRPr="00352980" w:rsidRDefault="0093009F" w:rsidP="0093009F">
      <w:pPr>
        <w:pStyle w:val="Teksttreci80"/>
        <w:shd w:val="clear" w:color="auto" w:fill="auto"/>
        <w:tabs>
          <w:tab w:val="left" w:pos="351"/>
        </w:tabs>
        <w:spacing w:after="0" w:line="274" w:lineRule="exact"/>
        <w:ind w:firstLine="0"/>
        <w:rPr>
          <w:sz w:val="24"/>
          <w:szCs w:val="24"/>
        </w:rPr>
      </w:pPr>
      <w:r w:rsidRPr="00352980">
        <w:rPr>
          <w:sz w:val="24"/>
          <w:szCs w:val="24"/>
        </w:rPr>
        <w:t>Informacja o sposobie porozumiewania się Zamawiającego z Wykonawcami oraz przekazywania oświadczeń i dokumentów, a także wskazanie osób uprawnionych do porozumiewania się z Wykonawcami.</w:t>
      </w:r>
    </w:p>
    <w:p w:rsidR="0093009F" w:rsidRPr="00352980" w:rsidRDefault="0093009F" w:rsidP="0093009F">
      <w:pPr>
        <w:widowControl w:val="0"/>
        <w:numPr>
          <w:ilvl w:val="0"/>
          <w:numId w:val="29"/>
        </w:numPr>
        <w:tabs>
          <w:tab w:val="left" w:pos="351"/>
        </w:tabs>
        <w:spacing w:line="274" w:lineRule="exact"/>
        <w:ind w:left="400" w:hanging="400"/>
        <w:jc w:val="both"/>
      </w:pPr>
      <w:r w:rsidRPr="00352980">
        <w:t>Dopuszcza się możliwość porozumiewania się przy pomocy listu poleconego  lub drogą elektroniczną, z zastrzeżeniem, że oferta wraz z wymaganymi dokumentami i oświadczeniami musi zostać złożona w formie oryginału na piśmie przed upływem terminu wyznaczonego do składania ofert</w:t>
      </w:r>
    </w:p>
    <w:p w:rsidR="0093009F" w:rsidRPr="00352980" w:rsidRDefault="0093009F" w:rsidP="0093009F">
      <w:pPr>
        <w:widowControl w:val="0"/>
        <w:numPr>
          <w:ilvl w:val="0"/>
          <w:numId w:val="29"/>
        </w:numPr>
        <w:tabs>
          <w:tab w:val="left" w:pos="351"/>
        </w:tabs>
        <w:spacing w:line="274" w:lineRule="exact"/>
        <w:ind w:left="400" w:hanging="400"/>
        <w:jc w:val="both"/>
      </w:pPr>
      <w:r w:rsidRPr="00352980">
        <w:t xml:space="preserve">Do porozumiewania się z Wykonawcami upoważniony jest: p. </w:t>
      </w:r>
      <w:r w:rsidR="00EF3CF0">
        <w:t>Katarzyna Kaczorowska</w:t>
      </w:r>
      <w:r w:rsidRPr="00352980">
        <w:t xml:space="preserve">, </w:t>
      </w:r>
      <w:r w:rsidRPr="00352980">
        <w:br/>
        <w:t xml:space="preserve">Al. Powstańców Warszawy 12, 35-959 Rzeszów, </w:t>
      </w:r>
      <w:r w:rsidRPr="00352980">
        <w:rPr>
          <w:lang w:val="en-US" w:eastAsia="en-US" w:bidi="en-US"/>
        </w:rPr>
        <w:t xml:space="preserve">tel. </w:t>
      </w:r>
      <w:r w:rsidRPr="00352980">
        <w:t>+48178653</w:t>
      </w:r>
      <w:r w:rsidR="00EF3CF0">
        <w:t>5</w:t>
      </w:r>
      <w:r w:rsidRPr="00352980">
        <w:t>3</w:t>
      </w:r>
      <w:r w:rsidR="00EF3CF0">
        <w:t>5</w:t>
      </w:r>
      <w:r w:rsidRPr="00352980">
        <w:t xml:space="preserve">; </w:t>
      </w:r>
      <w:r w:rsidRPr="00352980">
        <w:rPr>
          <w:lang w:val="en-US" w:eastAsia="en-US" w:bidi="en-US"/>
        </w:rPr>
        <w:t>e-mail:</w:t>
      </w:r>
      <w:r w:rsidR="00EF3CF0">
        <w:rPr>
          <w:lang w:val="en-US" w:eastAsia="en-US" w:bidi="en-US"/>
        </w:rPr>
        <w:t>kaczork</w:t>
      </w:r>
      <w:r w:rsidRPr="00352980">
        <w:rPr>
          <w:lang w:val="en-US" w:eastAsia="en-US" w:bidi="en-US"/>
        </w:rPr>
        <w:t>@prz.edu.pl</w:t>
      </w:r>
    </w:p>
    <w:p w:rsidR="0093009F" w:rsidRPr="00352980" w:rsidRDefault="0093009F" w:rsidP="0093009F">
      <w:pPr>
        <w:keepNext/>
        <w:keepLines/>
        <w:tabs>
          <w:tab w:val="left" w:pos="351"/>
        </w:tabs>
        <w:spacing w:line="274" w:lineRule="exact"/>
        <w:jc w:val="both"/>
      </w:pPr>
      <w:bookmarkStart w:id="8" w:name="bookmark8"/>
    </w:p>
    <w:p w:rsidR="0093009F" w:rsidRPr="001D747D" w:rsidRDefault="0093009F" w:rsidP="0093009F">
      <w:pPr>
        <w:keepNext/>
        <w:keepLines/>
        <w:tabs>
          <w:tab w:val="left" w:pos="351"/>
        </w:tabs>
        <w:spacing w:line="274" w:lineRule="exact"/>
        <w:jc w:val="both"/>
        <w:rPr>
          <w:b/>
        </w:rPr>
      </w:pPr>
      <w:r w:rsidRPr="001D747D">
        <w:rPr>
          <w:b/>
        </w:rPr>
        <w:t>IX.</w:t>
      </w:r>
    </w:p>
    <w:p w:rsidR="0093009F" w:rsidRDefault="0093009F" w:rsidP="0093009F">
      <w:pPr>
        <w:keepNext/>
        <w:keepLines/>
        <w:tabs>
          <w:tab w:val="left" w:pos="351"/>
        </w:tabs>
        <w:spacing w:line="274" w:lineRule="exact"/>
        <w:jc w:val="both"/>
      </w:pPr>
      <w:r>
        <w:t>Termin związania ofertą.</w:t>
      </w:r>
      <w:bookmarkEnd w:id="8"/>
    </w:p>
    <w:p w:rsidR="0093009F" w:rsidRDefault="0093009F" w:rsidP="0093009F">
      <w:pPr>
        <w:widowControl w:val="0"/>
        <w:numPr>
          <w:ilvl w:val="0"/>
          <w:numId w:val="30"/>
        </w:numPr>
        <w:tabs>
          <w:tab w:val="left" w:pos="351"/>
        </w:tabs>
        <w:spacing w:line="274" w:lineRule="exact"/>
        <w:ind w:left="400" w:hanging="400"/>
        <w:jc w:val="both"/>
      </w:pPr>
      <w:r>
        <w:t>Termin związania ofertą wynosi 30 dni.</w:t>
      </w:r>
    </w:p>
    <w:p w:rsidR="0093009F" w:rsidRDefault="0093009F" w:rsidP="0093009F">
      <w:pPr>
        <w:widowControl w:val="0"/>
        <w:numPr>
          <w:ilvl w:val="0"/>
          <w:numId w:val="30"/>
        </w:numPr>
        <w:tabs>
          <w:tab w:val="left" w:pos="351"/>
        </w:tabs>
        <w:spacing w:line="274" w:lineRule="exact"/>
        <w:ind w:left="400" w:hanging="400"/>
        <w:jc w:val="both"/>
      </w:pPr>
      <w: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3009F" w:rsidRDefault="0093009F" w:rsidP="0093009F">
      <w:pPr>
        <w:widowControl w:val="0"/>
        <w:numPr>
          <w:ilvl w:val="0"/>
          <w:numId w:val="30"/>
        </w:numPr>
        <w:tabs>
          <w:tab w:val="left" w:pos="351"/>
        </w:tabs>
        <w:spacing w:after="240" w:line="274" w:lineRule="exact"/>
        <w:ind w:left="400" w:hanging="400"/>
        <w:jc w:val="both"/>
      </w:pPr>
      <w:r>
        <w:t xml:space="preserve">Bieg terminu związania ofertą rozpoczyna się wraz z upływem terminu do składania </w:t>
      </w:r>
      <w:r>
        <w:br/>
        <w:t>i otwarcia ofert.</w:t>
      </w:r>
    </w:p>
    <w:p w:rsidR="0093009F" w:rsidRPr="001D747D" w:rsidRDefault="0093009F" w:rsidP="0093009F">
      <w:pPr>
        <w:keepNext/>
        <w:keepLines/>
        <w:tabs>
          <w:tab w:val="left" w:pos="429"/>
        </w:tabs>
        <w:spacing w:line="274" w:lineRule="exact"/>
        <w:jc w:val="both"/>
        <w:rPr>
          <w:b/>
        </w:rPr>
      </w:pPr>
      <w:bookmarkStart w:id="9" w:name="bookmark9"/>
      <w:r w:rsidRPr="001D747D">
        <w:rPr>
          <w:b/>
        </w:rPr>
        <w:t>X.</w:t>
      </w:r>
    </w:p>
    <w:p w:rsidR="0093009F" w:rsidRDefault="0093009F" w:rsidP="0093009F">
      <w:pPr>
        <w:keepNext/>
        <w:keepLines/>
        <w:tabs>
          <w:tab w:val="left" w:pos="429"/>
        </w:tabs>
        <w:spacing w:line="274" w:lineRule="exact"/>
        <w:jc w:val="both"/>
      </w:pPr>
      <w:r>
        <w:t>Opis sposobu przygotowywania ofert.</w:t>
      </w:r>
      <w:bookmarkEnd w:id="9"/>
    </w:p>
    <w:p w:rsidR="0093009F" w:rsidRDefault="0093009F" w:rsidP="0093009F">
      <w:pPr>
        <w:widowControl w:val="0"/>
        <w:numPr>
          <w:ilvl w:val="0"/>
          <w:numId w:val="31"/>
        </w:numPr>
        <w:tabs>
          <w:tab w:val="left" w:pos="351"/>
        </w:tabs>
        <w:spacing w:line="274" w:lineRule="exact"/>
        <w:ind w:left="400" w:hanging="400"/>
        <w:jc w:val="both"/>
      </w:pPr>
      <w:r>
        <w:t>Każdy Wykonawca może złożyć tylko jedną ofertę, która to oferta musi obejmować całość zadania częściowego.</w:t>
      </w:r>
    </w:p>
    <w:p w:rsidR="0093009F" w:rsidRDefault="0093009F" w:rsidP="0093009F">
      <w:pPr>
        <w:widowControl w:val="0"/>
        <w:numPr>
          <w:ilvl w:val="0"/>
          <w:numId w:val="31"/>
        </w:numPr>
        <w:tabs>
          <w:tab w:val="left" w:pos="351"/>
        </w:tabs>
        <w:spacing w:line="274" w:lineRule="exact"/>
        <w:ind w:left="400" w:hanging="400"/>
        <w:jc w:val="both"/>
      </w:pPr>
      <w:r>
        <w:t>Dopuszcza się możliwość składania jednej oferty przez dwa lub więcej podmiotów. W takim przypadku, zapisy Zaproszenia dotyczące wykonawcy stosuje się odpowiednio do wykonawców wspólnie ubiegających się o udzielenie zamówienia publicznego.</w:t>
      </w:r>
    </w:p>
    <w:p w:rsidR="0093009F" w:rsidRDefault="0093009F" w:rsidP="0093009F">
      <w:pPr>
        <w:widowControl w:val="0"/>
        <w:numPr>
          <w:ilvl w:val="0"/>
          <w:numId w:val="31"/>
        </w:numPr>
        <w:tabs>
          <w:tab w:val="left" w:pos="351"/>
        </w:tabs>
        <w:spacing w:line="274" w:lineRule="exact"/>
        <w:ind w:left="400" w:hanging="400"/>
        <w:jc w:val="both"/>
      </w:pPr>
      <w:r>
        <w:t>Wymaga się aby oferta wraz ze wszystkimi załącznikami była podpisana przez osoby uprawnione do reprezentowania wykonawcy.</w:t>
      </w:r>
    </w:p>
    <w:p w:rsidR="0093009F" w:rsidRDefault="0093009F" w:rsidP="0093009F">
      <w:pPr>
        <w:widowControl w:val="0"/>
        <w:numPr>
          <w:ilvl w:val="0"/>
          <w:numId w:val="31"/>
        </w:numPr>
        <w:tabs>
          <w:tab w:val="left" w:pos="351"/>
        </w:tabs>
        <w:spacing w:line="274" w:lineRule="exact"/>
        <w:ind w:left="400" w:hanging="400"/>
        <w:jc w:val="both"/>
      </w:pPr>
      <w:r>
        <w:lastRenderedPageBreak/>
        <w:t>W przypadku składania ofert przez Wykonawców wspólnie ubiegających się o udzielenie zamówienia lub w sytuacji reprezentowania wykonawcy przez pełnomocnika, do oferty</w:t>
      </w:r>
    </w:p>
    <w:p w:rsidR="0093009F" w:rsidRDefault="0093009F" w:rsidP="0093009F">
      <w:pPr>
        <w:spacing w:line="274" w:lineRule="exact"/>
        <w:ind w:left="400"/>
        <w:jc w:val="both"/>
      </w:pPr>
      <w:r>
        <w:t>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93009F" w:rsidRDefault="0093009F" w:rsidP="0093009F">
      <w:pPr>
        <w:widowControl w:val="0"/>
        <w:numPr>
          <w:ilvl w:val="0"/>
          <w:numId w:val="31"/>
        </w:numPr>
        <w:tabs>
          <w:tab w:val="left" w:pos="352"/>
        </w:tabs>
        <w:spacing w:line="274" w:lineRule="exact"/>
        <w:ind w:left="400" w:hanging="400"/>
        <w:jc w:val="both"/>
      </w:pPr>
      <w:r>
        <w:t>Oferta wraz ze stanowiącymi jej integralną część załącznikami powinna być sporządzona przez wykonawcę według treści postanowień niniejszego Zaproszenia oraz według treści formularza oferty i jego załączników stanowiącego załącznik nr 1 do niniejszego Zaproszenia. W szczególności oferta winna zawierać:</w:t>
      </w:r>
    </w:p>
    <w:p w:rsidR="0093009F" w:rsidRDefault="0093009F" w:rsidP="0093009F">
      <w:pPr>
        <w:widowControl w:val="0"/>
        <w:numPr>
          <w:ilvl w:val="1"/>
          <w:numId w:val="31"/>
        </w:numPr>
        <w:tabs>
          <w:tab w:val="left" w:pos="790"/>
        </w:tabs>
        <w:spacing w:line="274" w:lineRule="exact"/>
        <w:ind w:left="760" w:hanging="360"/>
      </w:pPr>
      <w:r>
        <w:t>wypełniony i podpisany formularz oferty wraz z załącznikami (wypełnionymi i uzupełnionymi lub sporządzonymi zgodnie z ich treścią).</w:t>
      </w:r>
    </w:p>
    <w:p w:rsidR="0093009F" w:rsidRDefault="0093009F" w:rsidP="0093009F">
      <w:pPr>
        <w:widowControl w:val="0"/>
        <w:numPr>
          <w:ilvl w:val="1"/>
          <w:numId w:val="31"/>
        </w:numPr>
        <w:tabs>
          <w:tab w:val="left" w:pos="809"/>
        </w:tabs>
        <w:spacing w:line="274" w:lineRule="exact"/>
        <w:ind w:left="760" w:hanging="360"/>
        <w:jc w:val="both"/>
      </w:pPr>
      <w:r>
        <w:t>oryginał pełnomocnictwa (pełnomocnictw) lub notarialnie poświadczoną kopię, o ile oferta będzie podpisana przez pełnomocnika.</w:t>
      </w:r>
    </w:p>
    <w:p w:rsidR="0093009F" w:rsidRDefault="0093009F" w:rsidP="0093009F">
      <w:pPr>
        <w:widowControl w:val="0"/>
        <w:numPr>
          <w:ilvl w:val="0"/>
          <w:numId w:val="31"/>
        </w:numPr>
        <w:tabs>
          <w:tab w:val="left" w:pos="352"/>
        </w:tabs>
        <w:spacing w:line="274" w:lineRule="exact"/>
        <w:ind w:left="400" w:hanging="400"/>
        <w:jc w:val="both"/>
      </w:pPr>
      <w:r>
        <w:t>Oferta musi być napisana w języku polskim.</w:t>
      </w:r>
    </w:p>
    <w:p w:rsidR="0093009F" w:rsidRDefault="0093009F" w:rsidP="0093009F">
      <w:pPr>
        <w:widowControl w:val="0"/>
        <w:numPr>
          <w:ilvl w:val="0"/>
          <w:numId w:val="31"/>
        </w:numPr>
        <w:tabs>
          <w:tab w:val="left" w:pos="352"/>
        </w:tabs>
        <w:spacing w:line="274" w:lineRule="exact"/>
        <w:ind w:left="400" w:hanging="400"/>
        <w:jc w:val="both"/>
      </w:pPr>
      <w:r>
        <w:t>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93009F" w:rsidRDefault="0093009F" w:rsidP="0093009F">
      <w:pPr>
        <w:widowControl w:val="0"/>
        <w:numPr>
          <w:ilvl w:val="0"/>
          <w:numId w:val="31"/>
        </w:numPr>
        <w:tabs>
          <w:tab w:val="left" w:pos="352"/>
        </w:tabs>
        <w:spacing w:line="274" w:lineRule="exact"/>
        <w:ind w:left="400" w:hanging="400"/>
        <w:jc w:val="both"/>
      </w:pPr>
      <w:r>
        <w:t>Zaleca się, aby wszystkie strony oferty wraz z załącznikami były podpisane przez osobę (osoby) uprawnione do składania oświadczeń woli w imieniu wykonawcy, przy czym na formularzu oferty i na jego załącznikach (oświadczeniach) podpisy (podpis) winny być opatrzone pieczęcią firmową i imienną wykonawcy.</w:t>
      </w:r>
    </w:p>
    <w:p w:rsidR="0093009F" w:rsidRDefault="0093009F" w:rsidP="0093009F">
      <w:pPr>
        <w:widowControl w:val="0"/>
        <w:numPr>
          <w:ilvl w:val="0"/>
          <w:numId w:val="31"/>
        </w:numPr>
        <w:tabs>
          <w:tab w:val="left" w:pos="352"/>
        </w:tabs>
        <w:spacing w:line="274" w:lineRule="exact"/>
        <w:ind w:left="400" w:hanging="400"/>
        <w:jc w:val="both"/>
      </w:pPr>
      <w:r>
        <w:t>Zaleca się, aby wszystkie karty oferty wraz z załącznikami były jednoznacznie ponumerowane i złączone w sposób uniemożliwiający swobodne wysunięcie się którejkolwiek karty oraz, aby Wykonawca sporządził i dołączył spis treści oferty.</w:t>
      </w:r>
    </w:p>
    <w:p w:rsidR="0093009F" w:rsidRDefault="0093009F" w:rsidP="0093009F">
      <w:pPr>
        <w:widowControl w:val="0"/>
        <w:numPr>
          <w:ilvl w:val="0"/>
          <w:numId w:val="31"/>
        </w:numPr>
        <w:tabs>
          <w:tab w:val="left" w:pos="394"/>
        </w:tabs>
        <w:spacing w:line="274" w:lineRule="exact"/>
        <w:ind w:left="400" w:hanging="400"/>
        <w:jc w:val="both"/>
      </w:pPr>
      <w:r>
        <w:t>Wszelkie poprawki lub zmiany w tekście oferty powinny być podpisane przez osobę (osoby) podpisującą ofertę i opatrzone datami ich dokonania.</w:t>
      </w:r>
    </w:p>
    <w:p w:rsidR="0093009F" w:rsidRDefault="0093009F" w:rsidP="0093009F">
      <w:pPr>
        <w:widowControl w:val="0"/>
        <w:numPr>
          <w:ilvl w:val="0"/>
          <w:numId w:val="31"/>
        </w:numPr>
        <w:tabs>
          <w:tab w:val="left" w:pos="394"/>
        </w:tabs>
        <w:spacing w:after="240" w:line="274" w:lineRule="exact"/>
        <w:ind w:left="400" w:hanging="400"/>
        <w:jc w:val="both"/>
      </w:pPr>
      <w:r>
        <w:t>Wszelkie koszty związane z przygotowaniem i złożeniem oferty ponosi Wykonawca.</w:t>
      </w:r>
    </w:p>
    <w:p w:rsidR="0093009F" w:rsidRPr="001D747D" w:rsidRDefault="0093009F" w:rsidP="0093009F">
      <w:pPr>
        <w:keepNext/>
        <w:keepLines/>
        <w:tabs>
          <w:tab w:val="left" w:pos="428"/>
        </w:tabs>
        <w:spacing w:line="274" w:lineRule="exact"/>
        <w:jc w:val="both"/>
        <w:rPr>
          <w:b/>
        </w:rPr>
      </w:pPr>
      <w:bookmarkStart w:id="10" w:name="bookmark10"/>
      <w:r w:rsidRPr="001D747D">
        <w:rPr>
          <w:b/>
        </w:rPr>
        <w:t>XI.</w:t>
      </w:r>
    </w:p>
    <w:p w:rsidR="0093009F" w:rsidRDefault="0093009F" w:rsidP="0093009F">
      <w:pPr>
        <w:keepNext/>
        <w:keepLines/>
        <w:tabs>
          <w:tab w:val="left" w:pos="428"/>
        </w:tabs>
        <w:spacing w:line="274" w:lineRule="exact"/>
        <w:jc w:val="both"/>
      </w:pPr>
      <w:r>
        <w:t>Miejsce oraz termin składania i otwarcia ofert.</w:t>
      </w:r>
      <w:bookmarkEnd w:id="10"/>
    </w:p>
    <w:p w:rsidR="0093009F" w:rsidRDefault="0093009F" w:rsidP="0093009F">
      <w:pPr>
        <w:widowControl w:val="0"/>
        <w:numPr>
          <w:ilvl w:val="0"/>
          <w:numId w:val="32"/>
        </w:numPr>
        <w:tabs>
          <w:tab w:val="left" w:pos="352"/>
        </w:tabs>
        <w:spacing w:line="274" w:lineRule="exact"/>
        <w:ind w:left="400" w:hanging="400"/>
        <w:jc w:val="both"/>
      </w:pPr>
      <w:r>
        <w:t xml:space="preserve">Oferty należy składać w pokoju 424-1 al. Powstańców Warszawy 12, 35-959 Rzeszów, </w:t>
      </w:r>
      <w:r>
        <w:rPr>
          <w:rStyle w:val="Teksttreci2Pogrubienie"/>
        </w:rPr>
        <w:t xml:space="preserve">w terminie do dnia </w:t>
      </w:r>
      <w:r w:rsidR="007222BE">
        <w:rPr>
          <w:rStyle w:val="Teksttreci2Pogrubienie"/>
        </w:rPr>
        <w:t>16</w:t>
      </w:r>
      <w:r>
        <w:rPr>
          <w:rStyle w:val="Teksttreci2Pogrubienie"/>
        </w:rPr>
        <w:t xml:space="preserve"> </w:t>
      </w:r>
      <w:r w:rsidR="00B12033">
        <w:rPr>
          <w:rStyle w:val="Teksttreci2Pogrubienie"/>
        </w:rPr>
        <w:t>stycznia</w:t>
      </w:r>
      <w:r>
        <w:rPr>
          <w:rStyle w:val="Teksttreci2Pogrubienie"/>
        </w:rPr>
        <w:t xml:space="preserve"> 2020 r. do godziny 10:00.</w:t>
      </w:r>
    </w:p>
    <w:p w:rsidR="0093009F" w:rsidRDefault="0093009F" w:rsidP="0093009F">
      <w:pPr>
        <w:widowControl w:val="0"/>
        <w:numPr>
          <w:ilvl w:val="0"/>
          <w:numId w:val="32"/>
        </w:numPr>
        <w:tabs>
          <w:tab w:val="left" w:pos="352"/>
        </w:tabs>
        <w:spacing w:line="274" w:lineRule="exact"/>
        <w:ind w:left="400" w:hanging="400"/>
        <w:jc w:val="both"/>
      </w:pPr>
      <w:r>
        <w:t>Oferty otrzymane po terminie do składania ofert zostaną niezwłocznie zwrócone Wykonawcom bez otwierania.</w:t>
      </w:r>
    </w:p>
    <w:p w:rsidR="0093009F" w:rsidRDefault="0093009F" w:rsidP="00743517">
      <w:pPr>
        <w:widowControl w:val="0"/>
        <w:numPr>
          <w:ilvl w:val="0"/>
          <w:numId w:val="32"/>
        </w:numPr>
        <w:tabs>
          <w:tab w:val="left" w:pos="352"/>
        </w:tabs>
        <w:spacing w:line="274" w:lineRule="exact"/>
        <w:ind w:left="400" w:hanging="400"/>
        <w:jc w:val="both"/>
      </w:pPr>
      <w:r>
        <w:rPr>
          <w:rStyle w:val="Teksttreci8Bezpogrubienia"/>
        </w:rPr>
        <w:t xml:space="preserve">Wykonawca winien umieścić ofertę w kopercie zaadresowanej do Zamawiającego, na adres podany w pkt XI ppkt 1. Zaproszenia, która będzie posiadać następujące oznaczenia: </w:t>
      </w:r>
      <w:r w:rsidRPr="009920FC">
        <w:rPr>
          <w:b/>
        </w:rPr>
        <w:t>„</w:t>
      </w:r>
      <w:r w:rsidR="00B12033" w:rsidRPr="009920FC">
        <w:rPr>
          <w:b/>
        </w:rPr>
        <w:t>Przeprowadzenie certyfikowanego szkolenia w zakresie tematyki</w:t>
      </w:r>
      <w:r w:rsidR="00B12033" w:rsidRPr="00207377">
        <w:t xml:space="preserve"> </w:t>
      </w:r>
      <w:r w:rsidR="00B12033" w:rsidRPr="009920FC">
        <w:rPr>
          <w:b/>
        </w:rPr>
        <w:t>„Rozpoznawanie i usuwanie błędów wtrysku i powierzchni”</w:t>
      </w:r>
      <w:r w:rsidR="00743517" w:rsidRPr="009920FC">
        <w:rPr>
          <w:b/>
        </w:rPr>
        <w:t>,</w:t>
      </w:r>
      <w:r w:rsidR="00743517">
        <w:t xml:space="preserve"> </w:t>
      </w:r>
      <w:r w:rsidRPr="00A55C55">
        <w:rPr>
          <w:b/>
        </w:rPr>
        <w:t>znak sprawy: NA/S/</w:t>
      </w:r>
      <w:r w:rsidR="007222BE">
        <w:rPr>
          <w:b/>
        </w:rPr>
        <w:t>7</w:t>
      </w:r>
      <w:r w:rsidRPr="00A55C55">
        <w:rPr>
          <w:b/>
        </w:rPr>
        <w:t>/20</w:t>
      </w:r>
      <w:r w:rsidR="007222BE">
        <w:rPr>
          <w:b/>
        </w:rPr>
        <w:t>20</w:t>
      </w:r>
      <w:r w:rsidRPr="00A55C55">
        <w:rPr>
          <w:b/>
        </w:rPr>
        <w:t xml:space="preserve"> - nie otwierać przed dniem </w:t>
      </w:r>
      <w:r w:rsidR="007222BE">
        <w:rPr>
          <w:b/>
        </w:rPr>
        <w:t>16</w:t>
      </w:r>
      <w:r w:rsidR="00743517" w:rsidRPr="00A55C55">
        <w:rPr>
          <w:b/>
        </w:rPr>
        <w:t xml:space="preserve"> stycznia</w:t>
      </w:r>
      <w:r w:rsidRPr="00A55C55">
        <w:rPr>
          <w:b/>
        </w:rPr>
        <w:t xml:space="preserve"> 20</w:t>
      </w:r>
      <w:r w:rsidR="00743517" w:rsidRPr="00A55C55">
        <w:rPr>
          <w:b/>
        </w:rPr>
        <w:t>20</w:t>
      </w:r>
      <w:r w:rsidRPr="00A55C55">
        <w:rPr>
          <w:b/>
        </w:rPr>
        <w:t xml:space="preserve"> r. godz. 10:15”</w:t>
      </w:r>
      <w:r>
        <w:t xml:space="preserve"> </w:t>
      </w:r>
      <w:r>
        <w:rPr>
          <w:rStyle w:val="Teksttreci8Bezpogrubienia"/>
        </w:rPr>
        <w:t>oraz opatrzy kopertę pieczęcią adresową Wykonawcy.</w:t>
      </w:r>
    </w:p>
    <w:p w:rsidR="0093009F" w:rsidRDefault="0093009F" w:rsidP="0093009F">
      <w:pPr>
        <w:widowControl w:val="0"/>
        <w:numPr>
          <w:ilvl w:val="0"/>
          <w:numId w:val="32"/>
        </w:numPr>
        <w:tabs>
          <w:tab w:val="left" w:pos="352"/>
        </w:tabs>
        <w:spacing w:line="274" w:lineRule="exact"/>
        <w:ind w:left="400" w:hanging="400"/>
        <w:jc w:val="both"/>
      </w:pPr>
      <w:r>
        <w:t>Wykonawca może wprowadzić zmiany lub wycofać złożoną przez siebie ofertę pod warunkiem, że Zamawiający otrzyma pisemne powiadomienie o wprowadzeniu zmian lub wycofaniu oferty przed upływem terminu składania ofert.</w:t>
      </w:r>
    </w:p>
    <w:p w:rsidR="0093009F" w:rsidRDefault="0093009F" w:rsidP="0093009F">
      <w:pPr>
        <w:widowControl w:val="0"/>
        <w:numPr>
          <w:ilvl w:val="0"/>
          <w:numId w:val="32"/>
        </w:numPr>
        <w:tabs>
          <w:tab w:val="left" w:pos="353"/>
        </w:tabs>
        <w:spacing w:line="274" w:lineRule="exact"/>
        <w:ind w:left="400" w:hanging="400"/>
        <w:jc w:val="both"/>
      </w:pPr>
      <w:r>
        <w:t>Wykonawca nie może wycofać oferty ani wprowadzić jakichkolwiek zmian w jej treści po upływie terminu składania ofert.</w:t>
      </w:r>
    </w:p>
    <w:p w:rsidR="0093009F" w:rsidRDefault="0093009F" w:rsidP="0093009F">
      <w:pPr>
        <w:widowControl w:val="0"/>
        <w:numPr>
          <w:ilvl w:val="0"/>
          <w:numId w:val="32"/>
        </w:numPr>
        <w:tabs>
          <w:tab w:val="left" w:pos="353"/>
        </w:tabs>
        <w:spacing w:line="274" w:lineRule="exact"/>
        <w:ind w:left="400" w:hanging="400"/>
        <w:jc w:val="both"/>
      </w:pPr>
      <w:r>
        <w:t xml:space="preserve">Otwarcie ofert jest jawne i nastąpi </w:t>
      </w:r>
      <w:r>
        <w:rPr>
          <w:rStyle w:val="Teksttreci2Pogrubienie"/>
        </w:rPr>
        <w:t xml:space="preserve">w dniu </w:t>
      </w:r>
      <w:r w:rsidR="007222BE">
        <w:rPr>
          <w:rStyle w:val="Teksttreci2Pogrubienie"/>
        </w:rPr>
        <w:t>16</w:t>
      </w:r>
      <w:r w:rsidR="00743517">
        <w:rPr>
          <w:rStyle w:val="Teksttreci2Pogrubienie"/>
        </w:rPr>
        <w:t xml:space="preserve"> stycznia</w:t>
      </w:r>
      <w:r>
        <w:rPr>
          <w:rStyle w:val="Teksttreci2Pogrubienie"/>
        </w:rPr>
        <w:t xml:space="preserve"> 20</w:t>
      </w:r>
      <w:r w:rsidR="00743517">
        <w:rPr>
          <w:rStyle w:val="Teksttreci2Pogrubienie"/>
        </w:rPr>
        <w:t>20</w:t>
      </w:r>
      <w:r>
        <w:rPr>
          <w:rStyle w:val="Teksttreci2Pogrubienie"/>
        </w:rPr>
        <w:t xml:space="preserve"> r. o godzinie 10:15 </w:t>
      </w:r>
      <w:r>
        <w:t xml:space="preserve">w  pokoju </w:t>
      </w:r>
      <w:r>
        <w:lastRenderedPageBreak/>
        <w:t>424-1,  al. Powstańców Warszawy 12 35-959 Rzeszów</w:t>
      </w:r>
    </w:p>
    <w:p w:rsidR="0093009F" w:rsidRDefault="0093009F" w:rsidP="0093009F">
      <w:pPr>
        <w:widowControl w:val="0"/>
        <w:numPr>
          <w:ilvl w:val="0"/>
          <w:numId w:val="32"/>
        </w:numPr>
        <w:tabs>
          <w:tab w:val="left" w:pos="353"/>
        </w:tabs>
        <w:spacing w:line="274" w:lineRule="exact"/>
        <w:ind w:left="400" w:hanging="400"/>
        <w:jc w:val="both"/>
      </w:pPr>
      <w:r>
        <w:t>Bezpośrednio przed otwarciem ofert Zamawiający poda kwotę, jaką zamierza przeznaczyć na sfinansowanie danej części zamówienia.</w:t>
      </w:r>
    </w:p>
    <w:p w:rsidR="0093009F" w:rsidRDefault="0093009F" w:rsidP="0093009F">
      <w:pPr>
        <w:widowControl w:val="0"/>
        <w:numPr>
          <w:ilvl w:val="0"/>
          <w:numId w:val="32"/>
        </w:numPr>
        <w:tabs>
          <w:tab w:val="left" w:pos="353"/>
        </w:tabs>
        <w:spacing w:after="207" w:line="274" w:lineRule="exact"/>
        <w:ind w:left="400" w:hanging="400"/>
        <w:jc w:val="both"/>
      </w:pPr>
      <w:r>
        <w:t>Podczas otwarcia ofert Zamawiający poda nazwy (firmy) oraz adresy Wykonawców, a także informacje dotyczące ceny zawartej w poszczególnych ofertach.</w:t>
      </w:r>
    </w:p>
    <w:p w:rsidR="0093009F" w:rsidRPr="001D747D" w:rsidRDefault="0093009F" w:rsidP="0093009F">
      <w:pPr>
        <w:keepNext/>
        <w:keepLines/>
        <w:tabs>
          <w:tab w:val="left" w:pos="468"/>
        </w:tabs>
        <w:spacing w:line="240" w:lineRule="exact"/>
        <w:jc w:val="both"/>
        <w:rPr>
          <w:b/>
        </w:rPr>
      </w:pPr>
      <w:bookmarkStart w:id="11" w:name="bookmark11"/>
      <w:r w:rsidRPr="001D747D">
        <w:rPr>
          <w:b/>
        </w:rPr>
        <w:t>XII.</w:t>
      </w:r>
    </w:p>
    <w:p w:rsidR="0093009F" w:rsidRDefault="0093009F" w:rsidP="0093009F">
      <w:pPr>
        <w:keepNext/>
        <w:keepLines/>
        <w:tabs>
          <w:tab w:val="left" w:pos="468"/>
        </w:tabs>
        <w:spacing w:line="240" w:lineRule="exact"/>
        <w:jc w:val="both"/>
      </w:pPr>
      <w:r>
        <w:t>Opis sposobu obliczenia ceny.</w:t>
      </w:r>
      <w:bookmarkEnd w:id="11"/>
    </w:p>
    <w:p w:rsidR="0093009F" w:rsidRDefault="0093009F" w:rsidP="0093009F">
      <w:pPr>
        <w:widowControl w:val="0"/>
        <w:numPr>
          <w:ilvl w:val="0"/>
          <w:numId w:val="33"/>
        </w:numPr>
        <w:tabs>
          <w:tab w:val="left" w:pos="353"/>
        </w:tabs>
        <w:spacing w:line="274" w:lineRule="exact"/>
        <w:ind w:left="400" w:hanging="400"/>
        <w:jc w:val="both"/>
      </w:pPr>
      <w:r>
        <w:t>Cenę oferty należy podać w złotych polskich i wyliczyć na podstawie indywidualnej kalkulacji uwzględniając podatki oraz rabaty, opusty, itp., których Wykonawca zamierza udzielić oraz wszystkie koszty związane z realizacją umowy.</w:t>
      </w:r>
    </w:p>
    <w:p w:rsidR="0093009F" w:rsidRDefault="0093009F" w:rsidP="0093009F">
      <w:pPr>
        <w:widowControl w:val="0"/>
        <w:numPr>
          <w:ilvl w:val="0"/>
          <w:numId w:val="33"/>
        </w:numPr>
        <w:tabs>
          <w:tab w:val="left" w:pos="353"/>
        </w:tabs>
        <w:spacing w:line="274" w:lineRule="exact"/>
        <w:ind w:left="400" w:hanging="400"/>
        <w:jc w:val="both"/>
      </w:pPr>
      <w:r>
        <w:t>W ofercie Wykonawca winien skalkulować cenę dla całości przedmiotu zamówienia.</w:t>
      </w:r>
    </w:p>
    <w:p w:rsidR="0093009F" w:rsidRDefault="0093009F" w:rsidP="0093009F">
      <w:pPr>
        <w:widowControl w:val="0"/>
        <w:numPr>
          <w:ilvl w:val="0"/>
          <w:numId w:val="33"/>
        </w:numPr>
        <w:tabs>
          <w:tab w:val="left" w:pos="353"/>
        </w:tabs>
        <w:spacing w:line="274" w:lineRule="exact"/>
        <w:ind w:left="400" w:hanging="400"/>
        <w:jc w:val="both"/>
      </w:pPr>
      <w:r>
        <w:t>Ceny muszą być podane i wyliczone w zaokrągleniu do dwóch miejsc po przecinku (zasada zaokrąglenia - poniżej 5 należy końcówkę pominąć, powyżej i równe 5 należy zaokrąglić w górę).</w:t>
      </w:r>
    </w:p>
    <w:p w:rsidR="0093009F" w:rsidRDefault="0093009F" w:rsidP="0093009F">
      <w:pPr>
        <w:widowControl w:val="0"/>
        <w:numPr>
          <w:ilvl w:val="0"/>
          <w:numId w:val="33"/>
        </w:numPr>
        <w:tabs>
          <w:tab w:val="left" w:pos="353"/>
        </w:tabs>
        <w:spacing w:line="274" w:lineRule="exact"/>
        <w:ind w:left="400" w:hanging="400"/>
        <w:jc w:val="both"/>
      </w:pPr>
      <w:r>
        <w:t xml:space="preserve">W przypadku Wykonawcy będącego płatnikiem podatku </w:t>
      </w:r>
      <w:r>
        <w:rPr>
          <w:lang w:val="en-US" w:eastAsia="en-US" w:bidi="en-US"/>
        </w:rPr>
        <w:t xml:space="preserve">VAT, </w:t>
      </w:r>
      <w:r>
        <w:t xml:space="preserve">Zamawiający informuję, iż usługa będąca przedmiotem niniejszej umowy podlega zwolnieniu z podatku od towarów i usług </w:t>
      </w:r>
      <w:r>
        <w:rPr>
          <w:lang w:val="en-US" w:eastAsia="en-US" w:bidi="en-US"/>
        </w:rPr>
        <w:t xml:space="preserve">VAT </w:t>
      </w:r>
      <w:r>
        <w:t>na podstawie § 3 ust. 1 pkt 14 rozporządzenie Ministra Finansów z dnia 20 grudnia 2013 r. w sprawie zwolnień od podatku od towarów i usług oraz warunków stosowania tych zwolnień (t. j. Dz. U. 2018 poz. 701 ze zm.).</w:t>
      </w:r>
    </w:p>
    <w:p w:rsidR="0093009F" w:rsidRDefault="0093009F" w:rsidP="0093009F">
      <w:pPr>
        <w:widowControl w:val="0"/>
        <w:numPr>
          <w:ilvl w:val="0"/>
          <w:numId w:val="33"/>
        </w:numPr>
        <w:tabs>
          <w:tab w:val="left" w:pos="353"/>
        </w:tabs>
        <w:spacing w:after="180" w:line="274" w:lineRule="exact"/>
        <w:ind w:left="400" w:hanging="400"/>
        <w:jc w:val="both"/>
      </w:pPr>
      <w:r>
        <w:t xml:space="preserve">W przypadku Wykonawcy nie będącego płatnikiem podatku </w:t>
      </w:r>
      <w:r>
        <w:rPr>
          <w:lang w:val="en-US" w:eastAsia="en-US" w:bidi="en-US"/>
        </w:rPr>
        <w:t xml:space="preserve">VAT, </w:t>
      </w:r>
      <w:r>
        <w:t>Zamawiający informuję, iż od wskazanej ceny oferty, Zamawiający potrąci kwotę stanowiącą wszelkie świadczenia, które powstaną po stronie Zamawiającego, w szczególności np. zaliczkę na należny podatek dochodowy.</w:t>
      </w:r>
    </w:p>
    <w:p w:rsidR="0093009F" w:rsidRPr="001D747D" w:rsidRDefault="0093009F" w:rsidP="0093009F">
      <w:pPr>
        <w:keepNext/>
        <w:keepLines/>
        <w:tabs>
          <w:tab w:val="left" w:pos="468"/>
        </w:tabs>
        <w:spacing w:after="60" w:line="274" w:lineRule="exact"/>
        <w:jc w:val="both"/>
        <w:rPr>
          <w:b/>
        </w:rPr>
      </w:pPr>
      <w:bookmarkStart w:id="12" w:name="bookmark12"/>
      <w:r w:rsidRPr="001D747D">
        <w:rPr>
          <w:b/>
        </w:rPr>
        <w:t>XIII.</w:t>
      </w:r>
    </w:p>
    <w:p w:rsidR="0093009F" w:rsidRDefault="0093009F" w:rsidP="0093009F">
      <w:pPr>
        <w:keepNext/>
        <w:keepLines/>
        <w:tabs>
          <w:tab w:val="left" w:pos="468"/>
        </w:tabs>
        <w:spacing w:after="60" w:line="274" w:lineRule="exact"/>
        <w:jc w:val="both"/>
      </w:pPr>
      <w:r>
        <w:t>Opis kryteriów, którymi Zamawiający będzie się kierował przy wyborze oferty wraz z podaniem znaczenia tych kryteriów i sposobu oceny ofert.</w:t>
      </w:r>
      <w:bookmarkEnd w:id="12"/>
    </w:p>
    <w:p w:rsidR="0093009F" w:rsidRDefault="0093009F" w:rsidP="0093009F">
      <w:pPr>
        <w:widowControl w:val="0"/>
        <w:numPr>
          <w:ilvl w:val="0"/>
          <w:numId w:val="34"/>
        </w:numPr>
        <w:tabs>
          <w:tab w:val="left" w:pos="353"/>
        </w:tabs>
        <w:spacing w:line="274" w:lineRule="exact"/>
        <w:ind w:left="400" w:hanging="400"/>
        <w:jc w:val="both"/>
      </w:pPr>
      <w:r>
        <w:t>Zamawiający wybiera najkorzystniejszą ofertę spośród złożonych w postępowaniu ofert na podstawie kryteriów oceny ofert określonych w Zaproszeniu.</w:t>
      </w:r>
    </w:p>
    <w:p w:rsidR="0093009F" w:rsidRPr="002407C4" w:rsidRDefault="0093009F" w:rsidP="002407C4">
      <w:pPr>
        <w:pStyle w:val="Nagwek2"/>
        <w:keepNext w:val="0"/>
        <w:spacing w:before="60" w:after="120"/>
        <w:jc w:val="both"/>
        <w:rPr>
          <w:sz w:val="24"/>
          <w:szCs w:val="24"/>
        </w:rPr>
      </w:pPr>
      <w:r w:rsidRPr="002407C4">
        <w:rPr>
          <w:sz w:val="24"/>
          <w:szCs w:val="24"/>
        </w:rPr>
        <w:t>Zamawiający będzie oceniał oferty według następujących kryteriów:</w:t>
      </w:r>
    </w:p>
    <w:tbl>
      <w:tblPr>
        <w:tblW w:w="935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654"/>
        <w:gridCol w:w="1134"/>
      </w:tblGrid>
      <w:tr w:rsidR="0093009F" w:rsidRPr="00980554" w:rsidTr="00EC038B">
        <w:tc>
          <w:tcPr>
            <w:tcW w:w="568" w:type="dxa"/>
          </w:tcPr>
          <w:p w:rsidR="0093009F" w:rsidRPr="00980554" w:rsidRDefault="0093009F" w:rsidP="00EC038B">
            <w:pPr>
              <w:spacing w:before="60" w:after="120"/>
              <w:jc w:val="both"/>
              <w:rPr>
                <w:b/>
                <w:sz w:val="22"/>
                <w:szCs w:val="22"/>
              </w:rPr>
            </w:pPr>
            <w:r w:rsidRPr="00980554">
              <w:rPr>
                <w:b/>
                <w:sz w:val="22"/>
                <w:szCs w:val="22"/>
              </w:rPr>
              <w:t>Nr</w:t>
            </w:r>
          </w:p>
        </w:tc>
        <w:tc>
          <w:tcPr>
            <w:tcW w:w="7654" w:type="dxa"/>
          </w:tcPr>
          <w:p w:rsidR="0093009F" w:rsidRPr="00980554" w:rsidRDefault="0093009F" w:rsidP="00EC038B">
            <w:pPr>
              <w:spacing w:before="60" w:after="120"/>
              <w:jc w:val="both"/>
              <w:rPr>
                <w:b/>
                <w:sz w:val="22"/>
                <w:szCs w:val="22"/>
              </w:rPr>
            </w:pPr>
            <w:r w:rsidRPr="00980554">
              <w:rPr>
                <w:b/>
                <w:sz w:val="22"/>
                <w:szCs w:val="22"/>
              </w:rPr>
              <w:t xml:space="preserve">Nazwa kryterium </w:t>
            </w:r>
          </w:p>
        </w:tc>
        <w:tc>
          <w:tcPr>
            <w:tcW w:w="1134" w:type="dxa"/>
          </w:tcPr>
          <w:p w:rsidR="0093009F" w:rsidRPr="00980554" w:rsidRDefault="0093009F" w:rsidP="00EC038B">
            <w:pPr>
              <w:spacing w:before="60" w:after="120"/>
              <w:jc w:val="both"/>
              <w:rPr>
                <w:b/>
                <w:sz w:val="22"/>
                <w:szCs w:val="22"/>
              </w:rPr>
            </w:pPr>
            <w:r w:rsidRPr="00980554">
              <w:rPr>
                <w:b/>
                <w:sz w:val="22"/>
                <w:szCs w:val="22"/>
              </w:rPr>
              <w:t>Waga</w:t>
            </w:r>
          </w:p>
        </w:tc>
      </w:tr>
      <w:tr w:rsidR="0093009F" w:rsidRPr="00980554" w:rsidTr="00EC038B">
        <w:tc>
          <w:tcPr>
            <w:tcW w:w="568" w:type="dxa"/>
          </w:tcPr>
          <w:p w:rsidR="0093009F" w:rsidRPr="00980554" w:rsidRDefault="0093009F" w:rsidP="00EC038B">
            <w:pPr>
              <w:spacing w:before="60" w:after="120"/>
              <w:jc w:val="both"/>
              <w:rPr>
                <w:sz w:val="22"/>
                <w:szCs w:val="22"/>
              </w:rPr>
            </w:pPr>
            <w:r w:rsidRPr="00980554">
              <w:rPr>
                <w:sz w:val="22"/>
                <w:szCs w:val="22"/>
              </w:rPr>
              <w:t>1</w:t>
            </w:r>
          </w:p>
        </w:tc>
        <w:tc>
          <w:tcPr>
            <w:tcW w:w="7654" w:type="dxa"/>
          </w:tcPr>
          <w:p w:rsidR="0093009F" w:rsidRPr="00980554" w:rsidRDefault="0093009F" w:rsidP="00EC038B">
            <w:pPr>
              <w:spacing w:before="60" w:after="120"/>
              <w:jc w:val="both"/>
              <w:rPr>
                <w:sz w:val="22"/>
                <w:szCs w:val="22"/>
              </w:rPr>
            </w:pPr>
            <w:r w:rsidRPr="00980554">
              <w:rPr>
                <w:sz w:val="22"/>
                <w:szCs w:val="22"/>
              </w:rPr>
              <w:t>Cena</w:t>
            </w:r>
          </w:p>
        </w:tc>
        <w:tc>
          <w:tcPr>
            <w:tcW w:w="1134" w:type="dxa"/>
          </w:tcPr>
          <w:p w:rsidR="0093009F" w:rsidRPr="00980554" w:rsidRDefault="0093009F" w:rsidP="00EC038B">
            <w:pPr>
              <w:spacing w:before="60" w:after="120"/>
              <w:jc w:val="both"/>
              <w:rPr>
                <w:sz w:val="22"/>
                <w:szCs w:val="22"/>
              </w:rPr>
            </w:pPr>
            <w:r>
              <w:rPr>
                <w:sz w:val="22"/>
                <w:szCs w:val="22"/>
              </w:rPr>
              <w:t>100</w:t>
            </w:r>
            <w:r w:rsidRPr="00980554">
              <w:rPr>
                <w:sz w:val="22"/>
                <w:szCs w:val="22"/>
              </w:rPr>
              <w:t xml:space="preserve"> %</w:t>
            </w:r>
          </w:p>
        </w:tc>
      </w:tr>
    </w:tbl>
    <w:p w:rsidR="0093009F" w:rsidRPr="001D747D" w:rsidRDefault="0093009F" w:rsidP="0089341F">
      <w:pPr>
        <w:pStyle w:val="Nagwek2"/>
        <w:keepNext w:val="0"/>
        <w:spacing w:before="60" w:after="120"/>
        <w:jc w:val="both"/>
        <w:rPr>
          <w:rFonts w:ascii="Times New Roman" w:hAnsi="Times New Roman"/>
          <w:b w:val="0"/>
          <w:i w:val="0"/>
          <w:sz w:val="24"/>
          <w:szCs w:val="24"/>
        </w:rPr>
      </w:pPr>
      <w:r w:rsidRPr="001D747D">
        <w:rPr>
          <w:rFonts w:ascii="Times New Roman" w:hAnsi="Times New Roman"/>
          <w:b w:val="0"/>
          <w:i w:val="0"/>
          <w:sz w:val="24"/>
          <w:szCs w:val="24"/>
        </w:rPr>
        <w:t>Punkty przyznawane za podane w pkt 1.1 kryteria będą liczone według następujących wzorów:</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8174"/>
      </w:tblGrid>
      <w:tr w:rsidR="0093009F" w:rsidRPr="00980554" w:rsidTr="00EC038B">
        <w:tc>
          <w:tcPr>
            <w:tcW w:w="1182" w:type="dxa"/>
          </w:tcPr>
          <w:p w:rsidR="0093009F" w:rsidRPr="00980554" w:rsidRDefault="0093009F" w:rsidP="00EC038B">
            <w:pPr>
              <w:spacing w:before="60" w:after="120"/>
              <w:jc w:val="both"/>
              <w:rPr>
                <w:b/>
                <w:sz w:val="22"/>
                <w:szCs w:val="22"/>
              </w:rPr>
            </w:pPr>
            <w:r w:rsidRPr="00980554">
              <w:rPr>
                <w:b/>
                <w:sz w:val="22"/>
                <w:szCs w:val="22"/>
              </w:rPr>
              <w:t>Nr kryterium</w:t>
            </w:r>
          </w:p>
        </w:tc>
        <w:tc>
          <w:tcPr>
            <w:tcW w:w="8174" w:type="dxa"/>
          </w:tcPr>
          <w:p w:rsidR="0093009F" w:rsidRPr="00980554" w:rsidRDefault="0093009F" w:rsidP="00EC038B">
            <w:pPr>
              <w:spacing w:before="60" w:after="120"/>
              <w:jc w:val="both"/>
              <w:rPr>
                <w:b/>
                <w:sz w:val="22"/>
                <w:szCs w:val="22"/>
              </w:rPr>
            </w:pPr>
            <w:r w:rsidRPr="00980554">
              <w:rPr>
                <w:b/>
                <w:sz w:val="22"/>
                <w:szCs w:val="22"/>
              </w:rPr>
              <w:t>Wzór</w:t>
            </w:r>
          </w:p>
        </w:tc>
      </w:tr>
      <w:tr w:rsidR="0093009F" w:rsidRPr="00980554" w:rsidTr="00EC038B">
        <w:tc>
          <w:tcPr>
            <w:tcW w:w="1182" w:type="dxa"/>
          </w:tcPr>
          <w:p w:rsidR="0093009F" w:rsidRPr="00980554" w:rsidRDefault="0093009F" w:rsidP="00EC038B">
            <w:pPr>
              <w:spacing w:before="60" w:after="120"/>
              <w:jc w:val="both"/>
              <w:rPr>
                <w:b/>
                <w:sz w:val="22"/>
                <w:szCs w:val="22"/>
              </w:rPr>
            </w:pPr>
            <w:r w:rsidRPr="00980554">
              <w:rPr>
                <w:sz w:val="22"/>
                <w:szCs w:val="22"/>
              </w:rPr>
              <w:t>1</w:t>
            </w:r>
          </w:p>
        </w:tc>
        <w:tc>
          <w:tcPr>
            <w:tcW w:w="8174" w:type="dxa"/>
          </w:tcPr>
          <w:p w:rsidR="0093009F" w:rsidRPr="00980554" w:rsidRDefault="0093009F" w:rsidP="00EC038B">
            <w:pPr>
              <w:pStyle w:val="Tekstpodstawowy"/>
              <w:spacing w:before="60"/>
              <w:rPr>
                <w:sz w:val="22"/>
                <w:szCs w:val="22"/>
              </w:rPr>
            </w:pPr>
            <w:r w:rsidRPr="00980554">
              <w:rPr>
                <w:sz w:val="22"/>
                <w:szCs w:val="22"/>
              </w:rPr>
              <w:t>Cena</w:t>
            </w:r>
          </w:p>
          <w:p w:rsidR="0093009F" w:rsidRPr="00980554" w:rsidRDefault="0093009F" w:rsidP="00EC038B">
            <w:pPr>
              <w:spacing w:before="60" w:after="120"/>
              <w:jc w:val="both"/>
              <w:rPr>
                <w:sz w:val="22"/>
                <w:szCs w:val="22"/>
              </w:rPr>
            </w:pPr>
            <w:r w:rsidRPr="00980554">
              <w:rPr>
                <w:sz w:val="22"/>
                <w:szCs w:val="22"/>
              </w:rPr>
              <w:t>Liczba punktów = ( Cmin/Cof ) * 100 * waga</w:t>
            </w:r>
          </w:p>
          <w:p w:rsidR="0093009F" w:rsidRPr="00980554" w:rsidRDefault="0093009F" w:rsidP="00EC038B">
            <w:pPr>
              <w:spacing w:before="60" w:after="120"/>
              <w:jc w:val="both"/>
              <w:rPr>
                <w:sz w:val="22"/>
                <w:szCs w:val="22"/>
              </w:rPr>
            </w:pPr>
            <w:r w:rsidRPr="00980554">
              <w:rPr>
                <w:sz w:val="22"/>
                <w:szCs w:val="22"/>
              </w:rPr>
              <w:t>gdzie:</w:t>
            </w:r>
          </w:p>
          <w:p w:rsidR="0093009F" w:rsidRPr="00980554" w:rsidRDefault="0093009F" w:rsidP="00EC038B">
            <w:pPr>
              <w:spacing w:before="60" w:after="120"/>
              <w:jc w:val="both"/>
              <w:rPr>
                <w:sz w:val="22"/>
                <w:szCs w:val="22"/>
              </w:rPr>
            </w:pPr>
            <w:r w:rsidRPr="00980554">
              <w:rPr>
                <w:sz w:val="22"/>
                <w:szCs w:val="22"/>
              </w:rPr>
              <w:t>- Cmin - najniższa cena spośród wszystkich ofert</w:t>
            </w:r>
          </w:p>
          <w:p w:rsidR="0093009F" w:rsidRPr="00980554" w:rsidRDefault="0093009F" w:rsidP="00EC038B">
            <w:pPr>
              <w:spacing w:before="60" w:after="120"/>
              <w:jc w:val="both"/>
              <w:rPr>
                <w:b/>
                <w:sz w:val="22"/>
                <w:szCs w:val="22"/>
              </w:rPr>
            </w:pPr>
            <w:r w:rsidRPr="00980554">
              <w:rPr>
                <w:sz w:val="22"/>
                <w:szCs w:val="22"/>
              </w:rPr>
              <w:t>- Cof -  cena podana w ofercie</w:t>
            </w:r>
          </w:p>
        </w:tc>
      </w:tr>
    </w:tbl>
    <w:p w:rsidR="0093009F" w:rsidRPr="00745E6F" w:rsidRDefault="0093009F" w:rsidP="0093009F">
      <w:pPr>
        <w:spacing w:line="398" w:lineRule="exact"/>
        <w:jc w:val="both"/>
      </w:pPr>
    </w:p>
    <w:p w:rsidR="0093009F" w:rsidRPr="00745E6F" w:rsidRDefault="0093009F" w:rsidP="0093009F">
      <w:pPr>
        <w:widowControl w:val="0"/>
        <w:numPr>
          <w:ilvl w:val="0"/>
          <w:numId w:val="34"/>
        </w:numPr>
        <w:tabs>
          <w:tab w:val="left" w:pos="353"/>
        </w:tabs>
        <w:spacing w:line="274" w:lineRule="exact"/>
        <w:ind w:left="400" w:hanging="400"/>
        <w:jc w:val="both"/>
      </w:pPr>
      <w:r w:rsidRPr="00745E6F">
        <w:t xml:space="preserve">Wszystkie obliczenia punktów będą dokonywane z dokładnością do dwóch miejsc po przecinku (bez zaokrągleń). </w:t>
      </w:r>
    </w:p>
    <w:p w:rsidR="0093009F" w:rsidRPr="00745E6F" w:rsidRDefault="0093009F" w:rsidP="0093009F">
      <w:pPr>
        <w:widowControl w:val="0"/>
        <w:numPr>
          <w:ilvl w:val="0"/>
          <w:numId w:val="34"/>
        </w:numPr>
        <w:tabs>
          <w:tab w:val="left" w:pos="350"/>
        </w:tabs>
        <w:spacing w:line="274" w:lineRule="exact"/>
        <w:ind w:left="380" w:hanging="380"/>
        <w:jc w:val="both"/>
      </w:pPr>
      <w:r w:rsidRPr="00745E6F">
        <w:t xml:space="preserve">Po dokonaniu ocen, punkty w ramach danego kryterium zostaną przemnożone przez wagi </w:t>
      </w:r>
      <w:r w:rsidRPr="00745E6F">
        <w:lastRenderedPageBreak/>
        <w:t>przyjętych kryteriów.</w:t>
      </w:r>
    </w:p>
    <w:p w:rsidR="0093009F" w:rsidRPr="00745E6F" w:rsidRDefault="0093009F" w:rsidP="0093009F">
      <w:pPr>
        <w:widowControl w:val="0"/>
        <w:numPr>
          <w:ilvl w:val="0"/>
          <w:numId w:val="34"/>
        </w:numPr>
        <w:tabs>
          <w:tab w:val="left" w:pos="350"/>
        </w:tabs>
        <w:spacing w:line="274" w:lineRule="exact"/>
        <w:ind w:left="380" w:hanging="380"/>
        <w:jc w:val="both"/>
      </w:pPr>
      <w:r w:rsidRPr="00745E6F">
        <w:t>Suma ta stanowić będzie końcową ocenę danej oferty.</w:t>
      </w:r>
    </w:p>
    <w:p w:rsidR="0093009F" w:rsidRPr="00745E6F" w:rsidRDefault="0093009F" w:rsidP="0093009F">
      <w:pPr>
        <w:widowControl w:val="0"/>
        <w:numPr>
          <w:ilvl w:val="0"/>
          <w:numId w:val="34"/>
        </w:numPr>
        <w:tabs>
          <w:tab w:val="left" w:pos="350"/>
        </w:tabs>
        <w:spacing w:line="274" w:lineRule="exact"/>
        <w:ind w:left="380" w:hanging="380"/>
        <w:jc w:val="both"/>
      </w:pPr>
      <w:r w:rsidRPr="00745E6F">
        <w:t>Oferta, która uzyska najwyższą liczbę punktów, uznana zostanie za najkorzystniejszą.</w:t>
      </w:r>
    </w:p>
    <w:p w:rsidR="0093009F" w:rsidRPr="00745E6F" w:rsidRDefault="0093009F" w:rsidP="0093009F">
      <w:pPr>
        <w:widowControl w:val="0"/>
        <w:numPr>
          <w:ilvl w:val="0"/>
          <w:numId w:val="34"/>
        </w:numPr>
        <w:tabs>
          <w:tab w:val="left" w:pos="350"/>
        </w:tabs>
        <w:spacing w:after="176" w:line="274" w:lineRule="exact"/>
        <w:ind w:left="380" w:hanging="380"/>
        <w:jc w:val="both"/>
      </w:pPr>
      <w:r w:rsidRPr="00745E6F">
        <w:t xml:space="preserve">Jeżeli nie można wybrać najkorzystniejszej oferty z uwagi na to, że zostały złożone oferty </w:t>
      </w:r>
      <w:r w:rsidRPr="00745E6F">
        <w:br/>
        <w:t>o takiej samej cenie, Zamawiający wzywa wykonawców, którzy złożyli te oferty, do złożenia w terminie określonym przez zamawiającego ofert dodatkowych.</w:t>
      </w:r>
    </w:p>
    <w:p w:rsidR="0093009F" w:rsidRPr="00AA7C0B" w:rsidRDefault="0093009F" w:rsidP="0093009F">
      <w:pPr>
        <w:keepNext/>
        <w:keepLines/>
        <w:tabs>
          <w:tab w:val="left" w:pos="444"/>
        </w:tabs>
        <w:spacing w:line="278" w:lineRule="exact"/>
        <w:jc w:val="both"/>
        <w:rPr>
          <w:b/>
        </w:rPr>
      </w:pPr>
      <w:bookmarkStart w:id="13" w:name="bookmark14"/>
      <w:r w:rsidRPr="00AA7C0B">
        <w:rPr>
          <w:b/>
        </w:rPr>
        <w:t>XIV.</w:t>
      </w:r>
    </w:p>
    <w:p w:rsidR="0093009F" w:rsidRPr="00745E6F" w:rsidRDefault="0093009F" w:rsidP="0093009F">
      <w:pPr>
        <w:keepNext/>
        <w:keepLines/>
        <w:tabs>
          <w:tab w:val="left" w:pos="444"/>
        </w:tabs>
        <w:spacing w:line="278" w:lineRule="exact"/>
        <w:jc w:val="both"/>
      </w:pPr>
      <w:r w:rsidRPr="00745E6F">
        <w:t>Informację o formalnościach, jakie powinny zostać dopełnione po wyborze oferty w celu zawarcia umowy w sprawie zamówienia publicznego.</w:t>
      </w:r>
      <w:bookmarkEnd w:id="13"/>
    </w:p>
    <w:p w:rsidR="0093009F" w:rsidRPr="00745E6F" w:rsidRDefault="0093009F" w:rsidP="0093009F">
      <w:pPr>
        <w:widowControl w:val="0"/>
        <w:numPr>
          <w:ilvl w:val="1"/>
          <w:numId w:val="35"/>
        </w:numPr>
        <w:tabs>
          <w:tab w:val="left" w:pos="791"/>
        </w:tabs>
        <w:spacing w:line="274" w:lineRule="exact"/>
        <w:ind w:left="760" w:hanging="380"/>
        <w:jc w:val="both"/>
      </w:pPr>
      <w:r w:rsidRPr="00745E6F">
        <w:t>kopię umowy(-ów) określającej podstawy i zasady wspólnego ubiegania się o udzielenie zamówienia publicznego - w przypadku złożenia oferty przez podmioty występujące wspólnie (t. j. konsorcjum).</w:t>
      </w:r>
    </w:p>
    <w:p w:rsidR="0093009F" w:rsidRPr="00745E6F" w:rsidRDefault="0093009F" w:rsidP="0093009F">
      <w:pPr>
        <w:widowControl w:val="0"/>
        <w:numPr>
          <w:ilvl w:val="1"/>
          <w:numId w:val="35"/>
        </w:numPr>
        <w:tabs>
          <w:tab w:val="left" w:pos="791"/>
        </w:tabs>
        <w:spacing w:line="274" w:lineRule="exact"/>
        <w:ind w:left="760" w:hanging="380"/>
        <w:jc w:val="both"/>
      </w:pPr>
      <w:r w:rsidRPr="00745E6F">
        <w:t>wykaz podwykonawców z zakresem powierzanych im zadań, o ile przewiduje się ich udział w realizacji zamówienia.</w:t>
      </w:r>
    </w:p>
    <w:p w:rsidR="0093009F" w:rsidRDefault="0093009F" w:rsidP="0093009F">
      <w:pPr>
        <w:widowControl w:val="0"/>
        <w:numPr>
          <w:ilvl w:val="0"/>
          <w:numId w:val="35"/>
        </w:numPr>
        <w:tabs>
          <w:tab w:val="left" w:pos="350"/>
        </w:tabs>
        <w:spacing w:after="87" w:line="274" w:lineRule="exact"/>
        <w:ind w:left="380" w:hanging="380"/>
        <w:jc w:val="both"/>
      </w:pPr>
      <w:r w:rsidRPr="00745E6F">
        <w:t>Wybrany Wykonawca jest zobowiązany do zawarcia umowy w terminie i miejscu wyznaczonym przez Zamawiającego.</w:t>
      </w:r>
    </w:p>
    <w:p w:rsidR="00AA7C0B" w:rsidRPr="00745E6F" w:rsidRDefault="00AA7C0B" w:rsidP="00AA7C0B">
      <w:pPr>
        <w:widowControl w:val="0"/>
        <w:tabs>
          <w:tab w:val="left" w:pos="350"/>
        </w:tabs>
        <w:spacing w:after="87" w:line="274" w:lineRule="exact"/>
        <w:ind w:left="380"/>
        <w:jc w:val="both"/>
      </w:pPr>
    </w:p>
    <w:p w:rsidR="0093009F" w:rsidRPr="00AA7C0B" w:rsidRDefault="0093009F" w:rsidP="0093009F">
      <w:pPr>
        <w:keepNext/>
        <w:keepLines/>
        <w:tabs>
          <w:tab w:val="left" w:pos="444"/>
        </w:tabs>
        <w:spacing w:after="81" w:line="240" w:lineRule="exact"/>
        <w:jc w:val="both"/>
        <w:rPr>
          <w:b/>
        </w:rPr>
      </w:pPr>
      <w:bookmarkStart w:id="14" w:name="bookmark15"/>
      <w:r w:rsidRPr="00AA7C0B">
        <w:rPr>
          <w:b/>
        </w:rPr>
        <w:t>XV.</w:t>
      </w:r>
    </w:p>
    <w:p w:rsidR="0093009F" w:rsidRPr="00745E6F" w:rsidRDefault="0093009F" w:rsidP="0093009F">
      <w:pPr>
        <w:keepNext/>
        <w:keepLines/>
        <w:tabs>
          <w:tab w:val="left" w:pos="444"/>
        </w:tabs>
        <w:spacing w:after="81" w:line="240" w:lineRule="exact"/>
        <w:jc w:val="both"/>
      </w:pPr>
      <w:r w:rsidRPr="00745E6F">
        <w:t>Wzó</w:t>
      </w:r>
      <w:r>
        <w:t xml:space="preserve">r umowy - Stanowi załącznik nr </w:t>
      </w:r>
      <w:r w:rsidR="0089341F">
        <w:t>3</w:t>
      </w:r>
      <w:r w:rsidRPr="00745E6F">
        <w:t xml:space="preserve"> do Zaproszenia.</w:t>
      </w:r>
      <w:bookmarkEnd w:id="14"/>
    </w:p>
    <w:p w:rsidR="0093009F" w:rsidRPr="00745E6F" w:rsidRDefault="0093009F" w:rsidP="0093009F">
      <w:pPr>
        <w:keepNext/>
        <w:keepLines/>
        <w:tabs>
          <w:tab w:val="left" w:pos="444"/>
        </w:tabs>
        <w:spacing w:line="274" w:lineRule="exact"/>
        <w:jc w:val="both"/>
      </w:pPr>
      <w:bookmarkStart w:id="15" w:name="bookmark16"/>
      <w:r w:rsidRPr="00745E6F">
        <w:t>Postanowienia ogólne.</w:t>
      </w:r>
      <w:bookmarkEnd w:id="15"/>
    </w:p>
    <w:p w:rsidR="0093009F" w:rsidRPr="00745E6F" w:rsidRDefault="0093009F" w:rsidP="0093009F">
      <w:pPr>
        <w:widowControl w:val="0"/>
        <w:numPr>
          <w:ilvl w:val="0"/>
          <w:numId w:val="36"/>
        </w:numPr>
        <w:tabs>
          <w:tab w:val="left" w:pos="350"/>
        </w:tabs>
        <w:spacing w:line="274" w:lineRule="exact"/>
        <w:ind w:left="380" w:hanging="380"/>
        <w:jc w:val="both"/>
      </w:pPr>
      <w:r>
        <w:t>Zamawiający dopuszcza składanie</w:t>
      </w:r>
      <w:r w:rsidRPr="00745E6F">
        <w:t xml:space="preserve"> ofert częściowych.</w:t>
      </w:r>
    </w:p>
    <w:p w:rsidR="0093009F" w:rsidRPr="00745E6F" w:rsidRDefault="0093009F" w:rsidP="0093009F">
      <w:pPr>
        <w:widowControl w:val="0"/>
        <w:numPr>
          <w:ilvl w:val="0"/>
          <w:numId w:val="36"/>
        </w:numPr>
        <w:tabs>
          <w:tab w:val="left" w:pos="350"/>
        </w:tabs>
        <w:spacing w:line="274" w:lineRule="exact"/>
        <w:ind w:left="380" w:hanging="380"/>
        <w:jc w:val="both"/>
      </w:pPr>
      <w:r w:rsidRPr="00745E6F">
        <w:t xml:space="preserve">Środki ochrony prawnej przysługują Wykonawcom i uczestnikom konkursu, 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745E6F">
        <w:rPr>
          <w:lang w:val="en-US" w:eastAsia="en-US" w:bidi="en-US"/>
        </w:rPr>
        <w:t xml:space="preserve">art. </w:t>
      </w:r>
      <w:r w:rsidRPr="00745E6F">
        <w:t xml:space="preserve">179 - </w:t>
      </w:r>
      <w:r w:rsidRPr="00745E6F">
        <w:rPr>
          <w:lang w:val="en-US" w:eastAsia="en-US" w:bidi="en-US"/>
        </w:rPr>
        <w:t xml:space="preserve">art. </w:t>
      </w:r>
      <w:r w:rsidRPr="00745E6F">
        <w:t>198g ww. ustawy.</w:t>
      </w:r>
    </w:p>
    <w:p w:rsidR="0093009F" w:rsidRDefault="0093009F" w:rsidP="0093009F">
      <w:pPr>
        <w:widowControl w:val="0"/>
        <w:numPr>
          <w:ilvl w:val="0"/>
          <w:numId w:val="36"/>
        </w:numPr>
        <w:tabs>
          <w:tab w:val="left" w:pos="350"/>
        </w:tabs>
        <w:spacing w:line="274" w:lineRule="exact"/>
        <w:ind w:left="380" w:hanging="380"/>
        <w:jc w:val="both"/>
      </w:pPr>
      <w:r w:rsidRPr="00745E6F">
        <w:t>Zamawiający nie przewiduje zwrotu kosztów udziału w postępowaniu.</w:t>
      </w:r>
    </w:p>
    <w:p w:rsidR="0093009F" w:rsidRPr="00745E6F" w:rsidRDefault="0093009F" w:rsidP="0093009F">
      <w:pPr>
        <w:tabs>
          <w:tab w:val="left" w:pos="350"/>
        </w:tabs>
        <w:spacing w:line="274" w:lineRule="exact"/>
        <w:ind w:left="380"/>
        <w:jc w:val="both"/>
      </w:pPr>
    </w:p>
    <w:p w:rsidR="0093009F" w:rsidRDefault="0093009F" w:rsidP="0093009F">
      <w:pPr>
        <w:pStyle w:val="Teksttreci80"/>
        <w:shd w:val="clear" w:color="auto" w:fill="auto"/>
        <w:tabs>
          <w:tab w:val="left" w:pos="444"/>
        </w:tabs>
        <w:spacing w:after="56" w:line="269" w:lineRule="exact"/>
        <w:ind w:firstLine="0"/>
      </w:pPr>
    </w:p>
    <w:p w:rsidR="0093009F" w:rsidRPr="00AA7C0B" w:rsidRDefault="0093009F" w:rsidP="0093009F">
      <w:pPr>
        <w:pStyle w:val="Teksttreci80"/>
        <w:shd w:val="clear" w:color="auto" w:fill="auto"/>
        <w:tabs>
          <w:tab w:val="left" w:pos="444"/>
        </w:tabs>
        <w:spacing w:after="56" w:line="269" w:lineRule="exact"/>
        <w:ind w:firstLine="0"/>
        <w:rPr>
          <w:sz w:val="24"/>
          <w:szCs w:val="24"/>
        </w:rPr>
      </w:pPr>
      <w:r w:rsidRPr="00AA7C0B">
        <w:rPr>
          <w:sz w:val="24"/>
          <w:szCs w:val="24"/>
        </w:rPr>
        <w:t>XVI.</w:t>
      </w:r>
    </w:p>
    <w:p w:rsidR="0093009F" w:rsidRPr="00AA7C0B" w:rsidRDefault="0093009F" w:rsidP="0093009F">
      <w:pPr>
        <w:pStyle w:val="Teksttreci80"/>
        <w:shd w:val="clear" w:color="auto" w:fill="auto"/>
        <w:tabs>
          <w:tab w:val="left" w:pos="444"/>
        </w:tabs>
        <w:spacing w:after="56" w:line="269" w:lineRule="exact"/>
        <w:ind w:firstLine="0"/>
        <w:rPr>
          <w:sz w:val="24"/>
          <w:szCs w:val="24"/>
        </w:rPr>
      </w:pPr>
      <w:r w:rsidRPr="00AA7C0B">
        <w:rPr>
          <w:sz w:val="24"/>
          <w:szCs w:val="24"/>
        </w:rPr>
        <w:t xml:space="preserve">Informacja o przetwarzaniu danych osobowych - </w:t>
      </w:r>
      <w:r w:rsidRPr="00AA7C0B">
        <w:rPr>
          <w:rStyle w:val="Teksttreci8Bezpogrubienia"/>
        </w:rPr>
        <w:t>dotyczy wykonawcy będącego osobą fizyczną.</w:t>
      </w:r>
    </w:p>
    <w:p w:rsidR="0093009F" w:rsidRPr="00745E6F" w:rsidRDefault="0093009F" w:rsidP="0093009F">
      <w:pPr>
        <w:numPr>
          <w:ilvl w:val="1"/>
          <w:numId w:val="38"/>
        </w:numPr>
        <w:tabs>
          <w:tab w:val="num" w:pos="1531"/>
        </w:tabs>
        <w:jc w:val="both"/>
        <w:outlineLvl w:val="1"/>
        <w:rPr>
          <w:iCs/>
          <w:lang w:val="x-none" w:eastAsia="x-none"/>
        </w:rPr>
      </w:pPr>
      <w:r w:rsidRPr="00745E6F">
        <w:t xml:space="preserve">Zgodnie z </w:t>
      </w:r>
      <w:r w:rsidRPr="00745E6F">
        <w:rPr>
          <w:lang w:val="en-US" w:eastAsia="en-US" w:bidi="en-US"/>
        </w:rPr>
        <w:t xml:space="preserve">art. </w:t>
      </w:r>
      <w:r w:rsidRPr="00745E6F">
        <w:t xml:space="preserve">13 ust. 1 i 2 Rozporządzenia Parlamentu Europejskiego i Rady (UE) 2016/679 </w:t>
      </w:r>
      <w:bookmarkStart w:id="16" w:name="bookmark17"/>
      <w:r w:rsidRPr="00745E6F">
        <w:rPr>
          <w:iCs/>
          <w:lang w:val="x-none" w:eastAsia="x-none"/>
        </w:rPr>
        <w:t xml:space="preserve">Zgodnie z art. 13 ust. 1 i 2 </w:t>
      </w:r>
      <w:r w:rsidRPr="00745E6F">
        <w:rPr>
          <w:rFonts w:eastAsia="Calibri"/>
          <w:iCs/>
          <w:lang w:val="x-none" w:eastAsia="x-non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45E6F">
        <w:rPr>
          <w:iCs/>
          <w:lang w:val="x-none" w:eastAsia="x-none"/>
        </w:rPr>
        <w:t xml:space="preserve">dalej „RODO”, informuję, że: </w:t>
      </w:r>
    </w:p>
    <w:p w:rsidR="0093009F" w:rsidRPr="00457A5D" w:rsidRDefault="0093009F" w:rsidP="0093009F">
      <w:pPr>
        <w:numPr>
          <w:ilvl w:val="0"/>
          <w:numId w:val="39"/>
        </w:numPr>
        <w:ind w:left="426" w:hanging="426"/>
        <w:jc w:val="both"/>
        <w:outlineLvl w:val="1"/>
        <w:rPr>
          <w:iCs/>
        </w:rPr>
      </w:pPr>
      <w:r w:rsidRPr="00457A5D">
        <w:rPr>
          <w:iCs/>
        </w:rPr>
        <w:t>administratorem Pani/Pana danych osobowych jest: POLITECHNIKA RZESZOWSKA, Al. Powstańców Warszawy 12, 35-959 Rzeszów;</w:t>
      </w:r>
    </w:p>
    <w:p w:rsidR="0093009F" w:rsidRPr="00457A5D" w:rsidRDefault="0093009F" w:rsidP="0093009F">
      <w:pPr>
        <w:numPr>
          <w:ilvl w:val="0"/>
          <w:numId w:val="40"/>
        </w:numPr>
        <w:spacing w:line="276" w:lineRule="auto"/>
        <w:ind w:left="426" w:hanging="426"/>
        <w:contextualSpacing/>
        <w:jc w:val="both"/>
        <w:rPr>
          <w:color w:val="00B0F0"/>
        </w:rPr>
      </w:pPr>
      <w:r w:rsidRPr="00457A5D">
        <w:t xml:space="preserve">inspektorem ochrony danych osobowych w </w:t>
      </w:r>
      <w:r w:rsidRPr="00457A5D">
        <w:rPr>
          <w:i/>
        </w:rPr>
        <w:t>PRz</w:t>
      </w:r>
      <w:r w:rsidRPr="00457A5D">
        <w:t xml:space="preserve"> jest Pan Michał Mazur, </w:t>
      </w:r>
      <w:r w:rsidRPr="00457A5D">
        <w:rPr>
          <w:i/>
        </w:rPr>
        <w:t xml:space="preserve">kontakt: e-mail: </w:t>
      </w:r>
      <w:hyperlink r:id="rId9" w:history="1">
        <w:r w:rsidRPr="00745E6F">
          <w:rPr>
            <w:i/>
            <w:color w:val="0000FF"/>
            <w:u w:val="single"/>
          </w:rPr>
          <w:t>mimazur@prz.edu.pl</w:t>
        </w:r>
      </w:hyperlink>
      <w:r w:rsidRPr="00457A5D">
        <w:rPr>
          <w:i/>
        </w:rPr>
        <w:t>, telefon 178651775</w:t>
      </w:r>
      <w:r w:rsidRPr="00457A5D">
        <w:t>;</w:t>
      </w:r>
    </w:p>
    <w:p w:rsidR="0093009F" w:rsidRPr="00457A5D" w:rsidRDefault="0093009F" w:rsidP="0093009F">
      <w:pPr>
        <w:numPr>
          <w:ilvl w:val="0"/>
          <w:numId w:val="40"/>
        </w:numPr>
        <w:spacing w:line="276" w:lineRule="auto"/>
        <w:ind w:left="426" w:hanging="426"/>
        <w:contextualSpacing/>
        <w:jc w:val="both"/>
        <w:rPr>
          <w:color w:val="00B0F0"/>
        </w:rPr>
      </w:pPr>
      <w:r w:rsidRPr="00457A5D">
        <w:t>Pani/Pana dane osobowe przetwarzane będą na podstawie art. 6 ust. 1 lit. c</w:t>
      </w:r>
      <w:r w:rsidRPr="00457A5D">
        <w:rPr>
          <w:i/>
        </w:rPr>
        <w:t xml:space="preserve"> </w:t>
      </w:r>
      <w:r w:rsidRPr="00457A5D">
        <w:t xml:space="preserve">RODO w celu </w:t>
      </w:r>
      <w:r w:rsidRPr="00457A5D">
        <w:rPr>
          <w:rFonts w:eastAsia="Calibri"/>
          <w:lang w:eastAsia="en-US"/>
        </w:rPr>
        <w:t xml:space="preserve">związanym z postępowaniem o udzielenie zamówienia publicznego </w:t>
      </w:r>
      <w:r>
        <w:rPr>
          <w:rFonts w:eastAsia="Calibri"/>
          <w:i/>
          <w:lang w:eastAsia="en-US"/>
        </w:rPr>
        <w:t>NA/S/411</w:t>
      </w:r>
      <w:r w:rsidRPr="00457A5D">
        <w:rPr>
          <w:rFonts w:eastAsia="Calibri"/>
          <w:i/>
          <w:lang w:eastAsia="en-US"/>
        </w:rPr>
        <w:t xml:space="preserve">/2019, </w:t>
      </w:r>
      <w:r w:rsidRPr="00457A5D">
        <w:rPr>
          <w:rFonts w:eastAsia="Calibri"/>
          <w:lang w:eastAsia="en-US"/>
        </w:rPr>
        <w:t>prowadzonym w trybie przetargu nieograniczonego;</w:t>
      </w:r>
    </w:p>
    <w:p w:rsidR="0093009F" w:rsidRPr="00457A5D" w:rsidRDefault="0093009F" w:rsidP="0093009F">
      <w:pPr>
        <w:numPr>
          <w:ilvl w:val="0"/>
          <w:numId w:val="40"/>
        </w:numPr>
        <w:spacing w:line="276" w:lineRule="auto"/>
        <w:ind w:left="426" w:hanging="426"/>
        <w:contextualSpacing/>
        <w:jc w:val="both"/>
        <w:rPr>
          <w:color w:val="00B0F0"/>
        </w:rPr>
      </w:pPr>
      <w:r w:rsidRPr="00457A5D">
        <w:lastRenderedPageBreak/>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93009F" w:rsidRPr="00457A5D" w:rsidRDefault="0093009F" w:rsidP="0093009F">
      <w:pPr>
        <w:numPr>
          <w:ilvl w:val="0"/>
          <w:numId w:val="40"/>
        </w:numPr>
        <w:spacing w:line="276" w:lineRule="auto"/>
        <w:ind w:left="426" w:hanging="426"/>
        <w:contextualSpacing/>
        <w:jc w:val="both"/>
        <w:rPr>
          <w:color w:val="00B0F0"/>
        </w:rPr>
      </w:pPr>
      <w:r w:rsidRPr="00457A5D">
        <w:t>Pani/Pana dane osobowe będą przechowywane, zgodnie z art. 97 ust. 1 ustawy Pzp, przez okres 4 lat od dnia zakończenia postępowania o udzielenie zamówienia, a jeżeli czas trwania umowy przekracza 4 lata, okres przechowywania obejmuje cały czas trwania umowy;</w:t>
      </w:r>
    </w:p>
    <w:p w:rsidR="0093009F" w:rsidRPr="00457A5D" w:rsidRDefault="0093009F" w:rsidP="0093009F">
      <w:pPr>
        <w:numPr>
          <w:ilvl w:val="0"/>
          <w:numId w:val="40"/>
        </w:numPr>
        <w:spacing w:line="276" w:lineRule="auto"/>
        <w:ind w:left="426" w:hanging="426"/>
        <w:contextualSpacing/>
        <w:jc w:val="both"/>
        <w:rPr>
          <w:b/>
          <w:i/>
        </w:rPr>
      </w:pPr>
      <w:r w:rsidRPr="00457A5D">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93009F" w:rsidRPr="00457A5D" w:rsidRDefault="0093009F" w:rsidP="0093009F">
      <w:pPr>
        <w:numPr>
          <w:ilvl w:val="0"/>
          <w:numId w:val="40"/>
        </w:numPr>
        <w:spacing w:line="276" w:lineRule="auto"/>
        <w:ind w:left="426" w:hanging="426"/>
        <w:contextualSpacing/>
        <w:jc w:val="both"/>
        <w:rPr>
          <w:rFonts w:eastAsia="Calibri"/>
          <w:lang w:eastAsia="en-US"/>
        </w:rPr>
      </w:pPr>
      <w:r w:rsidRPr="00457A5D">
        <w:t>w odniesieniu do Pani/Pana danych osobowych decyzje nie będą podejmowane w sposób zautomatyzowany, stosowanie do art. 22 RODO;</w:t>
      </w:r>
    </w:p>
    <w:p w:rsidR="0093009F" w:rsidRPr="00457A5D" w:rsidRDefault="0093009F" w:rsidP="0093009F">
      <w:pPr>
        <w:numPr>
          <w:ilvl w:val="0"/>
          <w:numId w:val="40"/>
        </w:numPr>
        <w:spacing w:line="276" w:lineRule="auto"/>
        <w:ind w:left="426" w:hanging="426"/>
        <w:contextualSpacing/>
        <w:jc w:val="both"/>
        <w:rPr>
          <w:color w:val="00B0F0"/>
        </w:rPr>
      </w:pPr>
      <w:r w:rsidRPr="00457A5D">
        <w:t>posiada Pani/Pan:</w:t>
      </w:r>
    </w:p>
    <w:p w:rsidR="0093009F" w:rsidRPr="00457A5D" w:rsidRDefault="0093009F" w:rsidP="0093009F">
      <w:pPr>
        <w:numPr>
          <w:ilvl w:val="0"/>
          <w:numId w:val="41"/>
        </w:numPr>
        <w:spacing w:line="276" w:lineRule="auto"/>
        <w:ind w:left="709" w:hanging="283"/>
        <w:contextualSpacing/>
        <w:jc w:val="both"/>
        <w:rPr>
          <w:color w:val="00B0F0"/>
        </w:rPr>
      </w:pPr>
      <w:r w:rsidRPr="00457A5D">
        <w:t>na podstawie art. 15 RODO prawo dostępu do danych osobowych Pani/Pana dotyczących;</w:t>
      </w:r>
    </w:p>
    <w:p w:rsidR="0093009F" w:rsidRPr="00457A5D" w:rsidRDefault="0093009F" w:rsidP="0093009F">
      <w:pPr>
        <w:numPr>
          <w:ilvl w:val="0"/>
          <w:numId w:val="41"/>
        </w:numPr>
        <w:spacing w:line="276" w:lineRule="auto"/>
        <w:ind w:left="709" w:hanging="283"/>
        <w:contextualSpacing/>
        <w:jc w:val="both"/>
      </w:pPr>
      <w:r w:rsidRPr="00457A5D">
        <w:t xml:space="preserve">na podstawie art. 16 RODO prawo do sprostowania Pani/Pana danych osobowych </w:t>
      </w:r>
      <w:r w:rsidRPr="00457A5D">
        <w:rPr>
          <w:b/>
          <w:vertAlign w:val="superscript"/>
        </w:rPr>
        <w:t>**</w:t>
      </w:r>
      <w:r w:rsidRPr="00457A5D">
        <w:t>;</w:t>
      </w:r>
    </w:p>
    <w:p w:rsidR="0093009F" w:rsidRPr="00457A5D" w:rsidRDefault="0093009F" w:rsidP="0093009F">
      <w:pPr>
        <w:numPr>
          <w:ilvl w:val="0"/>
          <w:numId w:val="41"/>
        </w:numPr>
        <w:spacing w:line="276" w:lineRule="auto"/>
        <w:ind w:left="709" w:hanging="283"/>
        <w:contextualSpacing/>
        <w:jc w:val="both"/>
      </w:pPr>
      <w:r w:rsidRPr="00457A5D">
        <w:t xml:space="preserve">na podstawie art. 18 RODO prawo żądania od administratora ograniczenia przetwarzania danych osobowych z zastrzeżeniem przypadków, o których mowa w art. 18 ust. 2 RODO ***;  </w:t>
      </w:r>
    </w:p>
    <w:p w:rsidR="0093009F" w:rsidRPr="00457A5D" w:rsidRDefault="0093009F" w:rsidP="0093009F">
      <w:pPr>
        <w:numPr>
          <w:ilvl w:val="0"/>
          <w:numId w:val="41"/>
        </w:numPr>
        <w:spacing w:line="276" w:lineRule="auto"/>
        <w:ind w:left="709" w:hanging="283"/>
        <w:contextualSpacing/>
        <w:jc w:val="both"/>
        <w:rPr>
          <w:i/>
          <w:color w:val="00B0F0"/>
        </w:rPr>
      </w:pPr>
      <w:r w:rsidRPr="00457A5D">
        <w:t>prawo do wniesienia skargi do Prezesa Urzędu Ochrony Danych Osobowych, gdy uzna Pani/Pan, że przetwarzanie danych osobowych Pani/Pana dotyczących narusza przepisy RODO;</w:t>
      </w:r>
    </w:p>
    <w:p w:rsidR="0093009F" w:rsidRPr="00457A5D" w:rsidRDefault="0093009F" w:rsidP="0093009F">
      <w:pPr>
        <w:numPr>
          <w:ilvl w:val="0"/>
          <w:numId w:val="40"/>
        </w:numPr>
        <w:spacing w:line="276" w:lineRule="auto"/>
        <w:ind w:left="426" w:hanging="426"/>
        <w:contextualSpacing/>
        <w:jc w:val="both"/>
        <w:rPr>
          <w:i/>
          <w:color w:val="00B0F0"/>
        </w:rPr>
      </w:pPr>
      <w:r w:rsidRPr="00457A5D">
        <w:t>nie przysługuje Pani/Panu:</w:t>
      </w:r>
    </w:p>
    <w:p w:rsidR="0093009F" w:rsidRPr="00457A5D" w:rsidRDefault="0093009F" w:rsidP="0093009F">
      <w:pPr>
        <w:numPr>
          <w:ilvl w:val="0"/>
          <w:numId w:val="42"/>
        </w:numPr>
        <w:spacing w:line="276" w:lineRule="auto"/>
        <w:ind w:left="709" w:hanging="283"/>
        <w:contextualSpacing/>
        <w:jc w:val="both"/>
        <w:rPr>
          <w:i/>
          <w:color w:val="00B0F0"/>
        </w:rPr>
      </w:pPr>
      <w:r w:rsidRPr="00457A5D">
        <w:t>w związku z art. 17 ust. 3 lit. b, d lub e RODO prawo do usunięcia danych osobowych;</w:t>
      </w:r>
    </w:p>
    <w:p w:rsidR="0093009F" w:rsidRPr="00457A5D" w:rsidRDefault="0093009F" w:rsidP="0093009F">
      <w:pPr>
        <w:numPr>
          <w:ilvl w:val="0"/>
          <w:numId w:val="42"/>
        </w:numPr>
        <w:spacing w:line="276" w:lineRule="auto"/>
        <w:ind w:left="709" w:hanging="283"/>
        <w:contextualSpacing/>
        <w:jc w:val="both"/>
        <w:rPr>
          <w:b/>
          <w:i/>
        </w:rPr>
      </w:pPr>
      <w:r w:rsidRPr="00457A5D">
        <w:t>prawo do przenoszenia danych osobowych, o którym mowa w art. 20 RODO;</w:t>
      </w:r>
    </w:p>
    <w:p w:rsidR="0093009F" w:rsidRPr="00457A5D" w:rsidRDefault="0093009F" w:rsidP="0093009F">
      <w:pPr>
        <w:numPr>
          <w:ilvl w:val="0"/>
          <w:numId w:val="42"/>
        </w:numPr>
        <w:spacing w:line="276" w:lineRule="auto"/>
        <w:ind w:left="709" w:hanging="283"/>
        <w:contextualSpacing/>
        <w:jc w:val="both"/>
        <w:rPr>
          <w:b/>
          <w:i/>
        </w:rPr>
      </w:pPr>
      <w:r w:rsidRPr="00457A5D">
        <w:rPr>
          <w:b/>
        </w:rPr>
        <w:t>na podstawie art. 21 RODO prawo sprzeciwu, wobec przetwarzania danych osobowych, gdyż podstawą prawną przetwarzania Pani/Pana danych osobowych jest art. 6 ust. 1 lit. c RODO</w:t>
      </w:r>
      <w:r w:rsidRPr="00457A5D">
        <w:t>.</w:t>
      </w:r>
      <w:r w:rsidRPr="00457A5D">
        <w:rPr>
          <w:b/>
        </w:rPr>
        <w:t xml:space="preserve"> </w:t>
      </w:r>
    </w:p>
    <w:p w:rsidR="0093009F" w:rsidRPr="006D18D4" w:rsidRDefault="0093009F" w:rsidP="0093009F">
      <w:pPr>
        <w:spacing w:line="276" w:lineRule="auto"/>
        <w:jc w:val="both"/>
        <w:rPr>
          <w:i/>
          <w:sz w:val="16"/>
          <w:szCs w:val="16"/>
        </w:rPr>
      </w:pPr>
      <w:r w:rsidRPr="006D18D4">
        <w:rPr>
          <w:i/>
          <w:sz w:val="16"/>
          <w:szCs w:val="16"/>
        </w:rPr>
        <w:t>* Wyjaśnienie: informacja w tym zakresie jest wymagana, jeżeli w odniesieniu do danego administratora lub podmiotu przetwarzającego istnieje obowiązek wyznaczenia inspektora ochrony danych osobowych.</w:t>
      </w:r>
    </w:p>
    <w:p w:rsidR="0093009F" w:rsidRPr="006D18D4" w:rsidRDefault="0093009F" w:rsidP="0093009F">
      <w:pPr>
        <w:spacing w:line="276" w:lineRule="auto"/>
        <w:jc w:val="both"/>
        <w:rPr>
          <w:i/>
          <w:sz w:val="16"/>
          <w:szCs w:val="16"/>
        </w:rPr>
      </w:pPr>
      <w:r w:rsidRPr="006D18D4">
        <w:rPr>
          <w:i/>
          <w:sz w:val="16"/>
          <w:szCs w:val="16"/>
        </w:rPr>
        <w:t>** Wyjaśnienie: skorzystanie z prawa do sprostowania nie może skutkować zmianą wyniku postępowania</w:t>
      </w:r>
    </w:p>
    <w:p w:rsidR="0093009F" w:rsidRPr="006D18D4" w:rsidRDefault="0093009F" w:rsidP="0093009F">
      <w:pPr>
        <w:spacing w:line="276" w:lineRule="auto"/>
        <w:jc w:val="both"/>
        <w:rPr>
          <w:i/>
          <w:sz w:val="16"/>
          <w:szCs w:val="16"/>
        </w:rPr>
      </w:pPr>
      <w:r w:rsidRPr="006D18D4">
        <w:rPr>
          <w:i/>
          <w:sz w:val="16"/>
          <w:szCs w:val="16"/>
        </w:rPr>
        <w:t>o udzielenie zamówienia publicznego ani zmianą postanowień umowy w zakresie niezgodnym z ustawą Pzp oraz nie może naruszać integralności protokołu oraz jego załączników.</w:t>
      </w:r>
    </w:p>
    <w:p w:rsidR="0093009F" w:rsidRPr="006D18D4" w:rsidRDefault="0093009F" w:rsidP="0093009F">
      <w:pPr>
        <w:spacing w:after="150" w:line="276" w:lineRule="auto"/>
        <w:contextualSpacing/>
        <w:jc w:val="both"/>
        <w:rPr>
          <w:i/>
          <w:sz w:val="16"/>
          <w:szCs w:val="16"/>
        </w:rPr>
      </w:pPr>
      <w:r w:rsidRPr="006D18D4">
        <w:rPr>
          <w:i/>
          <w:sz w:val="16"/>
          <w:szCs w:val="16"/>
        </w:rPr>
        <w:t xml:space="preserve">*** Wyjaśnienie: prawo do ograniczenia przetwarzania nie ma zastosowania w odniesieniu do przechowywania, </w:t>
      </w:r>
      <w:r w:rsidRPr="006D18D4">
        <w:rPr>
          <w:i/>
          <w:sz w:val="16"/>
          <w:szCs w:val="16"/>
        </w:rPr>
        <w:br/>
        <w:t>w celu zapewnienia korzystania ze środków ochrony prawnej lub w celu ochrony praw innej osoby fizycznej lub prawnej, lub z uwagi na ważne względy interesu publicznego Unii Europejskiej lub państwa członkowskiego.</w:t>
      </w:r>
    </w:p>
    <w:p w:rsidR="002479A1" w:rsidRPr="00457A5D" w:rsidRDefault="002479A1" w:rsidP="0093009F">
      <w:pPr>
        <w:spacing w:after="150" w:line="276" w:lineRule="auto"/>
        <w:contextualSpacing/>
        <w:jc w:val="both"/>
        <w:rPr>
          <w:i/>
          <w:sz w:val="20"/>
          <w:szCs w:val="20"/>
        </w:rPr>
      </w:pPr>
    </w:p>
    <w:p w:rsidR="0093009F" w:rsidRPr="00745E6F" w:rsidRDefault="0093009F" w:rsidP="0093009F">
      <w:pPr>
        <w:spacing w:line="274" w:lineRule="exact"/>
        <w:jc w:val="both"/>
        <w:rPr>
          <w:b/>
        </w:rPr>
      </w:pPr>
      <w:r>
        <w:rPr>
          <w:b/>
        </w:rPr>
        <w:t>XVII.</w:t>
      </w:r>
    </w:p>
    <w:p w:rsidR="0093009F" w:rsidRPr="00745E6F" w:rsidRDefault="0093009F" w:rsidP="0093009F">
      <w:pPr>
        <w:spacing w:line="274" w:lineRule="exact"/>
        <w:jc w:val="both"/>
        <w:rPr>
          <w:b/>
        </w:rPr>
      </w:pPr>
      <w:r w:rsidRPr="00745E6F">
        <w:rPr>
          <w:b/>
        </w:rPr>
        <w:t>Załączniki do ZAPROSZENIA.</w:t>
      </w:r>
      <w:bookmarkEnd w:id="16"/>
    </w:p>
    <w:p w:rsidR="0093009F" w:rsidRPr="001C4DA6" w:rsidRDefault="0093009F" w:rsidP="0093009F">
      <w:pPr>
        <w:spacing w:line="394" w:lineRule="exact"/>
        <w:ind w:left="460" w:hanging="460"/>
        <w:jc w:val="both"/>
        <w:rPr>
          <w:sz w:val="20"/>
          <w:szCs w:val="20"/>
        </w:rPr>
      </w:pPr>
      <w:r w:rsidRPr="001C4DA6">
        <w:rPr>
          <w:sz w:val="20"/>
          <w:szCs w:val="20"/>
        </w:rPr>
        <w:t>Załącznik nr 1 - Formularz oferty,</w:t>
      </w:r>
    </w:p>
    <w:p w:rsidR="002479A1" w:rsidRPr="001C4DA6" w:rsidRDefault="002479A1" w:rsidP="0093009F">
      <w:pPr>
        <w:spacing w:line="394" w:lineRule="exact"/>
        <w:ind w:left="460" w:hanging="460"/>
        <w:jc w:val="both"/>
        <w:rPr>
          <w:sz w:val="20"/>
          <w:szCs w:val="20"/>
        </w:rPr>
      </w:pPr>
      <w:r w:rsidRPr="001C4DA6">
        <w:rPr>
          <w:sz w:val="20"/>
          <w:szCs w:val="20"/>
        </w:rPr>
        <w:t>Załącznik nr 2 – Wykaz dostaw</w:t>
      </w:r>
    </w:p>
    <w:p w:rsidR="0093009F" w:rsidRPr="001C4DA6" w:rsidRDefault="0093009F" w:rsidP="0093009F">
      <w:pPr>
        <w:spacing w:line="394" w:lineRule="exact"/>
        <w:jc w:val="both"/>
        <w:rPr>
          <w:sz w:val="20"/>
          <w:szCs w:val="20"/>
        </w:rPr>
      </w:pPr>
      <w:r w:rsidRPr="001C4DA6">
        <w:rPr>
          <w:sz w:val="20"/>
          <w:szCs w:val="20"/>
        </w:rPr>
        <w:t xml:space="preserve">Załącznik nr </w:t>
      </w:r>
      <w:r w:rsidR="002479A1" w:rsidRPr="001C4DA6">
        <w:rPr>
          <w:sz w:val="20"/>
          <w:szCs w:val="20"/>
        </w:rPr>
        <w:t>3</w:t>
      </w:r>
      <w:r w:rsidRPr="001C4DA6">
        <w:rPr>
          <w:sz w:val="20"/>
          <w:szCs w:val="20"/>
        </w:rPr>
        <w:t xml:space="preserve"> - Wzór umowy</w:t>
      </w:r>
    </w:p>
    <w:p w:rsidR="00811733" w:rsidRPr="00473358" w:rsidRDefault="008F1EC0" w:rsidP="00473358">
      <w:pPr>
        <w:tabs>
          <w:tab w:val="center" w:pos="4536"/>
          <w:tab w:val="right" w:pos="9072"/>
        </w:tabs>
        <w:autoSpaceDE w:val="0"/>
        <w:autoSpaceDN w:val="0"/>
        <w:adjustRightInd w:val="0"/>
        <w:rPr>
          <w:rFonts w:ascii="Arial" w:hAnsi="Arial" w:cs="Arial"/>
          <w:sz w:val="20"/>
          <w:szCs w:val="20"/>
        </w:rPr>
      </w:pPr>
      <w:r w:rsidRPr="001C4DA6">
        <w:rPr>
          <w:sz w:val="20"/>
          <w:szCs w:val="20"/>
        </w:rPr>
        <w:t>Załącznik nr 4- Zobowiązanie podmiotów trzecich</w:t>
      </w:r>
    </w:p>
    <w:p w:rsidR="00811733" w:rsidRDefault="00811733" w:rsidP="00473358">
      <w:pPr>
        <w:rPr>
          <w:rFonts w:ascii="Arial" w:hAnsi="Arial" w:cs="Arial"/>
          <w:b/>
          <w:sz w:val="28"/>
          <w:szCs w:val="28"/>
        </w:rPr>
      </w:pPr>
    </w:p>
    <w:p w:rsidR="00E67B39" w:rsidRPr="003F46B0" w:rsidRDefault="00C6156A" w:rsidP="00E67B39">
      <w:pPr>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lastRenderedPageBreak/>
        <w:drawing>
          <wp:inline distT="0" distB="0" distL="0" distR="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E67B39" w:rsidRPr="003F46B0" w:rsidRDefault="00E67B39" w:rsidP="00E67B39">
      <w:pPr>
        <w:tabs>
          <w:tab w:val="center" w:pos="4536"/>
          <w:tab w:val="right" w:pos="9072"/>
        </w:tabs>
        <w:autoSpaceDE w:val="0"/>
        <w:autoSpaceDN w:val="0"/>
        <w:adjustRightInd w:val="0"/>
        <w:jc w:val="center"/>
        <w:rPr>
          <w:rFonts w:ascii="Arial" w:hAnsi="Arial" w:cs="Arial"/>
          <w:sz w:val="16"/>
          <w:szCs w:val="16"/>
        </w:rPr>
      </w:pPr>
      <w:r w:rsidRPr="003F46B0">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E67B39" w:rsidRPr="003F46B0" w:rsidRDefault="00C6156A" w:rsidP="00E67B39">
      <w:pPr>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4" distB="4294967294" distL="114300" distR="114300" simplePos="0" relativeHeight="251661824"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DEA12" id="Łącznik prosty ze strzałką 4" o:spid="_x0000_s1026" type="#_x0000_t32" style="position:absolute;margin-left:-4.25pt;margin-top:14pt;width:480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LO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c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FlDyzjoCAABQBAAADgAAAAAAAAAA&#10;AAAAAAAuAgAAZHJzL2Uyb0RvYy54bWxQSwECLQAUAAYACAAAACEAchyV8twAAAAIAQAADwAAAAAA&#10;AAAAAAAAAACUBAAAZHJzL2Rvd25yZXYueG1sUEsFBgAAAAAEAAQA8wAAAJ0FAAAAAA==&#10;"/>
            </w:pict>
          </mc:Fallback>
        </mc:AlternateContent>
      </w:r>
      <w:r w:rsidR="00E67B39" w:rsidRPr="003F46B0">
        <w:rPr>
          <w:rFonts w:ascii="Arial" w:hAnsi="Arial" w:cs="Arial"/>
          <w:sz w:val="16"/>
          <w:szCs w:val="16"/>
        </w:rPr>
        <w:t>POWR.03.05.00-00-Z209/17</w:t>
      </w:r>
    </w:p>
    <w:p w:rsidR="00E67B39" w:rsidRDefault="00E67B39" w:rsidP="003F7FAC">
      <w:pPr>
        <w:rPr>
          <w:rFonts w:ascii="Arial" w:hAnsi="Arial" w:cs="Arial"/>
          <w:b/>
        </w:rPr>
      </w:pPr>
    </w:p>
    <w:p w:rsidR="00811733" w:rsidRPr="003F7FAC" w:rsidRDefault="00811733" w:rsidP="003F7FAC">
      <w:pPr>
        <w:jc w:val="right"/>
        <w:rPr>
          <w:rFonts w:ascii="Arial" w:hAnsi="Arial" w:cs="Arial"/>
          <w:b/>
        </w:rPr>
      </w:pPr>
      <w:r w:rsidRPr="00811733">
        <w:rPr>
          <w:rFonts w:ascii="Arial" w:hAnsi="Arial" w:cs="Arial"/>
          <w:b/>
        </w:rPr>
        <w:t xml:space="preserve">Załącznik nr 1 </w:t>
      </w: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BF331B" w:rsidRPr="00A84A89" w:rsidRDefault="00BF331B" w:rsidP="00BF331B">
      <w:pPr>
        <w:jc w:val="center"/>
        <w:rPr>
          <w:rFonts w:ascii="Arial" w:hAnsi="Arial" w:cs="Arial"/>
          <w:sz w:val="28"/>
          <w:szCs w:val="28"/>
          <w:u w:val="single"/>
        </w:rPr>
      </w:pPr>
      <w:r w:rsidRPr="00A84A89">
        <w:rPr>
          <w:rFonts w:ascii="Arial" w:hAnsi="Arial" w:cs="Arial"/>
          <w:sz w:val="28"/>
          <w:szCs w:val="28"/>
          <w:u w:val="single"/>
        </w:rPr>
        <w:t xml:space="preserve">na wykonanie </w:t>
      </w:r>
      <w:r w:rsidR="00207377" w:rsidRPr="00207377">
        <w:rPr>
          <w:rFonts w:ascii="Arial" w:hAnsi="Arial" w:cs="Arial"/>
          <w:sz w:val="28"/>
          <w:szCs w:val="28"/>
          <w:u w:val="single"/>
        </w:rPr>
        <w:t>Usługi</w:t>
      </w:r>
      <w:r w:rsidRPr="00A84A89">
        <w:rPr>
          <w:rFonts w:ascii="Arial" w:hAnsi="Arial" w:cs="Arial"/>
          <w:sz w:val="28"/>
          <w:szCs w:val="28"/>
          <w:u w:val="single"/>
        </w:rPr>
        <w:t xml:space="preserve"> o wartości netto </w:t>
      </w:r>
      <w:r>
        <w:rPr>
          <w:rFonts w:ascii="Arial" w:hAnsi="Arial" w:cs="Arial"/>
          <w:b/>
          <w:sz w:val="28"/>
          <w:szCs w:val="28"/>
          <w:u w:val="single"/>
        </w:rPr>
        <w:t>poniżej 30</w:t>
      </w:r>
      <w:r w:rsidRPr="00A84A89">
        <w:rPr>
          <w:rFonts w:ascii="Arial" w:hAnsi="Arial" w:cs="Arial"/>
          <w:b/>
          <w:sz w:val="28"/>
          <w:szCs w:val="28"/>
          <w:u w:val="single"/>
        </w:rPr>
        <w:t> 000</w:t>
      </w:r>
      <w:r w:rsidRPr="00A84A89">
        <w:rPr>
          <w:rFonts w:ascii="Arial" w:hAnsi="Arial" w:cs="Arial"/>
          <w:sz w:val="28"/>
          <w:szCs w:val="28"/>
          <w:u w:val="single"/>
        </w:rPr>
        <w:t xml:space="preserve"> €.</w:t>
      </w:r>
    </w:p>
    <w:p w:rsidR="00BF331B" w:rsidRPr="00A40632" w:rsidRDefault="00BF331B" w:rsidP="00BF331B">
      <w:pPr>
        <w:jc w:val="center"/>
        <w:rPr>
          <w:rFonts w:ascii="Arial" w:hAnsi="Arial" w:cs="Arial"/>
          <w:b/>
          <w:sz w:val="22"/>
          <w:szCs w:val="22"/>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207377" w:rsidP="00BF331B">
      <w:pPr>
        <w:pStyle w:val="Tekstpodstawowy"/>
        <w:ind w:left="360"/>
        <w:jc w:val="center"/>
        <w:rPr>
          <w:rFonts w:ascii="Arial" w:hAnsi="Arial" w:cs="Arial"/>
        </w:rPr>
      </w:pPr>
      <w:r w:rsidRPr="00207377">
        <w:rPr>
          <w:rFonts w:ascii="Arial" w:hAnsi="Arial" w:cs="Arial"/>
        </w:rPr>
        <w:t>POLITECHNIKA RZESZOWSKA</w:t>
      </w:r>
    </w:p>
    <w:p w:rsidR="00BF331B" w:rsidRPr="00A40632" w:rsidRDefault="00207377" w:rsidP="00BF331B">
      <w:pPr>
        <w:pStyle w:val="Tekstpodstawowy"/>
        <w:ind w:left="360"/>
        <w:jc w:val="center"/>
        <w:rPr>
          <w:rFonts w:ascii="Arial" w:hAnsi="Arial" w:cs="Arial"/>
        </w:rPr>
      </w:pPr>
      <w:r w:rsidRPr="00207377">
        <w:rPr>
          <w:rFonts w:ascii="Arial" w:hAnsi="Arial" w:cs="Arial"/>
        </w:rPr>
        <w:t>Al. Powstańców Warszawy</w:t>
      </w:r>
      <w:r w:rsidR="00BF331B" w:rsidRPr="00A40632">
        <w:rPr>
          <w:rFonts w:ascii="Arial" w:hAnsi="Arial" w:cs="Arial"/>
        </w:rPr>
        <w:t xml:space="preserve"> </w:t>
      </w:r>
      <w:r w:rsidRPr="00207377">
        <w:rPr>
          <w:rFonts w:ascii="Arial" w:hAnsi="Arial" w:cs="Arial"/>
        </w:rPr>
        <w:t>12</w:t>
      </w:r>
      <w:r w:rsidR="00BF331B" w:rsidRPr="00A40632">
        <w:rPr>
          <w:rFonts w:ascii="Arial" w:hAnsi="Arial" w:cs="Arial"/>
        </w:rPr>
        <w:t xml:space="preserve"> </w:t>
      </w:r>
    </w:p>
    <w:p w:rsidR="00BF331B" w:rsidRPr="006A2E00" w:rsidRDefault="00207377" w:rsidP="006A2E00">
      <w:pPr>
        <w:pStyle w:val="Tekstpodstawowy"/>
        <w:ind w:left="360"/>
        <w:jc w:val="center"/>
        <w:rPr>
          <w:rFonts w:ascii="Arial" w:hAnsi="Arial" w:cs="Arial"/>
        </w:rPr>
      </w:pPr>
      <w:r w:rsidRPr="00207377">
        <w:rPr>
          <w:rFonts w:ascii="Arial" w:hAnsi="Arial" w:cs="Arial"/>
        </w:rPr>
        <w:t>35-959</w:t>
      </w:r>
      <w:r w:rsidR="00BF331B" w:rsidRPr="00A40632">
        <w:rPr>
          <w:rFonts w:ascii="Arial" w:hAnsi="Arial" w:cs="Arial"/>
        </w:rPr>
        <w:t xml:space="preserve"> </w:t>
      </w:r>
      <w:r w:rsidRPr="00207377">
        <w:rPr>
          <w:rFonts w:ascii="Arial" w:hAnsi="Arial" w:cs="Arial"/>
        </w:rPr>
        <w:t>Rzeszów</w:t>
      </w:r>
    </w:p>
    <w:p w:rsidR="00BF331B" w:rsidRPr="003F7FAC" w:rsidRDefault="00BF331B" w:rsidP="003F7FAC">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207377" w:rsidRPr="00BE7F98">
        <w:rPr>
          <w:rFonts w:ascii="Arial" w:hAnsi="Arial" w:cs="Arial"/>
        </w:rPr>
        <w:t>mgr Katarzyna</w:t>
      </w:r>
      <w:r w:rsidRPr="00A40632">
        <w:rPr>
          <w:rFonts w:ascii="Arial" w:hAnsi="Arial" w:cs="Arial"/>
        </w:rPr>
        <w:t xml:space="preserve"> </w:t>
      </w:r>
      <w:r w:rsidR="00207377" w:rsidRPr="00207377">
        <w:rPr>
          <w:rFonts w:ascii="Arial" w:hAnsi="Arial" w:cs="Arial"/>
        </w:rPr>
        <w:t>Kaczorowska</w:t>
      </w:r>
    </w:p>
    <w:p w:rsidR="00E67B39" w:rsidRPr="00A40632" w:rsidRDefault="00E67B39"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BF331B" w:rsidRPr="00A40632" w:rsidRDefault="00207377" w:rsidP="00BF331B">
      <w:pPr>
        <w:ind w:left="142"/>
        <w:jc w:val="center"/>
        <w:rPr>
          <w:rFonts w:ascii="Arial" w:hAnsi="Arial" w:cs="Arial"/>
        </w:rPr>
      </w:pPr>
      <w:r w:rsidRPr="00207377">
        <w:rPr>
          <w:rFonts w:ascii="Arial" w:hAnsi="Arial" w:cs="Arial"/>
          <w:b/>
        </w:rPr>
        <w:t>Przeprowadzenie certyfikowanego szkolenia w zakresie tematyki „Rozpoznawanie i usuwanie błędów wtrysku i powierzchni”.</w:t>
      </w:r>
    </w:p>
    <w:p w:rsidR="00BF331B" w:rsidRPr="00A40632" w:rsidRDefault="00BF331B" w:rsidP="00BF331B">
      <w:pPr>
        <w:rPr>
          <w:rFonts w:ascii="Arial" w:hAnsi="Arial" w:cs="Arial"/>
        </w:rPr>
      </w:pPr>
    </w:p>
    <w:p w:rsidR="00BF331B" w:rsidRPr="00A40632" w:rsidRDefault="00BF331B" w:rsidP="00BF331B">
      <w:pPr>
        <w:rPr>
          <w:rFonts w:ascii="Arial" w:hAnsi="Arial" w:cs="Arial"/>
          <w:b/>
        </w:rPr>
      </w:pPr>
      <w:r w:rsidRPr="00A40632">
        <w:rPr>
          <w:rFonts w:ascii="Arial" w:hAnsi="Arial" w:cs="Arial"/>
          <w:b/>
        </w:rPr>
        <w:t>III. Tryb postępowania: Zapytanie ofertowe.</w:t>
      </w:r>
    </w:p>
    <w:p w:rsidR="00BF331B" w:rsidRPr="00A40632" w:rsidRDefault="00BF331B" w:rsidP="00BF331B">
      <w:pPr>
        <w:rPr>
          <w:rFonts w:ascii="Arial" w:hAnsi="Arial" w:cs="Arial"/>
        </w:rPr>
      </w:pPr>
    </w:p>
    <w:p w:rsidR="00BF331B" w:rsidRPr="00A40632" w:rsidRDefault="00C6156A"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2700" r="5715" b="63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51B81"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763672" w:rsidRPr="003F7FAC"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BF331B" w:rsidRDefault="00BF331B" w:rsidP="00763672">
      <w:pPr>
        <w:numPr>
          <w:ilvl w:val="0"/>
          <w:numId w:val="21"/>
        </w:numPr>
        <w:spacing w:line="360" w:lineRule="auto"/>
        <w:rPr>
          <w:rFonts w:ascii="Arial" w:hAnsi="Arial" w:cs="Arial"/>
        </w:rPr>
      </w:pPr>
      <w:r w:rsidRPr="00A40632">
        <w:rPr>
          <w:rFonts w:ascii="Arial" w:hAnsi="Arial" w:cs="Arial"/>
        </w:rPr>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BE7F98" w:rsidTr="00BE7F98">
        <w:tc>
          <w:tcPr>
            <w:tcW w:w="9142" w:type="dxa"/>
            <w:shd w:val="clear" w:color="auto" w:fill="F3F3F3"/>
            <w:vAlign w:val="center"/>
          </w:tcPr>
          <w:p w:rsidR="00BE7F98" w:rsidRPr="00CA0351" w:rsidRDefault="00BE7F98" w:rsidP="003F7FAC">
            <w:pPr>
              <w:pStyle w:val="ProPublico"/>
              <w:numPr>
                <w:ilvl w:val="1"/>
                <w:numId w:val="0"/>
              </w:numPr>
              <w:tabs>
                <w:tab w:val="num" w:pos="0"/>
              </w:tabs>
              <w:spacing w:after="120" w:line="240" w:lineRule="auto"/>
              <w:rPr>
                <w:rFonts w:ascii="Times New Roman" w:hAnsi="Times New Roman"/>
                <w:sz w:val="20"/>
              </w:rPr>
            </w:pPr>
          </w:p>
        </w:tc>
      </w:tr>
      <w:tr w:rsidR="00BE7F98" w:rsidTr="00BE7F98">
        <w:tc>
          <w:tcPr>
            <w:tcW w:w="9142" w:type="dxa"/>
          </w:tcPr>
          <w:p w:rsidR="00BE7F98" w:rsidRPr="002661CA" w:rsidRDefault="00BE7F98" w:rsidP="00EC038B">
            <w:pPr>
              <w:spacing w:line="360" w:lineRule="auto"/>
              <w:rPr>
                <w:rFonts w:ascii="Arial" w:hAnsi="Arial" w:cs="Arial"/>
                <w:b/>
                <w:sz w:val="22"/>
                <w:szCs w:val="22"/>
              </w:rPr>
            </w:pPr>
            <w:r w:rsidRPr="00207377">
              <w:rPr>
                <w:rFonts w:ascii="Arial" w:hAnsi="Arial" w:cs="Arial"/>
                <w:b/>
                <w:sz w:val="22"/>
                <w:szCs w:val="22"/>
              </w:rPr>
              <w:t>Przeprowadzenie certyfikowanego szkolenia w zakresie tematyki „Rozpoznawanie i usuwanie błędów wtrysku i powierzchni”.</w:t>
            </w:r>
          </w:p>
          <w:p w:rsidR="00BE7F98" w:rsidRPr="002661CA" w:rsidRDefault="00BE7F98" w:rsidP="00EC038B">
            <w:pPr>
              <w:spacing w:line="360" w:lineRule="auto"/>
              <w:rPr>
                <w:rFonts w:ascii="Arial" w:hAnsi="Arial" w:cs="Arial"/>
              </w:rPr>
            </w:pPr>
            <w:r w:rsidRPr="002661CA">
              <w:rPr>
                <w:rFonts w:ascii="Arial" w:hAnsi="Arial" w:cs="Arial"/>
              </w:rPr>
              <w:t>cenę netto:....................................zł.</w:t>
            </w:r>
          </w:p>
          <w:p w:rsidR="00BE7F98" w:rsidRPr="00741A64" w:rsidRDefault="00BE7F98" w:rsidP="00741A64">
            <w:pPr>
              <w:spacing w:line="360" w:lineRule="auto"/>
              <w:rPr>
                <w:rFonts w:ascii="Arial" w:hAnsi="Arial" w:cs="Arial"/>
              </w:rPr>
            </w:pPr>
            <w:r w:rsidRPr="002661CA">
              <w:rPr>
                <w:rFonts w:ascii="Arial" w:hAnsi="Arial" w:cs="Arial"/>
              </w:rPr>
              <w:t>słownie netto: ...............................</w:t>
            </w:r>
            <w:r w:rsidR="006A2E00">
              <w:rPr>
                <w:rFonts w:ascii="Arial" w:hAnsi="Arial" w:cs="Arial"/>
              </w:rPr>
              <w:t>.......</w:t>
            </w:r>
            <w:r w:rsidRPr="002661CA">
              <w:rPr>
                <w:rFonts w:ascii="Arial" w:hAnsi="Arial" w:cs="Arial"/>
              </w:rPr>
              <w:t>....................................................................zł.</w:t>
            </w:r>
          </w:p>
        </w:tc>
      </w:tr>
    </w:tbl>
    <w:p w:rsidR="00741A64" w:rsidRPr="00E91C9F" w:rsidRDefault="00741A64" w:rsidP="00741A64">
      <w:pPr>
        <w:pStyle w:val="msonormalcxspmiddle"/>
        <w:spacing w:after="0" w:afterAutospacing="0"/>
        <w:contextualSpacing/>
        <w:jc w:val="both"/>
        <w:rPr>
          <w:color w:val="FF0000"/>
          <w:u w:val="single"/>
        </w:rPr>
      </w:pPr>
      <w:r w:rsidRPr="00E91C9F">
        <w:rPr>
          <w:color w:val="FF0000"/>
          <w:u w:val="single"/>
        </w:rPr>
        <w:t>Stawka zwolniona z podatku VAT na podstawie § 3 ust. 1 pkt 14 rozporządzenie Ministra Finansów z dnia 20 grudnia 2013 r. w sprawie zwolnień od podatku od towarów i usług oraz warunków stosowania tych zwolnień (t.</w:t>
      </w:r>
      <w:r>
        <w:rPr>
          <w:color w:val="FF0000"/>
          <w:u w:val="single"/>
        </w:rPr>
        <w:t xml:space="preserve"> j. Dz. U. 2018 poz. 701 ze zm)</w:t>
      </w:r>
      <w:r w:rsidRPr="00E91C9F">
        <w:rPr>
          <w:color w:val="FF0000"/>
          <w:u w:val="single"/>
        </w:rPr>
        <w:t xml:space="preserve">. </w:t>
      </w:r>
    </w:p>
    <w:p w:rsidR="00741A64" w:rsidRDefault="00741A64" w:rsidP="00741A64">
      <w:pPr>
        <w:spacing w:line="276" w:lineRule="auto"/>
        <w:jc w:val="both"/>
        <w:rPr>
          <w:rFonts w:ascii="Arial" w:hAnsi="Arial" w:cs="Arial"/>
          <w:b/>
          <w:u w:val="single"/>
        </w:rPr>
      </w:pPr>
    </w:p>
    <w:p w:rsidR="00BF331B" w:rsidRPr="003F7FAC" w:rsidRDefault="00741A64" w:rsidP="003F7FAC">
      <w:pPr>
        <w:spacing w:line="276" w:lineRule="auto"/>
        <w:jc w:val="both"/>
        <w:rPr>
          <w:rFonts w:ascii="Arial" w:hAnsi="Arial" w:cs="Arial"/>
          <w:b/>
          <w:u w:val="single"/>
        </w:rPr>
      </w:pPr>
      <w:r>
        <w:rPr>
          <w:rFonts w:ascii="Arial" w:hAnsi="Arial" w:cs="Arial"/>
          <w:b/>
          <w:u w:val="single"/>
        </w:rPr>
        <w:t>Dokładny</w:t>
      </w:r>
      <w:r w:rsidRPr="00464665">
        <w:rPr>
          <w:rFonts w:ascii="Arial" w:hAnsi="Arial" w:cs="Arial"/>
          <w:b/>
          <w:u w:val="single"/>
        </w:rPr>
        <w:t xml:space="preserve"> </w:t>
      </w:r>
      <w:r>
        <w:rPr>
          <w:rFonts w:ascii="Arial" w:hAnsi="Arial" w:cs="Arial"/>
          <w:b/>
          <w:u w:val="single"/>
        </w:rPr>
        <w:t>adres</w:t>
      </w:r>
      <w:r w:rsidRPr="00464665">
        <w:rPr>
          <w:rFonts w:ascii="Arial" w:hAnsi="Arial" w:cs="Arial"/>
          <w:b/>
          <w:u w:val="single"/>
        </w:rPr>
        <w:t xml:space="preserve"> przeprowadzenia </w:t>
      </w:r>
      <w:r w:rsidR="00504A0B">
        <w:rPr>
          <w:rFonts w:ascii="Arial" w:hAnsi="Arial" w:cs="Arial"/>
          <w:b/>
          <w:u w:val="single"/>
        </w:rPr>
        <w:t>szkolenia</w:t>
      </w:r>
      <w:r w:rsidRPr="00464665">
        <w:rPr>
          <w:rFonts w:ascii="Arial" w:hAnsi="Arial" w:cs="Arial"/>
          <w:b/>
          <w:u w:val="single"/>
        </w:rPr>
        <w:t xml:space="preserve">: ……………………………………… </w:t>
      </w:r>
    </w:p>
    <w:p w:rsidR="00BF331B" w:rsidRPr="00A40632" w:rsidRDefault="00BF331B" w:rsidP="00BF331B">
      <w:pPr>
        <w:spacing w:before="120"/>
        <w:rPr>
          <w:rFonts w:ascii="Arial" w:hAnsi="Arial" w:cs="Arial"/>
        </w:rPr>
      </w:pPr>
      <w:r w:rsidRPr="00A40632">
        <w:rPr>
          <w:rFonts w:ascii="Arial" w:hAnsi="Arial" w:cs="Arial"/>
        </w:rPr>
        <w:t>2. Deklaruję ponadto:</w:t>
      </w:r>
    </w:p>
    <w:p w:rsidR="00BF331B" w:rsidRPr="00A40632" w:rsidRDefault="00BF331B" w:rsidP="00BF331B">
      <w:pPr>
        <w:numPr>
          <w:ilvl w:val="0"/>
          <w:numId w:val="20"/>
        </w:numPr>
        <w:spacing w:before="120" w:line="360" w:lineRule="auto"/>
        <w:ind w:left="658" w:hanging="357"/>
        <w:rPr>
          <w:rFonts w:ascii="Arial" w:hAnsi="Arial" w:cs="Arial"/>
        </w:rPr>
      </w:pPr>
      <w:r w:rsidRPr="00A40632">
        <w:rPr>
          <w:rFonts w:ascii="Arial" w:hAnsi="Arial" w:cs="Arial"/>
        </w:rPr>
        <w:t xml:space="preserve">termin wykonania zamówienia: </w:t>
      </w:r>
      <w:r w:rsidR="00EB58F1" w:rsidRPr="008E7911">
        <w:rPr>
          <w:b/>
          <w:u w:val="single"/>
        </w:rPr>
        <w:t>10-11 czerwca 2020 r.</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warunki płatności :</w:t>
      </w:r>
      <w:r w:rsidR="00EB58F1">
        <w:rPr>
          <w:rFonts w:ascii="Arial" w:hAnsi="Arial" w:cs="Arial"/>
        </w:rPr>
        <w:t xml:space="preserve"> do 14 dni</w:t>
      </w:r>
      <w:r w:rsidRPr="00A40632">
        <w:rPr>
          <w:rFonts w:ascii="Arial" w:hAnsi="Arial" w:cs="Arial"/>
        </w:rPr>
        <w:t>,</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okres gwarancji.............................................................,</w:t>
      </w:r>
    </w:p>
    <w:p w:rsidR="006A2E00" w:rsidRPr="00A53C25" w:rsidRDefault="00BF331B" w:rsidP="00A53C25">
      <w:pPr>
        <w:numPr>
          <w:ilvl w:val="0"/>
          <w:numId w:val="20"/>
        </w:numPr>
        <w:spacing w:line="360" w:lineRule="auto"/>
        <w:ind w:left="658" w:hanging="357"/>
        <w:rPr>
          <w:rFonts w:ascii="Arial" w:hAnsi="Arial" w:cs="Arial"/>
        </w:rPr>
      </w:pPr>
      <w:r w:rsidRPr="00A40632">
        <w:rPr>
          <w:rFonts w:ascii="Arial" w:hAnsi="Arial" w:cs="Arial"/>
        </w:rPr>
        <w:t>...................................................................,</w:t>
      </w:r>
    </w:p>
    <w:p w:rsidR="00E67B39" w:rsidRDefault="00E67B39" w:rsidP="006A2E00">
      <w:pPr>
        <w:shd w:val="clear" w:color="auto" w:fill="BFBFBF"/>
        <w:spacing w:line="360" w:lineRule="auto"/>
        <w:jc w:val="both"/>
        <w:rPr>
          <w:b/>
          <w:sz w:val="28"/>
          <w:szCs w:val="28"/>
          <w:u w:val="single"/>
        </w:rPr>
      </w:pPr>
    </w:p>
    <w:p w:rsidR="006A2E00" w:rsidRPr="00330398" w:rsidRDefault="006A2E00" w:rsidP="006A2E00">
      <w:pPr>
        <w:shd w:val="clear" w:color="auto" w:fill="BFBFBF"/>
        <w:spacing w:line="360" w:lineRule="auto"/>
        <w:jc w:val="both"/>
        <w:rPr>
          <w:b/>
          <w:sz w:val="28"/>
          <w:szCs w:val="28"/>
          <w:u w:val="single"/>
        </w:rPr>
      </w:pPr>
      <w:r w:rsidRPr="00330398">
        <w:rPr>
          <w:b/>
          <w:sz w:val="28"/>
          <w:szCs w:val="28"/>
          <w:u w:val="single"/>
        </w:rPr>
        <w:t>OŚWIADCZENIA DOTYCZĄCE WYKONAWCY:</w:t>
      </w:r>
    </w:p>
    <w:p w:rsidR="006A2E00" w:rsidRPr="00330398" w:rsidRDefault="006A2E00" w:rsidP="006A2E00">
      <w:pPr>
        <w:spacing w:before="120" w:line="276" w:lineRule="auto"/>
        <w:jc w:val="both"/>
      </w:pPr>
      <w:r w:rsidRPr="00330398">
        <w:t xml:space="preserve">Oświadczam, że nie podlegam wykluczeniu z postępowania na podstawie </w:t>
      </w:r>
      <w:r w:rsidRPr="00330398">
        <w:br/>
        <w:t>art. 24 ust 1 pkt 12-22 ustawy Pzp.</w:t>
      </w:r>
    </w:p>
    <w:p w:rsidR="006A2E00" w:rsidRPr="00330398" w:rsidRDefault="006A2E00" w:rsidP="006A2E00">
      <w:pPr>
        <w:spacing w:before="120" w:line="276" w:lineRule="auto"/>
        <w:jc w:val="both"/>
      </w:pPr>
    </w:p>
    <w:p w:rsidR="006A2E00" w:rsidRPr="00330398" w:rsidRDefault="006A2E00" w:rsidP="006A2E00">
      <w:pPr>
        <w:spacing w:line="276" w:lineRule="auto"/>
        <w:jc w:val="both"/>
        <w:rPr>
          <w:color w:val="FF0000"/>
          <w:sz w:val="18"/>
          <w:szCs w:val="18"/>
        </w:rPr>
      </w:pPr>
      <w:r w:rsidRPr="00330398">
        <w:rPr>
          <w:sz w:val="20"/>
          <w:szCs w:val="20"/>
        </w:rPr>
        <w:t xml:space="preserve">…………….……. </w:t>
      </w:r>
      <w:r w:rsidRPr="00330398">
        <w:rPr>
          <w:i/>
          <w:sz w:val="16"/>
          <w:szCs w:val="16"/>
        </w:rPr>
        <w:t>(miejscowość),</w:t>
      </w:r>
      <w:r w:rsidRPr="00330398">
        <w:rPr>
          <w:i/>
          <w:sz w:val="18"/>
          <w:szCs w:val="18"/>
        </w:rPr>
        <w:t xml:space="preserve"> </w:t>
      </w:r>
      <w:r w:rsidRPr="00330398">
        <w:t>dnia ………….……. r.</w:t>
      </w:r>
      <w:r w:rsidRPr="00330398">
        <w:rPr>
          <w:sz w:val="20"/>
          <w:szCs w:val="20"/>
        </w:rPr>
        <w:t xml:space="preserve"> </w:t>
      </w:r>
    </w:p>
    <w:p w:rsidR="006A2E00" w:rsidRPr="00330398" w:rsidRDefault="006A2E00" w:rsidP="006A2E00">
      <w:pPr>
        <w:spacing w:line="360" w:lineRule="auto"/>
        <w:jc w:val="both"/>
        <w:rPr>
          <w:sz w:val="20"/>
          <w:szCs w:val="20"/>
        </w:rPr>
      </w:pPr>
    </w:p>
    <w:p w:rsidR="006A2E00" w:rsidRPr="00330398" w:rsidRDefault="006A2E00" w:rsidP="006A2E00">
      <w:pPr>
        <w:spacing w:line="276"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t>…………………………………………</w:t>
      </w:r>
    </w:p>
    <w:p w:rsidR="006A2E00" w:rsidRPr="00330398" w:rsidRDefault="006A2E00" w:rsidP="006A2E00">
      <w:pPr>
        <w:spacing w:line="360" w:lineRule="auto"/>
        <w:ind w:left="5664" w:firstLine="708"/>
        <w:jc w:val="both"/>
        <w:rPr>
          <w:i/>
          <w:sz w:val="16"/>
          <w:szCs w:val="16"/>
        </w:rPr>
      </w:pPr>
      <w:r w:rsidRPr="00330398">
        <w:rPr>
          <w:i/>
          <w:sz w:val="16"/>
          <w:szCs w:val="16"/>
        </w:rPr>
        <w:t>(podpis)</w:t>
      </w:r>
    </w:p>
    <w:p w:rsidR="006A2E00" w:rsidRPr="00330398" w:rsidRDefault="006A2E00" w:rsidP="006A2E00">
      <w:pPr>
        <w:spacing w:line="276" w:lineRule="auto"/>
        <w:jc w:val="both"/>
        <w:rPr>
          <w:sz w:val="21"/>
          <w:szCs w:val="21"/>
        </w:rPr>
      </w:pPr>
      <w:r w:rsidRPr="00330398">
        <w:t>Oświadczam, że zachodzą w stosunku do mnie podstawy wykluczenia z postępowania na podstawie art. …………. ustawy Pzp</w:t>
      </w:r>
      <w:r w:rsidRPr="00330398">
        <w:rPr>
          <w:sz w:val="20"/>
          <w:szCs w:val="20"/>
        </w:rPr>
        <w:t xml:space="preserve"> </w:t>
      </w:r>
      <w:r w:rsidRPr="00330398">
        <w:rPr>
          <w:i/>
          <w:sz w:val="18"/>
          <w:szCs w:val="18"/>
        </w:rPr>
        <w:t>(podać mającą zastosowanie podstawę wykluczenia spośród wymienionych w art. 24 ust. 1 pkt 13-14, 16-20 lub art. 24 ust. 5 ustawy Pzp).</w:t>
      </w:r>
      <w:r w:rsidRPr="00330398">
        <w:rPr>
          <w:sz w:val="20"/>
          <w:szCs w:val="20"/>
        </w:rPr>
        <w:t xml:space="preserve"> </w:t>
      </w:r>
      <w:r w:rsidRPr="00330398">
        <w:t>Jednocześnie oświadczam, że w związku z ww. okolicznością, na podstawie art. 24 ust. 8 ustawy Pzp podjąłem następujące środki naprawcze:</w:t>
      </w:r>
      <w:r w:rsidRPr="00330398">
        <w:rPr>
          <w:sz w:val="21"/>
          <w:szCs w:val="21"/>
        </w:rPr>
        <w:t xml:space="preserve"> …………………………………………………………………………………………………………………</w:t>
      </w:r>
      <w:r w:rsidRPr="00330398">
        <w:rPr>
          <w:sz w:val="20"/>
          <w:szCs w:val="20"/>
        </w:rPr>
        <w:t>…………………………………………………………………………………………..…………………............…</w:t>
      </w:r>
    </w:p>
    <w:p w:rsidR="006A2E00" w:rsidRPr="00330398" w:rsidRDefault="006A2E00" w:rsidP="006A2E00">
      <w:pPr>
        <w:spacing w:line="276" w:lineRule="auto"/>
        <w:contextualSpacing/>
        <w:jc w:val="both"/>
      </w:pPr>
    </w:p>
    <w:p w:rsidR="006A2E00" w:rsidRPr="00330398" w:rsidRDefault="006A2E00" w:rsidP="006A2E00">
      <w:pPr>
        <w:spacing w:line="276" w:lineRule="auto"/>
        <w:jc w:val="both"/>
        <w:rPr>
          <w:sz w:val="21"/>
          <w:szCs w:val="21"/>
        </w:rPr>
      </w:pPr>
      <w:r w:rsidRPr="00330398">
        <w:rPr>
          <w:sz w:val="20"/>
          <w:szCs w:val="20"/>
        </w:rPr>
        <w:t xml:space="preserve">……….……. </w:t>
      </w:r>
      <w:r w:rsidRPr="00330398">
        <w:rPr>
          <w:i/>
          <w:sz w:val="16"/>
          <w:szCs w:val="16"/>
        </w:rPr>
        <w:t>(miejscowość),</w:t>
      </w:r>
      <w:r w:rsidRPr="00330398">
        <w:rPr>
          <w:sz w:val="18"/>
          <w:szCs w:val="18"/>
        </w:rPr>
        <w:t xml:space="preserve"> </w:t>
      </w:r>
      <w:r w:rsidRPr="00330398">
        <w:t>dnia ………….……. r.</w:t>
      </w:r>
      <w:r w:rsidRPr="00330398">
        <w:rPr>
          <w:sz w:val="20"/>
          <w:szCs w:val="20"/>
        </w:rPr>
        <w:t xml:space="preserve"> </w:t>
      </w:r>
    </w:p>
    <w:p w:rsidR="006A2E00" w:rsidRPr="00330398" w:rsidRDefault="006A2E00" w:rsidP="006A2E00">
      <w:pPr>
        <w:spacing w:line="276"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t>…………………………………………</w:t>
      </w:r>
    </w:p>
    <w:p w:rsidR="006A2E00" w:rsidRPr="00686820" w:rsidRDefault="006A2E00" w:rsidP="006A2E00">
      <w:pPr>
        <w:spacing w:line="360" w:lineRule="auto"/>
        <w:ind w:left="5664" w:firstLine="708"/>
        <w:jc w:val="both"/>
        <w:rPr>
          <w:i/>
          <w:sz w:val="16"/>
          <w:szCs w:val="16"/>
        </w:rPr>
      </w:pPr>
      <w:r>
        <w:rPr>
          <w:i/>
          <w:sz w:val="16"/>
          <w:szCs w:val="16"/>
        </w:rPr>
        <w:t>(podpis)</w:t>
      </w:r>
    </w:p>
    <w:p w:rsidR="006A2E00" w:rsidRPr="00330398" w:rsidRDefault="006A2E00" w:rsidP="006A2E00">
      <w:pPr>
        <w:shd w:val="clear" w:color="auto" w:fill="BFBFBF"/>
        <w:spacing w:line="360" w:lineRule="auto"/>
        <w:jc w:val="both"/>
        <w:rPr>
          <w:b/>
        </w:rPr>
      </w:pPr>
      <w:r w:rsidRPr="00330398">
        <w:rPr>
          <w:b/>
        </w:rPr>
        <w:t>OŚWIADCZENIE DOTYCZĄCE PODWYKONAWCY NIEBĘDĄCEGO PODMIOTEM, NA KTÓREGO ZASOBY POWOŁUJE SIĘ WYKONAWCA:</w:t>
      </w:r>
    </w:p>
    <w:p w:rsidR="006A2E00" w:rsidRPr="00F36C35" w:rsidRDefault="006A2E00" w:rsidP="006A2E00">
      <w:pPr>
        <w:spacing w:before="120" w:line="360" w:lineRule="auto"/>
        <w:jc w:val="both"/>
      </w:pPr>
      <w:r w:rsidRPr="00330398">
        <w:t>Oświadczam, że w stosunku do następującego/ych podmiotu/tów, będącego/ych podwykonawcą/ami: ……………………………………………………………………..….……</w:t>
      </w:r>
      <w:r w:rsidRPr="00330398">
        <w:rPr>
          <w:sz w:val="20"/>
          <w:szCs w:val="20"/>
        </w:rPr>
        <w:t xml:space="preserve"> </w:t>
      </w:r>
      <w:r w:rsidRPr="00330398">
        <w:rPr>
          <w:i/>
          <w:sz w:val="16"/>
          <w:szCs w:val="16"/>
        </w:rPr>
        <w:t>(podać pełną nazwę/firmę, adres, a także w zależności od podmiotu: NIP/PESEL, KRS/CEiDG)</w:t>
      </w:r>
      <w:r w:rsidRPr="00330398">
        <w:rPr>
          <w:sz w:val="16"/>
          <w:szCs w:val="16"/>
        </w:rPr>
        <w:t xml:space="preserve">, </w:t>
      </w:r>
      <w:r w:rsidRPr="00330398">
        <w:t>nie zachodzą podstawy wykluczenia z postęp</w:t>
      </w:r>
      <w:r>
        <w:t>owania o udzielenie zamówienia.</w:t>
      </w:r>
    </w:p>
    <w:p w:rsidR="006A2E00" w:rsidRPr="00330398" w:rsidRDefault="006A2E00" w:rsidP="006A2E00">
      <w:pPr>
        <w:spacing w:line="360" w:lineRule="auto"/>
        <w:jc w:val="both"/>
        <w:rPr>
          <w:sz w:val="20"/>
          <w:szCs w:val="20"/>
        </w:rPr>
      </w:pPr>
    </w:p>
    <w:p w:rsidR="006A2E00" w:rsidRPr="00330398" w:rsidRDefault="006A2E00" w:rsidP="006A2E00">
      <w:pPr>
        <w:spacing w:line="360" w:lineRule="auto"/>
        <w:jc w:val="both"/>
      </w:pPr>
      <w:r w:rsidRPr="00330398">
        <w:rPr>
          <w:sz w:val="20"/>
          <w:szCs w:val="20"/>
        </w:rPr>
        <w:t xml:space="preserve">…………….……. </w:t>
      </w:r>
      <w:r w:rsidRPr="00330398">
        <w:rPr>
          <w:i/>
          <w:sz w:val="16"/>
          <w:szCs w:val="16"/>
        </w:rPr>
        <w:t>(miejscowość),</w:t>
      </w:r>
      <w:r w:rsidRPr="00330398">
        <w:rPr>
          <w:i/>
          <w:sz w:val="20"/>
          <w:szCs w:val="20"/>
        </w:rPr>
        <w:t xml:space="preserve"> </w:t>
      </w:r>
      <w:r w:rsidRPr="00330398">
        <w:t xml:space="preserve">dnia …………………. r. </w:t>
      </w:r>
    </w:p>
    <w:p w:rsidR="006A2E00" w:rsidRPr="00330398" w:rsidRDefault="006A2E00" w:rsidP="006A2E00">
      <w:pPr>
        <w:spacing w:line="276"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Pr>
          <w:sz w:val="20"/>
          <w:szCs w:val="20"/>
        </w:rPr>
        <w:t xml:space="preserve">                  </w:t>
      </w:r>
      <w:r w:rsidRPr="00330398">
        <w:rPr>
          <w:sz w:val="20"/>
          <w:szCs w:val="20"/>
        </w:rPr>
        <w:t>…………………………………………</w:t>
      </w:r>
    </w:p>
    <w:p w:rsidR="006A2E00" w:rsidRDefault="006A2E00" w:rsidP="006A2E00">
      <w:pPr>
        <w:spacing w:line="360" w:lineRule="auto"/>
        <w:ind w:left="5664" w:firstLine="708"/>
        <w:jc w:val="both"/>
        <w:rPr>
          <w:i/>
          <w:sz w:val="16"/>
          <w:szCs w:val="16"/>
        </w:rPr>
      </w:pPr>
      <w:r>
        <w:rPr>
          <w:i/>
          <w:sz w:val="16"/>
          <w:szCs w:val="16"/>
        </w:rPr>
        <w:t xml:space="preserve">                   </w:t>
      </w:r>
      <w:r w:rsidRPr="00330398">
        <w:rPr>
          <w:i/>
          <w:sz w:val="16"/>
          <w:szCs w:val="16"/>
        </w:rPr>
        <w:t>(podpis)</w:t>
      </w:r>
    </w:p>
    <w:p w:rsidR="006A2E00" w:rsidRPr="00330398" w:rsidRDefault="006A2E00" w:rsidP="006A2E00">
      <w:pPr>
        <w:spacing w:line="360" w:lineRule="auto"/>
        <w:ind w:left="5664" w:firstLine="708"/>
        <w:jc w:val="both"/>
        <w:rPr>
          <w:i/>
          <w:sz w:val="16"/>
          <w:szCs w:val="16"/>
        </w:rPr>
      </w:pPr>
    </w:p>
    <w:p w:rsidR="006A2E00" w:rsidRPr="00330398" w:rsidRDefault="006A2E00" w:rsidP="006A2E00">
      <w:pPr>
        <w:shd w:val="clear" w:color="auto" w:fill="BFBFBF"/>
        <w:spacing w:line="360" w:lineRule="auto"/>
        <w:jc w:val="both"/>
        <w:rPr>
          <w:b/>
          <w:sz w:val="21"/>
          <w:szCs w:val="21"/>
        </w:rPr>
      </w:pPr>
      <w:r w:rsidRPr="00330398">
        <w:rPr>
          <w:b/>
          <w:sz w:val="21"/>
          <w:szCs w:val="21"/>
        </w:rPr>
        <w:lastRenderedPageBreak/>
        <w:t>OŚWIADCZENIE DOTYCZĄCE PODANYCH INFORMACJI:</w:t>
      </w:r>
    </w:p>
    <w:p w:rsidR="006A2E00" w:rsidRDefault="006A2E00" w:rsidP="006A2E00">
      <w:pPr>
        <w:spacing w:before="120" w:line="360" w:lineRule="auto"/>
        <w:jc w:val="both"/>
        <w:rPr>
          <w:sz w:val="21"/>
          <w:szCs w:val="21"/>
        </w:rPr>
      </w:pPr>
      <w:r w:rsidRPr="00330398">
        <w:rPr>
          <w:sz w:val="21"/>
          <w:szCs w:val="21"/>
        </w:rPr>
        <w:t xml:space="preserve">Oświadczam, że wszystkie informacje podane w powyższych oświadczeniach są aktualne </w:t>
      </w:r>
      <w:r w:rsidRPr="00330398">
        <w:rPr>
          <w:sz w:val="21"/>
          <w:szCs w:val="21"/>
        </w:rPr>
        <w:br/>
        <w:t xml:space="preserve">i zgodne z prawdą oraz zostały przedstawione z pełną świadomością konsekwencji wprowadzenia zamawiającego w błąd </w:t>
      </w:r>
      <w:r>
        <w:rPr>
          <w:sz w:val="21"/>
          <w:szCs w:val="21"/>
        </w:rPr>
        <w:t>przy przedstawianiu informacji.</w:t>
      </w:r>
    </w:p>
    <w:p w:rsidR="006A2E00" w:rsidRPr="00543129" w:rsidRDefault="006A2E00" w:rsidP="006A2E00">
      <w:pPr>
        <w:spacing w:before="120" w:line="360" w:lineRule="auto"/>
        <w:jc w:val="both"/>
        <w:rPr>
          <w:sz w:val="21"/>
          <w:szCs w:val="21"/>
        </w:rPr>
      </w:pPr>
    </w:p>
    <w:p w:rsidR="006A2E00" w:rsidRPr="00330398" w:rsidRDefault="006A2E00" w:rsidP="006A2E00">
      <w:pPr>
        <w:spacing w:line="360" w:lineRule="auto"/>
        <w:jc w:val="both"/>
        <w:rPr>
          <w:sz w:val="20"/>
          <w:szCs w:val="20"/>
        </w:rPr>
      </w:pPr>
      <w:r w:rsidRPr="00330398">
        <w:rPr>
          <w:sz w:val="20"/>
          <w:szCs w:val="20"/>
        </w:rPr>
        <w:t xml:space="preserve">…………….……. </w:t>
      </w:r>
      <w:r w:rsidRPr="00330398">
        <w:rPr>
          <w:i/>
          <w:sz w:val="16"/>
          <w:szCs w:val="16"/>
        </w:rPr>
        <w:t>(miejscowość),</w:t>
      </w:r>
      <w:r w:rsidRPr="00330398">
        <w:rPr>
          <w:i/>
          <w:sz w:val="18"/>
          <w:szCs w:val="18"/>
        </w:rPr>
        <w:t xml:space="preserve"> </w:t>
      </w:r>
      <w:r w:rsidRPr="00330398">
        <w:rPr>
          <w:sz w:val="20"/>
          <w:szCs w:val="20"/>
        </w:rPr>
        <w:t xml:space="preserve">dnia ………….……. r. </w:t>
      </w:r>
    </w:p>
    <w:p w:rsidR="006A2E00" w:rsidRPr="00330398" w:rsidRDefault="006A2E00" w:rsidP="006A2E00">
      <w:pPr>
        <w:spacing w:line="360" w:lineRule="auto"/>
        <w:jc w:val="both"/>
        <w:rPr>
          <w:sz w:val="20"/>
          <w:szCs w:val="20"/>
        </w:rPr>
      </w:pPr>
    </w:p>
    <w:p w:rsidR="006A2E00" w:rsidRPr="00330398" w:rsidRDefault="006A2E00" w:rsidP="006A2E00">
      <w:pPr>
        <w:spacing w:line="360"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t>…………………………………………</w:t>
      </w:r>
    </w:p>
    <w:p w:rsidR="006A2E00" w:rsidRPr="006A2E00" w:rsidRDefault="006A2E00" w:rsidP="006A2E00">
      <w:pPr>
        <w:spacing w:line="360" w:lineRule="auto"/>
        <w:ind w:left="5664" w:firstLine="708"/>
        <w:jc w:val="both"/>
        <w:rPr>
          <w:i/>
          <w:sz w:val="16"/>
          <w:szCs w:val="16"/>
        </w:rPr>
      </w:pPr>
      <w:r>
        <w:rPr>
          <w:i/>
          <w:sz w:val="16"/>
          <w:szCs w:val="16"/>
        </w:rPr>
        <w:t>(podpis)</w:t>
      </w:r>
    </w:p>
    <w:p w:rsidR="006A2E00" w:rsidRPr="007C7AA2" w:rsidRDefault="006A2E00" w:rsidP="006A2E00">
      <w:pPr>
        <w:spacing w:before="120"/>
        <w:jc w:val="both"/>
      </w:pPr>
      <w:r>
        <w:t>3</w:t>
      </w:r>
      <w:r w:rsidRPr="007C7AA2">
        <w:t>. Oświadczam, że:</w:t>
      </w:r>
    </w:p>
    <w:p w:rsidR="006A2E00" w:rsidRPr="007C7AA2" w:rsidRDefault="006A2E00" w:rsidP="006A2E00">
      <w:pPr>
        <w:numPr>
          <w:ilvl w:val="0"/>
          <w:numId w:val="18"/>
        </w:numPr>
        <w:spacing w:line="360" w:lineRule="auto"/>
        <w:ind w:left="357" w:hanging="357"/>
        <w:jc w:val="both"/>
      </w:pPr>
      <w:r w:rsidRPr="007C7AA2">
        <w:t xml:space="preserve">zapoznałem się z opisem przedmiotu zamówienia i nie wnoszę do niego zastrzeżeń.  </w:t>
      </w:r>
    </w:p>
    <w:p w:rsidR="006A2E00" w:rsidRPr="007C7AA2" w:rsidRDefault="006A2E00" w:rsidP="006A2E00">
      <w:pPr>
        <w:numPr>
          <w:ilvl w:val="0"/>
          <w:numId w:val="18"/>
        </w:numPr>
        <w:spacing w:line="360" w:lineRule="auto"/>
        <w:ind w:left="357" w:hanging="357"/>
        <w:jc w:val="both"/>
      </w:pPr>
      <w:r w:rsidRPr="007C7AA2">
        <w:t>zapoznaliśmy się z projektem umowy i nie wnosimy do niego uwag</w:t>
      </w:r>
    </w:p>
    <w:p w:rsidR="006A2E00" w:rsidRPr="007C7AA2" w:rsidRDefault="006A2E00" w:rsidP="006A2E00">
      <w:pPr>
        <w:numPr>
          <w:ilvl w:val="0"/>
          <w:numId w:val="18"/>
        </w:numPr>
        <w:spacing w:line="360" w:lineRule="auto"/>
        <w:ind w:left="357" w:hanging="357"/>
        <w:jc w:val="both"/>
      </w:pPr>
      <w:r w:rsidRPr="007C7AA2">
        <w:t xml:space="preserve">związani jesteśmy ofertą do </w:t>
      </w:r>
      <w:r w:rsidRPr="007C7AA2">
        <w:rPr>
          <w:b/>
        </w:rPr>
        <w:t>30 dni</w:t>
      </w:r>
    </w:p>
    <w:p w:rsidR="006A2E00" w:rsidRPr="007C7AA2" w:rsidRDefault="006A2E00" w:rsidP="006A2E00">
      <w:pPr>
        <w:numPr>
          <w:ilvl w:val="0"/>
          <w:numId w:val="18"/>
        </w:numPr>
        <w:spacing w:line="360" w:lineRule="auto"/>
        <w:ind w:left="357" w:hanging="357"/>
        <w:jc w:val="both"/>
      </w:pPr>
      <w:r w:rsidRPr="007C7AA2">
        <w:t>w razie wybrania naszej oferty zobowiązujemy się do podpisania umowy na warunkach zawartych w zapytaniu, w miejscu i terminie określonym przez Zamawiającego.</w:t>
      </w:r>
    </w:p>
    <w:p w:rsidR="006A2E00" w:rsidRPr="007C7AA2" w:rsidRDefault="006A2E00" w:rsidP="006A2E00">
      <w:pPr>
        <w:pStyle w:val="Akapitzlist"/>
        <w:numPr>
          <w:ilvl w:val="0"/>
          <w:numId w:val="18"/>
        </w:numPr>
        <w:jc w:val="both"/>
        <w:rPr>
          <w:i/>
        </w:rPr>
      </w:pPr>
      <w:r w:rsidRPr="007C7AA2">
        <w:t>nie należymy do grupy kapitałowej/należymy do grupy kapitałowej: ....................................</w:t>
      </w:r>
      <w:r w:rsidRPr="008F1EC0">
        <w:rPr>
          <w:sz w:val="16"/>
          <w:szCs w:val="16"/>
        </w:rPr>
        <w:t xml:space="preserve"> </w:t>
      </w:r>
      <w:r w:rsidRPr="008F1EC0">
        <w:rPr>
          <w:i/>
          <w:sz w:val="16"/>
          <w:szCs w:val="16"/>
        </w:rPr>
        <w:t>[*należy podać jakiej; niepotrzebne skreślić] ,</w:t>
      </w:r>
    </w:p>
    <w:p w:rsidR="006A2E00" w:rsidRPr="0058514F" w:rsidRDefault="006A2E00" w:rsidP="006A2E00">
      <w:pPr>
        <w:pStyle w:val="Tekstpodstawowywcity"/>
        <w:ind w:left="5239" w:firstLine="425"/>
        <w:rPr>
          <w:sz w:val="20"/>
          <w:szCs w:val="20"/>
        </w:rPr>
      </w:pPr>
    </w:p>
    <w:p w:rsidR="006A2E00" w:rsidRPr="007C7AA2" w:rsidRDefault="006A2E00" w:rsidP="006A2E00">
      <w:pPr>
        <w:pStyle w:val="Akapitzlist"/>
        <w:numPr>
          <w:ilvl w:val="0"/>
          <w:numId w:val="46"/>
        </w:numPr>
        <w:spacing w:before="120"/>
        <w:ind w:left="426" w:hanging="426"/>
        <w:jc w:val="both"/>
      </w:pPr>
      <w:r w:rsidRPr="007C7AA2">
        <w:t>Ofertę niniejszą składam na kolejno ponumerowanych stronach.</w:t>
      </w:r>
    </w:p>
    <w:p w:rsidR="006A2E00" w:rsidRPr="007C7AA2" w:rsidRDefault="006A2E00" w:rsidP="006A2E00">
      <w:pPr>
        <w:pStyle w:val="Akapitzlist"/>
        <w:numPr>
          <w:ilvl w:val="0"/>
          <w:numId w:val="46"/>
        </w:numPr>
        <w:spacing w:before="120"/>
        <w:ind w:left="426" w:hanging="426"/>
        <w:jc w:val="both"/>
      </w:pPr>
      <w:r w:rsidRPr="007C7AA2">
        <w:t>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7C7AA2">
        <w:rPr>
          <w:i/>
        </w:rPr>
        <w:t>Jeśli nie dotyczy wykreślić/</w:t>
      </w:r>
    </w:p>
    <w:p w:rsidR="006A2E00" w:rsidRPr="008F1EC0" w:rsidRDefault="006A2E00" w:rsidP="006A2E00">
      <w:pPr>
        <w:spacing w:before="120"/>
        <w:ind w:left="360"/>
        <w:jc w:val="both"/>
        <w:rPr>
          <w:i/>
          <w:sz w:val="16"/>
          <w:szCs w:val="16"/>
        </w:rPr>
      </w:pPr>
      <w:r w:rsidRPr="008F1EC0">
        <w:rPr>
          <w: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przez jego wykreślenie).</w:t>
      </w:r>
    </w:p>
    <w:p w:rsidR="006A2E00" w:rsidRPr="007C7AA2" w:rsidRDefault="006A2E00" w:rsidP="006A2E00">
      <w:pPr>
        <w:spacing w:before="240"/>
        <w:jc w:val="both"/>
      </w:pPr>
      <w:r>
        <w:t>6</w:t>
      </w:r>
      <w:r w:rsidRPr="007C7AA2">
        <w:t>. Załącznikami do niniejszego formularza stanowiąc</w:t>
      </w:r>
      <w:r>
        <w:t>ymi integralną część oferty są:</w:t>
      </w:r>
    </w:p>
    <w:p w:rsidR="006A2E00" w:rsidRDefault="006A2E00" w:rsidP="006A2E00">
      <w:pPr>
        <w:numPr>
          <w:ilvl w:val="0"/>
          <w:numId w:val="45"/>
        </w:numPr>
        <w:spacing w:line="360" w:lineRule="auto"/>
        <w:jc w:val="both"/>
      </w:pPr>
      <w:r w:rsidRPr="004B01AF">
        <w:t>Odpis z właściwego rejestru lub z centralnej ewidencji i informacji o działalności gospodarczej, jeżeli odrębne przepisy wymagają wpisu do rejestru lub ewidencji</w:t>
      </w:r>
    </w:p>
    <w:p w:rsidR="006A2E00" w:rsidRDefault="006A2E00" w:rsidP="006A2E00">
      <w:pPr>
        <w:numPr>
          <w:ilvl w:val="0"/>
          <w:numId w:val="45"/>
        </w:numPr>
        <w:jc w:val="both"/>
      </w:pPr>
      <w:r w:rsidRPr="00921B6C">
        <w:t>oryginał pełnomocnictwa (pełnomocnictw) lub notarialnie poświadczoną kopię, o ile oferta będzie podpisana przez pełnomocnika.</w:t>
      </w:r>
    </w:p>
    <w:p w:rsidR="006A2E00" w:rsidRDefault="006A2E00" w:rsidP="006A2E00">
      <w:pPr>
        <w:numPr>
          <w:ilvl w:val="0"/>
          <w:numId w:val="45"/>
        </w:numPr>
        <w:jc w:val="both"/>
      </w:pPr>
      <w:r>
        <w:t>Wykaz osób</w:t>
      </w:r>
    </w:p>
    <w:p w:rsidR="008F1EC0" w:rsidRDefault="008F1EC0" w:rsidP="006A2E00">
      <w:pPr>
        <w:numPr>
          <w:ilvl w:val="0"/>
          <w:numId w:val="45"/>
        </w:numPr>
        <w:jc w:val="both"/>
      </w:pPr>
      <w:r>
        <w:t>Zobowiązanie podmiotów trzecich</w:t>
      </w:r>
    </w:p>
    <w:p w:rsidR="006A2E00" w:rsidRPr="007C7AA2" w:rsidRDefault="006A2E00" w:rsidP="006A2E00">
      <w:pPr>
        <w:numPr>
          <w:ilvl w:val="0"/>
          <w:numId w:val="45"/>
        </w:numPr>
        <w:jc w:val="both"/>
      </w:pPr>
      <w:r>
        <w:t>………………………………………….</w:t>
      </w:r>
    </w:p>
    <w:p w:rsidR="006A2E00" w:rsidRPr="008F1EC0" w:rsidRDefault="006A2E00" w:rsidP="006A2E00">
      <w:pPr>
        <w:spacing w:before="120"/>
        <w:jc w:val="both"/>
        <w:rPr>
          <w:i/>
          <w:sz w:val="16"/>
          <w:szCs w:val="16"/>
        </w:rPr>
      </w:pPr>
      <w:r w:rsidRPr="008F1EC0">
        <w:rPr>
          <w:i/>
          <w:sz w:val="16"/>
          <w:szCs w:val="16"/>
        </w:rPr>
        <w:t>*) niepotrzebne skreślić</w:t>
      </w:r>
    </w:p>
    <w:p w:rsidR="006A2E00" w:rsidRPr="007C7AA2" w:rsidRDefault="006A2E00" w:rsidP="006A2E00">
      <w:pPr>
        <w:rPr>
          <w:sz w:val="22"/>
          <w:szCs w:val="22"/>
        </w:rPr>
      </w:pPr>
    </w:p>
    <w:p w:rsidR="006A2E00" w:rsidRPr="00517E47" w:rsidRDefault="006A2E00" w:rsidP="006A2E00">
      <w:pPr>
        <w:jc w:val="right"/>
        <w:rPr>
          <w:sz w:val="22"/>
          <w:szCs w:val="22"/>
        </w:rPr>
      </w:pPr>
      <w:r w:rsidRPr="007C7AA2">
        <w:rPr>
          <w:sz w:val="22"/>
          <w:szCs w:val="22"/>
        </w:rPr>
        <w:t>................................dn. ........</w:t>
      </w:r>
      <w:r>
        <w:rPr>
          <w:sz w:val="22"/>
          <w:szCs w:val="22"/>
        </w:rPr>
        <w:t xml:space="preserve">....................           </w:t>
      </w:r>
    </w:p>
    <w:p w:rsidR="006A2E00" w:rsidRPr="007C7AA2" w:rsidRDefault="006A2E00" w:rsidP="006A2E00"/>
    <w:p w:rsidR="006A2E00" w:rsidRPr="007C7AA2" w:rsidRDefault="006A2E00" w:rsidP="00A53C25">
      <w:r w:rsidRPr="007C7AA2">
        <w:t xml:space="preserve">..............................................................           </w:t>
      </w:r>
    </w:p>
    <w:p w:rsidR="006A2E00" w:rsidRPr="007C7AA2" w:rsidRDefault="006A2E00" w:rsidP="00A53C25">
      <w:pPr>
        <w:pStyle w:val="Tekstpodstawowywcity"/>
        <w:rPr>
          <w:sz w:val="20"/>
          <w:szCs w:val="20"/>
        </w:rPr>
      </w:pPr>
      <w:r w:rsidRPr="007C7AA2">
        <w:rPr>
          <w:sz w:val="20"/>
          <w:szCs w:val="20"/>
        </w:rPr>
        <w:t>podpisy i pieczęcie osób upoważnionych</w:t>
      </w:r>
    </w:p>
    <w:p w:rsidR="00583EF9" w:rsidRPr="003F7FAC" w:rsidRDefault="00A53C25" w:rsidP="003F7FAC">
      <w:pPr>
        <w:pStyle w:val="Tekstpodstawowywcity"/>
        <w:rPr>
          <w:sz w:val="20"/>
          <w:szCs w:val="20"/>
          <w:lang w:val="pl-PL"/>
        </w:rPr>
      </w:pPr>
      <w:r>
        <w:rPr>
          <w:sz w:val="20"/>
          <w:szCs w:val="20"/>
        </w:rPr>
        <w:t>do reprezentowania Wykonawc</w:t>
      </w:r>
      <w:r>
        <w:rPr>
          <w:sz w:val="20"/>
          <w:szCs w:val="20"/>
          <w:lang w:val="pl-PL"/>
        </w:rPr>
        <w:t>y</w:t>
      </w:r>
    </w:p>
    <w:sectPr w:rsidR="00583EF9" w:rsidRPr="003F7FAC">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629" w:rsidRDefault="00132629">
      <w:r>
        <w:separator/>
      </w:r>
    </w:p>
  </w:endnote>
  <w:endnote w:type="continuationSeparator" w:id="0">
    <w:p w:rsidR="00132629" w:rsidRDefault="0013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6156A">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87FF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034BCF">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034BCF">
      <w:rPr>
        <w:rStyle w:val="Numerstrony"/>
        <w:rFonts w:ascii="Arial" w:hAnsi="Arial"/>
        <w:noProof/>
        <w:sz w:val="18"/>
        <w:szCs w:val="18"/>
      </w:rPr>
      <w:t>12</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F8343C">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629" w:rsidRDefault="00132629">
      <w:r>
        <w:separator/>
      </w:r>
    </w:p>
  </w:footnote>
  <w:footnote w:type="continuationSeparator" w:id="0">
    <w:p w:rsidR="00132629" w:rsidRDefault="00132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377" w:rsidRDefault="0020737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377" w:rsidRDefault="002073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377" w:rsidRDefault="002073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7593"/>
    <w:multiLevelType w:val="hybridMultilevel"/>
    <w:tmpl w:val="C1C2BA0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7A53F6F"/>
    <w:multiLevelType w:val="multilevel"/>
    <w:tmpl w:val="742E8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E3197E"/>
    <w:multiLevelType w:val="multilevel"/>
    <w:tmpl w:val="C82611D2"/>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1F43987"/>
    <w:multiLevelType w:val="hybridMultilevel"/>
    <w:tmpl w:val="57A24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4" w15:restartNumberingAfterBreak="0">
    <w:nsid w:val="2B621363"/>
    <w:multiLevelType w:val="multilevel"/>
    <w:tmpl w:val="688C6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FA406A"/>
    <w:multiLevelType w:val="multilevel"/>
    <w:tmpl w:val="A6CEC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032778"/>
    <w:multiLevelType w:val="hybridMultilevel"/>
    <w:tmpl w:val="9F54DAE6"/>
    <w:lvl w:ilvl="0" w:tplc="87428706">
      <w:start w:val="1"/>
      <w:numFmt w:val="upp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2" w15:restartNumberingAfterBreak="0">
    <w:nsid w:val="4275528D"/>
    <w:multiLevelType w:val="multilevel"/>
    <w:tmpl w:val="83DE7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4" w15:restartNumberingAfterBreak="0">
    <w:nsid w:val="45F171F2"/>
    <w:multiLevelType w:val="multilevel"/>
    <w:tmpl w:val="332C9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4E265581"/>
    <w:multiLevelType w:val="multilevel"/>
    <w:tmpl w:val="D8F02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AB5F35"/>
    <w:multiLevelType w:val="multilevel"/>
    <w:tmpl w:val="6EBC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BCD16DA"/>
    <w:multiLevelType w:val="multilevel"/>
    <w:tmpl w:val="CE505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BA347A"/>
    <w:multiLevelType w:val="multilevel"/>
    <w:tmpl w:val="BD2C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10434E"/>
    <w:multiLevelType w:val="multilevel"/>
    <w:tmpl w:val="97B231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1C15D6"/>
    <w:multiLevelType w:val="multilevel"/>
    <w:tmpl w:val="DC88E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37"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8" w15:restartNumberingAfterBreak="0">
    <w:nsid w:val="6D8B3F6E"/>
    <w:multiLevelType w:val="multilevel"/>
    <w:tmpl w:val="3E1E9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40"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7DE218DC"/>
    <w:multiLevelType w:val="hybridMultilevel"/>
    <w:tmpl w:val="3FA4089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C650D3"/>
    <w:multiLevelType w:val="multilevel"/>
    <w:tmpl w:val="D2B88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3D1812"/>
    <w:multiLevelType w:val="multilevel"/>
    <w:tmpl w:val="28D61490"/>
    <w:lvl w:ilvl="0">
      <w:start w:val="5"/>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5"/>
  </w:num>
  <w:num w:numId="2">
    <w:abstractNumId w:val="39"/>
  </w:num>
  <w:num w:numId="3">
    <w:abstractNumId w:val="23"/>
  </w:num>
  <w:num w:numId="4">
    <w:abstractNumId w:val="37"/>
  </w:num>
  <w:num w:numId="5">
    <w:abstractNumId w:val="9"/>
  </w:num>
  <w:num w:numId="6">
    <w:abstractNumId w:val="17"/>
  </w:num>
  <w:num w:numId="7">
    <w:abstractNumId w:val="36"/>
  </w:num>
  <w:num w:numId="8">
    <w:abstractNumId w:val="2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
  </w:num>
  <w:num w:numId="12">
    <w:abstractNumId w:val="40"/>
  </w:num>
  <w:num w:numId="13">
    <w:abstractNumId w:val="2"/>
  </w:num>
  <w:num w:numId="14">
    <w:abstractNumId w:val="32"/>
  </w:num>
  <w:num w:numId="15">
    <w:abstractNumId w:val="5"/>
  </w:num>
  <w:num w:numId="16">
    <w:abstractNumId w:val="13"/>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0"/>
  </w:num>
  <w:num w:numId="20">
    <w:abstractNumId w:val="1"/>
  </w:num>
  <w:num w:numId="21">
    <w:abstractNumId w:val="31"/>
  </w:num>
  <w:num w:numId="22">
    <w:abstractNumId w:val="27"/>
  </w:num>
  <w:num w:numId="23">
    <w:abstractNumId w:val="38"/>
  </w:num>
  <w:num w:numId="24">
    <w:abstractNumId w:val="11"/>
  </w:num>
  <w:num w:numId="25">
    <w:abstractNumId w:val="3"/>
  </w:num>
  <w:num w:numId="26">
    <w:abstractNumId w:val="34"/>
  </w:num>
  <w:num w:numId="27">
    <w:abstractNumId w:val="14"/>
  </w:num>
  <w:num w:numId="28">
    <w:abstractNumId w:val="33"/>
  </w:num>
  <w:num w:numId="29">
    <w:abstractNumId w:val="26"/>
  </w:num>
  <w:num w:numId="30">
    <w:abstractNumId w:val="30"/>
  </w:num>
  <w:num w:numId="31">
    <w:abstractNumId w:val="28"/>
  </w:num>
  <w:num w:numId="32">
    <w:abstractNumId w:val="24"/>
  </w:num>
  <w:num w:numId="33">
    <w:abstractNumId w:val="35"/>
  </w:num>
  <w:num w:numId="34">
    <w:abstractNumId w:val="15"/>
  </w:num>
  <w:num w:numId="35">
    <w:abstractNumId w:val="22"/>
  </w:num>
  <w:num w:numId="36">
    <w:abstractNumId w:val="43"/>
  </w:num>
  <w:num w:numId="37">
    <w:abstractNumId w:val="7"/>
  </w:num>
  <w:num w:numId="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3C"/>
    <w:rsid w:val="00025C9F"/>
    <w:rsid w:val="0003011F"/>
    <w:rsid w:val="00034BCF"/>
    <w:rsid w:val="00043BE7"/>
    <w:rsid w:val="00077E43"/>
    <w:rsid w:val="000D33D9"/>
    <w:rsid w:val="000E2D26"/>
    <w:rsid w:val="001306AD"/>
    <w:rsid w:val="00132629"/>
    <w:rsid w:val="001423AC"/>
    <w:rsid w:val="00161679"/>
    <w:rsid w:val="00166F66"/>
    <w:rsid w:val="00180468"/>
    <w:rsid w:val="001A497D"/>
    <w:rsid w:val="001C4DA6"/>
    <w:rsid w:val="001C6B9F"/>
    <w:rsid w:val="001D747D"/>
    <w:rsid w:val="001F5C7C"/>
    <w:rsid w:val="00207377"/>
    <w:rsid w:val="002213D5"/>
    <w:rsid w:val="002407C4"/>
    <w:rsid w:val="002479A1"/>
    <w:rsid w:val="00255C88"/>
    <w:rsid w:val="00281641"/>
    <w:rsid w:val="00283F79"/>
    <w:rsid w:val="0028632A"/>
    <w:rsid w:val="00290754"/>
    <w:rsid w:val="00296213"/>
    <w:rsid w:val="002967B7"/>
    <w:rsid w:val="002E0AE7"/>
    <w:rsid w:val="002E482B"/>
    <w:rsid w:val="002F5AF0"/>
    <w:rsid w:val="003078F2"/>
    <w:rsid w:val="003447E6"/>
    <w:rsid w:val="00352980"/>
    <w:rsid w:val="00353851"/>
    <w:rsid w:val="00360E6F"/>
    <w:rsid w:val="003D5087"/>
    <w:rsid w:val="003F5C86"/>
    <w:rsid w:val="003F7FAC"/>
    <w:rsid w:val="004025A9"/>
    <w:rsid w:val="0040294E"/>
    <w:rsid w:val="004268EA"/>
    <w:rsid w:val="00452A78"/>
    <w:rsid w:val="00473358"/>
    <w:rsid w:val="004A4568"/>
    <w:rsid w:val="004B616D"/>
    <w:rsid w:val="004C1477"/>
    <w:rsid w:val="004C1BCD"/>
    <w:rsid w:val="00504A0B"/>
    <w:rsid w:val="00512BEA"/>
    <w:rsid w:val="00523F18"/>
    <w:rsid w:val="00534EBA"/>
    <w:rsid w:val="00563EF0"/>
    <w:rsid w:val="00577E99"/>
    <w:rsid w:val="00583EF9"/>
    <w:rsid w:val="00587DBF"/>
    <w:rsid w:val="005D3C55"/>
    <w:rsid w:val="005D78E1"/>
    <w:rsid w:val="005E67CB"/>
    <w:rsid w:val="005F1625"/>
    <w:rsid w:val="00611080"/>
    <w:rsid w:val="0063457F"/>
    <w:rsid w:val="0064545E"/>
    <w:rsid w:val="00650B8E"/>
    <w:rsid w:val="006A0CCA"/>
    <w:rsid w:val="006A2E00"/>
    <w:rsid w:val="006B6E35"/>
    <w:rsid w:val="006C4F93"/>
    <w:rsid w:val="006D18D4"/>
    <w:rsid w:val="00700E1B"/>
    <w:rsid w:val="00700E60"/>
    <w:rsid w:val="007166E9"/>
    <w:rsid w:val="007176A4"/>
    <w:rsid w:val="007222BE"/>
    <w:rsid w:val="00740CAF"/>
    <w:rsid w:val="00741A64"/>
    <w:rsid w:val="00743517"/>
    <w:rsid w:val="00763481"/>
    <w:rsid w:val="00763672"/>
    <w:rsid w:val="00767DF9"/>
    <w:rsid w:val="00786D4D"/>
    <w:rsid w:val="007A4DC5"/>
    <w:rsid w:val="007F3385"/>
    <w:rsid w:val="00811733"/>
    <w:rsid w:val="0086572D"/>
    <w:rsid w:val="0089341F"/>
    <w:rsid w:val="008A3EF3"/>
    <w:rsid w:val="008E7911"/>
    <w:rsid w:val="008F1EC0"/>
    <w:rsid w:val="008F7860"/>
    <w:rsid w:val="00903B9A"/>
    <w:rsid w:val="0093009F"/>
    <w:rsid w:val="0093214C"/>
    <w:rsid w:val="00945E42"/>
    <w:rsid w:val="0095289F"/>
    <w:rsid w:val="009920FC"/>
    <w:rsid w:val="009B230D"/>
    <w:rsid w:val="009D1465"/>
    <w:rsid w:val="009E25D7"/>
    <w:rsid w:val="009F201D"/>
    <w:rsid w:val="00A1207D"/>
    <w:rsid w:val="00A14F3C"/>
    <w:rsid w:val="00A44B51"/>
    <w:rsid w:val="00A53C25"/>
    <w:rsid w:val="00A55C55"/>
    <w:rsid w:val="00A64B1A"/>
    <w:rsid w:val="00A7581F"/>
    <w:rsid w:val="00A776D8"/>
    <w:rsid w:val="00AA7C0B"/>
    <w:rsid w:val="00AC237B"/>
    <w:rsid w:val="00AC7FA3"/>
    <w:rsid w:val="00AD43C9"/>
    <w:rsid w:val="00AD4C38"/>
    <w:rsid w:val="00AE7290"/>
    <w:rsid w:val="00AF0090"/>
    <w:rsid w:val="00AF3479"/>
    <w:rsid w:val="00B0255F"/>
    <w:rsid w:val="00B12033"/>
    <w:rsid w:val="00B15AE7"/>
    <w:rsid w:val="00B34FAC"/>
    <w:rsid w:val="00B82C42"/>
    <w:rsid w:val="00B87530"/>
    <w:rsid w:val="00B9039F"/>
    <w:rsid w:val="00B910A3"/>
    <w:rsid w:val="00BE7F98"/>
    <w:rsid w:val="00BF331B"/>
    <w:rsid w:val="00C204E9"/>
    <w:rsid w:val="00C246D0"/>
    <w:rsid w:val="00C27B23"/>
    <w:rsid w:val="00C6156A"/>
    <w:rsid w:val="00C905BD"/>
    <w:rsid w:val="00CA0351"/>
    <w:rsid w:val="00CA3F16"/>
    <w:rsid w:val="00CD2766"/>
    <w:rsid w:val="00D129B6"/>
    <w:rsid w:val="00D13914"/>
    <w:rsid w:val="00D63505"/>
    <w:rsid w:val="00DA6C25"/>
    <w:rsid w:val="00DF2457"/>
    <w:rsid w:val="00E05B88"/>
    <w:rsid w:val="00E57B92"/>
    <w:rsid w:val="00E67B39"/>
    <w:rsid w:val="00E77CD7"/>
    <w:rsid w:val="00E836F2"/>
    <w:rsid w:val="00EB58F1"/>
    <w:rsid w:val="00EF3CF0"/>
    <w:rsid w:val="00F02403"/>
    <w:rsid w:val="00F14028"/>
    <w:rsid w:val="00F1509A"/>
    <w:rsid w:val="00F15E6B"/>
    <w:rsid w:val="00F26856"/>
    <w:rsid w:val="00F37221"/>
    <w:rsid w:val="00F5324E"/>
    <w:rsid w:val="00F8343C"/>
    <w:rsid w:val="00F92A94"/>
    <w:rsid w:val="00F97585"/>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19E9E7-E632-4564-B6C8-12D0B91E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4">
    <w:name w:val="heading 4"/>
    <w:basedOn w:val="Normalny"/>
    <w:link w:val="Nagwek4Znak"/>
    <w:autoRedefine/>
    <w:qFormat/>
    <w:rsid w:val="0093009F"/>
    <w:pPr>
      <w:keepNext/>
      <w:tabs>
        <w:tab w:val="num" w:pos="864"/>
      </w:tabs>
      <w:spacing w:before="60" w:after="60"/>
      <w:ind w:left="864" w:hanging="864"/>
      <w:outlineLvl w:val="3"/>
    </w:pPr>
    <w:rPr>
      <w:bCs/>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uiPriority w:val="99"/>
    <w:qFormat/>
    <w:pPr>
      <w:keepNext/>
      <w:spacing w:line="360" w:lineRule="auto"/>
      <w:outlineLvl w:val="6"/>
    </w:pPr>
    <w:rPr>
      <w:b/>
      <w:sz w:val="22"/>
    </w:rPr>
  </w:style>
  <w:style w:type="paragraph" w:styleId="Nagwek8">
    <w:name w:val="heading 8"/>
    <w:basedOn w:val="Normalny"/>
    <w:next w:val="Normalny"/>
    <w:link w:val="Nagwek8Znak"/>
    <w:uiPriority w:val="99"/>
    <w:qFormat/>
    <w:rsid w:val="0093009F"/>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93009F"/>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styleId="Hipercze">
    <w:name w:val="Hyperlink"/>
    <w:rsid w:val="009D1465"/>
    <w:rPr>
      <w:color w:val="0066CC"/>
      <w:u w:val="single"/>
    </w:rPr>
  </w:style>
  <w:style w:type="character" w:customStyle="1" w:styleId="Nagwek3">
    <w:name w:val="Nagłówek #3"/>
    <w:rsid w:val="009D1465"/>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2">
    <w:name w:val="Tekst treści (2)"/>
    <w:rsid w:val="009D146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Nagwek4Znak">
    <w:name w:val="Nagłówek 4 Znak"/>
    <w:basedOn w:val="Domylnaczcionkaakapitu"/>
    <w:link w:val="Nagwek4"/>
    <w:rsid w:val="0093009F"/>
    <w:rPr>
      <w:bCs/>
      <w:sz w:val="24"/>
      <w:szCs w:val="24"/>
      <w:lang w:val="x-none" w:eastAsia="x-none"/>
    </w:rPr>
  </w:style>
  <w:style w:type="character" w:customStyle="1" w:styleId="Nagwek8Znak">
    <w:name w:val="Nagłówek 8 Znak"/>
    <w:basedOn w:val="Domylnaczcionkaakapitu"/>
    <w:link w:val="Nagwek8"/>
    <w:uiPriority w:val="99"/>
    <w:rsid w:val="0093009F"/>
    <w:rPr>
      <w:i/>
      <w:iCs/>
      <w:sz w:val="24"/>
      <w:szCs w:val="24"/>
      <w:lang w:val="x-none" w:eastAsia="x-none"/>
    </w:rPr>
  </w:style>
  <w:style w:type="character" w:customStyle="1" w:styleId="Nagwek9Znak">
    <w:name w:val="Nagłówek 9 Znak"/>
    <w:basedOn w:val="Domylnaczcionkaakapitu"/>
    <w:link w:val="Nagwek9"/>
    <w:uiPriority w:val="99"/>
    <w:rsid w:val="0093009F"/>
    <w:rPr>
      <w:rFonts w:ascii="Arial" w:hAnsi="Arial"/>
      <w:sz w:val="22"/>
      <w:szCs w:val="22"/>
      <w:lang w:val="x-none" w:eastAsia="x-none"/>
    </w:rPr>
  </w:style>
  <w:style w:type="character" w:customStyle="1" w:styleId="Teksttreci20">
    <w:name w:val="Tekst treści (2)_"/>
    <w:rsid w:val="0093009F"/>
    <w:rPr>
      <w:rFonts w:ascii="Times New Roman" w:eastAsia="Times New Roman" w:hAnsi="Times New Roman" w:cs="Times New Roman"/>
      <w:shd w:val="clear" w:color="auto" w:fill="FFFFFF"/>
    </w:rPr>
  </w:style>
  <w:style w:type="character" w:customStyle="1" w:styleId="Nagwek30">
    <w:name w:val="Nagłówek #3_"/>
    <w:rsid w:val="0093009F"/>
    <w:rPr>
      <w:rFonts w:ascii="Times New Roman" w:eastAsia="Times New Roman" w:hAnsi="Times New Roman" w:cs="Times New Roman"/>
      <w:b/>
      <w:bCs/>
      <w:shd w:val="clear" w:color="auto" w:fill="FFFFFF"/>
    </w:rPr>
  </w:style>
  <w:style w:type="character" w:customStyle="1" w:styleId="Teksttreci8">
    <w:name w:val="Tekst treści (8)_"/>
    <w:link w:val="Teksttreci80"/>
    <w:rsid w:val="0093009F"/>
    <w:rPr>
      <w:b/>
      <w:bCs/>
      <w:shd w:val="clear" w:color="auto" w:fill="FFFFFF"/>
    </w:rPr>
  </w:style>
  <w:style w:type="character" w:customStyle="1" w:styleId="Teksttreci8Bezpogrubienia">
    <w:name w:val="Tekst treści (8) + Bez pogrubienia"/>
    <w:rsid w:val="009300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Pogrubienie">
    <w:name w:val="Tekst treści (2) + Pogrubienie"/>
    <w:rsid w:val="0093009F"/>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Teksttreci80">
    <w:name w:val="Tekst treści (8)"/>
    <w:basedOn w:val="Normalny"/>
    <w:link w:val="Teksttreci8"/>
    <w:rsid w:val="0093009F"/>
    <w:pPr>
      <w:widowControl w:val="0"/>
      <w:shd w:val="clear" w:color="auto" w:fill="FFFFFF"/>
      <w:spacing w:after="180" w:line="317" w:lineRule="exact"/>
      <w:ind w:hanging="480"/>
      <w:jc w:val="both"/>
    </w:pPr>
    <w:rPr>
      <w:b/>
      <w:bCs/>
      <w:sz w:val="20"/>
      <w:szCs w:val="20"/>
    </w:rPr>
  </w:style>
  <w:style w:type="paragraph" w:customStyle="1" w:styleId="msonormalcxspmiddle">
    <w:name w:val="msonormalcxspmiddle"/>
    <w:basedOn w:val="Normalny"/>
    <w:uiPriority w:val="99"/>
    <w:rsid w:val="00741A64"/>
    <w:pPr>
      <w:spacing w:before="100" w:beforeAutospacing="1" w:after="100" w:afterAutospacing="1"/>
    </w:pPr>
  </w:style>
  <w:style w:type="paragraph" w:styleId="Akapitzlist">
    <w:name w:val="List Paragraph"/>
    <w:basedOn w:val="Normalny"/>
    <w:uiPriority w:val="34"/>
    <w:qFormat/>
    <w:rsid w:val="006A2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mazur@prz.edu.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12</Pages>
  <Words>4431</Words>
  <Characters>26586</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30956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1899-12-31T23:00:00Z</cp:lastPrinted>
  <dcterms:created xsi:type="dcterms:W3CDTF">2020-01-08T12:50:00Z</dcterms:created>
  <dcterms:modified xsi:type="dcterms:W3CDTF">2020-01-08T12:50:00Z</dcterms:modified>
</cp:coreProperties>
</file>