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725" w:rsidRPr="00D71725" w:rsidRDefault="00D71725" w:rsidP="00D71725">
      <w:pPr>
        <w:widowControl w:val="0"/>
        <w:spacing w:after="0" w:line="240" w:lineRule="auto"/>
        <w:ind w:right="360"/>
        <w:jc w:val="center"/>
        <w:rPr>
          <w:rFonts w:ascii="Arial Unicode MS" w:eastAsia="Arial Unicode MS" w:hAnsi="Arial Unicode MS" w:cs="Arial Unicode MS"/>
          <w:color w:val="000000"/>
          <w:sz w:val="24"/>
          <w:szCs w:val="24"/>
          <w:lang w:eastAsia="pl-PL" w:bidi="pl-PL"/>
        </w:rPr>
      </w:pPr>
      <w:bookmarkStart w:id="0" w:name="_GoBack"/>
      <w:bookmarkEnd w:id="0"/>
      <w:r w:rsidRPr="00D71725">
        <w:rPr>
          <w:rFonts w:ascii="Arial Unicode MS" w:eastAsia="Arial Unicode MS" w:hAnsi="Arial Unicode MS" w:cs="Arial Unicode MS"/>
          <w:noProof/>
          <w:color w:val="000000"/>
          <w:sz w:val="24"/>
          <w:szCs w:val="24"/>
          <w:lang w:eastAsia="pl-PL"/>
        </w:rPr>
        <w:drawing>
          <wp:inline distT="0" distB="0" distL="0" distR="0">
            <wp:extent cx="5753100" cy="7429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D71725" w:rsidRPr="00D71725" w:rsidRDefault="00D71725" w:rsidP="00D71725">
      <w:pPr>
        <w:widowControl w:val="0"/>
        <w:spacing w:after="0" w:line="240" w:lineRule="auto"/>
        <w:jc w:val="center"/>
        <w:rPr>
          <w:rFonts w:ascii="Times New Roman" w:eastAsia="Arial Unicode MS" w:hAnsi="Times New Roman" w:cs="Times New Roman"/>
          <w:sz w:val="18"/>
          <w:szCs w:val="18"/>
          <w:lang w:eastAsia="pl-PL"/>
        </w:rPr>
      </w:pPr>
      <w:r w:rsidRPr="00D71725">
        <w:rPr>
          <w:rFonts w:ascii="Times New Roman" w:eastAsia="Arial Unicode MS" w:hAnsi="Times New Roman" w:cs="Times New Roman"/>
          <w:color w:val="000000"/>
          <w:sz w:val="18"/>
          <w:szCs w:val="18"/>
          <w:lang w:eastAsia="pl-PL" w:bidi="pl-PL"/>
        </w:rPr>
        <w:tab/>
        <w:t xml:space="preserve">Automatycy dla Przemysłu 4.0 – studia dualne </w:t>
      </w:r>
    </w:p>
    <w:p w:rsidR="00D71725" w:rsidRPr="00D71725" w:rsidRDefault="00D71725" w:rsidP="00D71725">
      <w:pPr>
        <w:widowControl w:val="0"/>
        <w:autoSpaceDE w:val="0"/>
        <w:autoSpaceDN w:val="0"/>
        <w:adjustRightInd w:val="0"/>
        <w:spacing w:after="0" w:line="240" w:lineRule="auto"/>
        <w:ind w:right="360"/>
        <w:jc w:val="center"/>
        <w:rPr>
          <w:rFonts w:ascii="Times New Roman" w:eastAsia="Arial Unicode MS" w:hAnsi="Times New Roman" w:cs="Times New Roman"/>
          <w:color w:val="000000"/>
          <w:sz w:val="18"/>
          <w:szCs w:val="18"/>
          <w:lang w:eastAsia="pl-PL" w:bidi="pl-PL"/>
        </w:rPr>
      </w:pPr>
      <w:r w:rsidRPr="00D71725">
        <w:rPr>
          <w:rFonts w:ascii="Times New Roman" w:eastAsia="Arial Unicode MS" w:hAnsi="Times New Roman" w:cs="Times New Roman"/>
          <w:color w:val="000000"/>
          <w:sz w:val="18"/>
          <w:szCs w:val="18"/>
          <w:lang w:eastAsia="pl-PL" w:bidi="pl-PL"/>
        </w:rPr>
        <w:t>Projekt współfinansowany przez Unię Europejską ze środków Europejskiego Funduszu Społecznego w ramach Programu Operacyjnego Wiedza Edukacja Rozwój</w:t>
      </w:r>
    </w:p>
    <w:p w:rsidR="00D71725" w:rsidRPr="00D71725" w:rsidRDefault="00D71725" w:rsidP="00D71725">
      <w:pPr>
        <w:widowControl w:val="0"/>
        <w:tabs>
          <w:tab w:val="center" w:pos="4536"/>
          <w:tab w:val="right" w:pos="9072"/>
        </w:tabs>
        <w:autoSpaceDE w:val="0"/>
        <w:autoSpaceDN w:val="0"/>
        <w:adjustRightInd w:val="0"/>
        <w:spacing w:after="0" w:line="240" w:lineRule="auto"/>
        <w:jc w:val="center"/>
        <w:rPr>
          <w:rFonts w:ascii="Times New Roman" w:eastAsia="Arial Unicode MS" w:hAnsi="Times New Roman" w:cs="Times New Roman"/>
          <w:color w:val="000000"/>
          <w:sz w:val="18"/>
          <w:szCs w:val="18"/>
          <w:lang w:eastAsia="pl-PL" w:bidi="pl-PL"/>
        </w:rPr>
      </w:pPr>
      <w:r w:rsidRPr="00D71725">
        <w:rPr>
          <w:rFonts w:ascii="Times New Roman" w:eastAsia="Arial Unicode MS" w:hAnsi="Times New Roman" w:cs="Times New Roman"/>
          <w:noProof/>
          <w:color w:val="000000"/>
          <w:sz w:val="18"/>
          <w:szCs w:val="18"/>
          <w:lang w:eastAsia="pl-PL"/>
        </w:rPr>
        <mc:AlternateContent>
          <mc:Choice Requires="wps">
            <w:drawing>
              <wp:anchor distT="4294967294" distB="4294967294" distL="114300" distR="114300" simplePos="0" relativeHeight="251660288"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53806" id="_x0000_t32" coordsize="21600,21600" o:spt="32" o:oned="t" path="m,l21600,21600e" filled="f">
                <v:path arrowok="t" fillok="f" o:connecttype="none"/>
                <o:lock v:ext="edit" shapetype="t"/>
              </v:shapetype>
              <v:shape id="Łącznik prosty ze strzałką 12" o:spid="_x0000_s1026" type="#_x0000_t32" style="position:absolute;margin-left:-4.25pt;margin-top:14pt;width:480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"/>
            </w:pict>
          </mc:Fallback>
        </mc:AlternateContent>
      </w:r>
      <w:r w:rsidRPr="00D71725">
        <w:rPr>
          <w:rFonts w:ascii="Times New Roman" w:eastAsia="Arial Unicode MS" w:hAnsi="Times New Roman" w:cs="Times New Roman"/>
          <w:color w:val="000000"/>
          <w:sz w:val="18"/>
          <w:szCs w:val="18"/>
          <w:lang w:eastAsia="pl-PL" w:bidi="pl-PL"/>
        </w:rPr>
        <w:t>Nr projektu: POWR.03.01.00-00-DU63/18-00).</w:t>
      </w:r>
    </w:p>
    <w:p w:rsidR="00D71725" w:rsidRPr="00D71725" w:rsidRDefault="00D71725" w:rsidP="00D71725">
      <w:pPr>
        <w:widowControl w:val="0"/>
        <w:spacing w:after="228" w:line="240" w:lineRule="exact"/>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spacing w:after="228" w:line="240" w:lineRule="auto"/>
        <w:rPr>
          <w:rFonts w:ascii="Times New Roman" w:eastAsia="Arial Unicode MS" w:hAnsi="Times New Roman" w:cs="Times New Roman"/>
          <w:color w:val="000000"/>
          <w:sz w:val="24"/>
          <w:szCs w:val="24"/>
          <w:u w:val="single"/>
          <w:lang w:eastAsia="pl-PL" w:bidi="pl-PL"/>
        </w:rPr>
      </w:pPr>
      <w:r w:rsidRPr="00D71725">
        <w:rPr>
          <w:rFonts w:ascii="Times New Roman" w:eastAsia="Arial Unicode MS" w:hAnsi="Times New Roman" w:cs="Times New Roman"/>
          <w:color w:val="000000"/>
          <w:sz w:val="24"/>
          <w:szCs w:val="24"/>
          <w:lang w:eastAsia="pl-PL" w:bidi="pl-PL"/>
        </w:rPr>
        <w:t>Rzeszów, dnia 30 czerwca 2020 r.</w:t>
      </w:r>
      <w:bookmarkStart w:id="1" w:name="bookmark1"/>
    </w:p>
    <w:p w:rsidR="00D71725" w:rsidRPr="00D71725" w:rsidRDefault="00D71725" w:rsidP="00D71725">
      <w:pPr>
        <w:keepNext/>
        <w:keepLines/>
        <w:widowControl w:val="0"/>
        <w:spacing w:after="0" w:line="240" w:lineRule="exact"/>
        <w:ind w:left="1680"/>
        <w:rPr>
          <w:rFonts w:ascii="Times New Roman" w:eastAsia="Arial Unicode MS" w:hAnsi="Times New Roman" w:cs="Times New Roman"/>
          <w:color w:val="000000"/>
          <w:sz w:val="24"/>
          <w:szCs w:val="24"/>
          <w:u w:val="single"/>
          <w:lang w:eastAsia="pl-PL" w:bidi="pl-PL"/>
        </w:rPr>
      </w:pPr>
      <w:r w:rsidRPr="00D71725">
        <w:rPr>
          <w:rFonts w:ascii="Times New Roman" w:eastAsia="Arial Unicode MS" w:hAnsi="Times New Roman" w:cs="Times New Roman"/>
          <w:color w:val="000000"/>
          <w:sz w:val="24"/>
          <w:szCs w:val="24"/>
          <w:u w:val="single"/>
          <w:lang w:eastAsia="pl-PL" w:bidi="pl-PL"/>
        </w:rPr>
        <w:t xml:space="preserve">Zaproszenie do składania ofert </w:t>
      </w:r>
      <w:bookmarkEnd w:id="1"/>
      <w:r w:rsidRPr="00D71725">
        <w:rPr>
          <w:rFonts w:ascii="Times New Roman" w:eastAsia="Arial Unicode MS" w:hAnsi="Times New Roman" w:cs="Times New Roman"/>
          <w:color w:val="000000"/>
          <w:sz w:val="24"/>
          <w:szCs w:val="24"/>
          <w:u w:val="single"/>
          <w:lang w:eastAsia="pl-PL" w:bidi="pl-PL"/>
        </w:rPr>
        <w:t xml:space="preserve">w zapytaniu ofertowym </w:t>
      </w:r>
    </w:p>
    <w:p w:rsidR="00D71725" w:rsidRPr="00D71725" w:rsidRDefault="00D71725" w:rsidP="00D71725">
      <w:pPr>
        <w:keepNext/>
        <w:keepLines/>
        <w:widowControl w:val="0"/>
        <w:spacing w:after="0" w:line="240" w:lineRule="exact"/>
        <w:jc w:val="center"/>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u w:val="single"/>
          <w:lang w:eastAsia="pl-PL" w:bidi="pl-PL"/>
        </w:rPr>
        <w:t>- usługa społeczna</w:t>
      </w:r>
    </w:p>
    <w:p w:rsidR="00D71725" w:rsidRPr="00D71725" w:rsidRDefault="00D71725" w:rsidP="00D71725">
      <w:pPr>
        <w:keepNext/>
        <w:keepLines/>
        <w:widowControl w:val="0"/>
        <w:tabs>
          <w:tab w:val="left" w:pos="436"/>
        </w:tabs>
        <w:spacing w:after="0" w:line="274" w:lineRule="exact"/>
        <w:jc w:val="both"/>
        <w:rPr>
          <w:rFonts w:ascii="Times New Roman" w:eastAsia="Arial Unicode MS" w:hAnsi="Times New Roman" w:cs="Times New Roman"/>
          <w:color w:val="000000"/>
          <w:sz w:val="24"/>
          <w:szCs w:val="24"/>
          <w:lang w:eastAsia="pl-PL" w:bidi="pl-PL"/>
        </w:rPr>
      </w:pPr>
      <w:bookmarkStart w:id="2" w:name="bookmark2"/>
      <w:r w:rsidRPr="00D71725">
        <w:rPr>
          <w:rFonts w:ascii="Times New Roman" w:eastAsia="Arial Unicode MS" w:hAnsi="Times New Roman" w:cs="Times New Roman"/>
          <w:color w:val="000000"/>
          <w:sz w:val="24"/>
          <w:szCs w:val="24"/>
          <w:lang w:eastAsia="pl-PL" w:bidi="pl-PL"/>
        </w:rPr>
        <w:t>I.</w:t>
      </w:r>
    </w:p>
    <w:p w:rsidR="00D71725" w:rsidRPr="00D71725" w:rsidRDefault="00D71725" w:rsidP="00D71725">
      <w:pPr>
        <w:keepNext/>
        <w:keepLines/>
        <w:widowControl w:val="0"/>
        <w:tabs>
          <w:tab w:val="left" w:pos="436"/>
        </w:tabs>
        <w:spacing w:after="0" w:line="274" w:lineRule="exact"/>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Nazwa (firma) oraz adres Zamawiającego.</w:t>
      </w:r>
      <w:bookmarkEnd w:id="2"/>
    </w:p>
    <w:p w:rsidR="00D71725" w:rsidRPr="00D71725" w:rsidRDefault="00D71725" w:rsidP="00D71725">
      <w:pPr>
        <w:widowControl w:val="0"/>
        <w:numPr>
          <w:ilvl w:val="0"/>
          <w:numId w:val="15"/>
        </w:numPr>
        <w:tabs>
          <w:tab w:val="left" w:pos="523"/>
        </w:tabs>
        <w:spacing w:after="0" w:line="274" w:lineRule="exact"/>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xml:space="preserve">Politechnika Rzeszowska im. I. Łukasiewicza , al. Powstańców Warszawy 12, </w:t>
      </w:r>
      <w:r w:rsidRPr="00D71725">
        <w:rPr>
          <w:rFonts w:ascii="Times New Roman" w:eastAsia="Arial Unicode MS" w:hAnsi="Times New Roman" w:cs="Times New Roman"/>
          <w:color w:val="000000"/>
          <w:sz w:val="24"/>
          <w:szCs w:val="24"/>
          <w:lang w:eastAsia="pl-PL" w:bidi="pl-PL"/>
        </w:rPr>
        <w:br/>
        <w:t>35-959 Rzeszów, NIP: 813-026-69-99</w:t>
      </w:r>
    </w:p>
    <w:p w:rsidR="00D71725" w:rsidRPr="00D71725" w:rsidRDefault="00D71725" w:rsidP="00D71725">
      <w:pPr>
        <w:widowControl w:val="0"/>
        <w:numPr>
          <w:ilvl w:val="0"/>
          <w:numId w:val="15"/>
        </w:numPr>
        <w:spacing w:after="180" w:line="274" w:lineRule="exact"/>
        <w:rPr>
          <w:rFonts w:ascii="Times New Roman" w:eastAsia="Arial Unicode MS" w:hAnsi="Times New Roman" w:cs="Times New Roman"/>
          <w:color w:val="000000"/>
          <w:sz w:val="24"/>
          <w:szCs w:val="24"/>
          <w:u w:val="single"/>
          <w:lang w:val="en-US" w:bidi="en-US"/>
        </w:rPr>
      </w:pPr>
      <w:r w:rsidRPr="00D71725">
        <w:rPr>
          <w:rFonts w:ascii="Times New Roman" w:eastAsia="Arial Unicode MS" w:hAnsi="Times New Roman" w:cs="Times New Roman"/>
          <w:color w:val="000000"/>
          <w:sz w:val="24"/>
          <w:szCs w:val="24"/>
          <w:lang w:eastAsia="pl-PL" w:bidi="pl-PL"/>
        </w:rPr>
        <w:t xml:space="preserve">Miejsce publikacji ogłoszeń i informacji: </w:t>
      </w:r>
    </w:p>
    <w:p w:rsidR="00D71725" w:rsidRPr="00D71725" w:rsidRDefault="00D71725" w:rsidP="00D71725">
      <w:pPr>
        <w:widowControl w:val="0"/>
        <w:spacing w:after="180" w:line="274" w:lineRule="exact"/>
        <w:ind w:left="720"/>
        <w:rPr>
          <w:rFonts w:ascii="Times New Roman" w:eastAsia="Arial Unicode MS" w:hAnsi="Times New Roman" w:cs="Times New Roman"/>
          <w:color w:val="000000"/>
          <w:sz w:val="24"/>
          <w:szCs w:val="24"/>
          <w:u w:val="single"/>
          <w:lang w:val="en-US" w:bidi="en-US"/>
        </w:rPr>
      </w:pPr>
      <w:r w:rsidRPr="00D71725">
        <w:rPr>
          <w:rFonts w:ascii="Times New Roman" w:eastAsia="Arial Unicode MS" w:hAnsi="Times New Roman" w:cs="Times New Roman"/>
          <w:color w:val="000000"/>
          <w:sz w:val="24"/>
          <w:szCs w:val="24"/>
          <w:u w:val="single"/>
          <w:lang w:val="en-US" w:bidi="en-US"/>
        </w:rPr>
        <w:t xml:space="preserve">www.ogloszenia .propublico.pl/prz </w:t>
      </w:r>
    </w:p>
    <w:p w:rsidR="00D71725" w:rsidRPr="00D71725" w:rsidRDefault="00D71725" w:rsidP="00D71725">
      <w:pPr>
        <w:widowControl w:val="0"/>
        <w:spacing w:after="180" w:line="274" w:lineRule="exact"/>
        <w:ind w:left="720"/>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https://bip.prz.edu.pl/zamowienia-publiczne/ogloszenia-o-zamowieniach</w:t>
      </w:r>
    </w:p>
    <w:p w:rsidR="00D71725" w:rsidRPr="00D71725" w:rsidRDefault="00D71725" w:rsidP="00D71725">
      <w:pPr>
        <w:widowControl w:val="0"/>
        <w:numPr>
          <w:ilvl w:val="0"/>
          <w:numId w:val="15"/>
        </w:numPr>
        <w:tabs>
          <w:tab w:val="left" w:pos="542"/>
        </w:tabs>
        <w:spacing w:after="0" w:line="274" w:lineRule="exact"/>
        <w:jc w:val="both"/>
        <w:rPr>
          <w:rFonts w:ascii="Times New Roman" w:eastAsia="Arial Unicode MS" w:hAnsi="Times New Roman" w:cs="Times New Roman"/>
          <w:color w:val="000000"/>
          <w:sz w:val="24"/>
          <w:szCs w:val="24"/>
          <w:u w:val="single"/>
          <w:lang w:eastAsia="pl-PL" w:bidi="pl-PL"/>
        </w:rPr>
      </w:pPr>
      <w:r w:rsidRPr="00D71725">
        <w:rPr>
          <w:rFonts w:ascii="Times New Roman" w:eastAsia="Arial Unicode MS" w:hAnsi="Times New Roman" w:cs="Times New Roman"/>
          <w:color w:val="000000"/>
          <w:sz w:val="24"/>
          <w:szCs w:val="24"/>
          <w:lang w:eastAsia="pl-PL" w:bidi="pl-PL"/>
        </w:rPr>
        <w:t xml:space="preserve">   </w:t>
      </w:r>
      <w:r w:rsidRPr="00D71725">
        <w:rPr>
          <w:rFonts w:ascii="Times New Roman" w:eastAsia="Arial Unicode MS" w:hAnsi="Times New Roman" w:cs="Times New Roman"/>
          <w:color w:val="000000"/>
          <w:sz w:val="24"/>
          <w:szCs w:val="24"/>
          <w:u w:val="single"/>
          <w:lang w:eastAsia="pl-PL" w:bidi="pl-PL"/>
        </w:rPr>
        <w:t>Osoba prowadząca sprawę:</w:t>
      </w:r>
    </w:p>
    <w:p w:rsidR="00D71725" w:rsidRPr="00D71725" w:rsidRDefault="00D71725" w:rsidP="00D71725">
      <w:pPr>
        <w:widowControl w:val="0"/>
        <w:tabs>
          <w:tab w:val="left" w:pos="542"/>
        </w:tabs>
        <w:spacing w:after="0" w:line="274" w:lineRule="exact"/>
        <w:ind w:left="720"/>
        <w:jc w:val="both"/>
        <w:rPr>
          <w:rFonts w:ascii="Times New Roman" w:eastAsia="Arial Unicode MS" w:hAnsi="Times New Roman" w:cs="Times New Roman"/>
          <w:color w:val="000000"/>
          <w:sz w:val="24"/>
          <w:szCs w:val="24"/>
          <w:u w:val="single"/>
          <w:lang w:eastAsia="pl-PL" w:bidi="pl-PL"/>
        </w:rPr>
      </w:pPr>
      <w:r w:rsidRPr="00D71725">
        <w:rPr>
          <w:rFonts w:ascii="Times New Roman" w:eastAsia="Arial Unicode MS" w:hAnsi="Times New Roman" w:cs="Times New Roman"/>
          <w:color w:val="000000"/>
          <w:sz w:val="24"/>
          <w:szCs w:val="24"/>
          <w:u w:val="single"/>
          <w:lang w:eastAsia="pl-PL" w:bidi="pl-PL"/>
        </w:rPr>
        <w:t xml:space="preserve">Jarosław Ochał </w:t>
      </w:r>
    </w:p>
    <w:p w:rsidR="00D71725" w:rsidRPr="00D71725" w:rsidRDefault="00D71725" w:rsidP="00D71725">
      <w:pPr>
        <w:widowControl w:val="0"/>
        <w:tabs>
          <w:tab w:val="left" w:pos="542"/>
        </w:tabs>
        <w:spacing w:after="0" w:line="274" w:lineRule="exact"/>
        <w:ind w:left="720"/>
        <w:jc w:val="both"/>
        <w:rPr>
          <w:rFonts w:ascii="Times New Roman" w:eastAsia="Arial Unicode MS" w:hAnsi="Times New Roman" w:cs="Times New Roman"/>
          <w:color w:val="000000"/>
          <w:sz w:val="24"/>
          <w:szCs w:val="24"/>
          <w:u w:val="single"/>
          <w:lang w:eastAsia="pl-PL" w:bidi="pl-PL"/>
        </w:rPr>
      </w:pPr>
      <w:r w:rsidRPr="00D71725">
        <w:rPr>
          <w:rFonts w:ascii="Times New Roman" w:eastAsia="Arial Unicode MS" w:hAnsi="Times New Roman" w:cs="Times New Roman"/>
          <w:color w:val="000000"/>
          <w:sz w:val="24"/>
          <w:szCs w:val="24"/>
          <w:u w:val="single"/>
          <w:lang w:eastAsia="pl-PL" w:bidi="pl-PL"/>
        </w:rPr>
        <w:t xml:space="preserve">e-mail: </w:t>
      </w:r>
      <w:hyperlink r:id="rId7" w:history="1">
        <w:r w:rsidRPr="00D71725">
          <w:rPr>
            <w:rFonts w:ascii="Times New Roman" w:eastAsia="Arial Unicode MS" w:hAnsi="Times New Roman" w:cs="Times New Roman"/>
            <w:color w:val="0066CC"/>
            <w:sz w:val="24"/>
            <w:szCs w:val="24"/>
            <w:u w:val="single"/>
            <w:lang w:eastAsia="pl-PL" w:bidi="pl-PL"/>
          </w:rPr>
          <w:t>ochal@prz.edu.pl</w:t>
        </w:r>
      </w:hyperlink>
      <w:r w:rsidRPr="00D71725">
        <w:rPr>
          <w:rFonts w:ascii="Times New Roman" w:eastAsia="Arial Unicode MS" w:hAnsi="Times New Roman" w:cs="Times New Roman"/>
          <w:color w:val="000000"/>
          <w:sz w:val="24"/>
          <w:szCs w:val="24"/>
          <w:u w:val="single"/>
          <w:lang w:eastAsia="pl-PL" w:bidi="pl-PL"/>
        </w:rPr>
        <w:t xml:space="preserve"> </w:t>
      </w:r>
    </w:p>
    <w:p w:rsidR="00D71725" w:rsidRPr="00D71725" w:rsidRDefault="00D71725" w:rsidP="00D71725">
      <w:pPr>
        <w:widowControl w:val="0"/>
        <w:tabs>
          <w:tab w:val="left" w:pos="542"/>
        </w:tabs>
        <w:spacing w:after="0" w:line="274" w:lineRule="exact"/>
        <w:jc w:val="both"/>
        <w:rPr>
          <w:rFonts w:ascii="Times New Roman" w:eastAsia="Arial Unicode MS" w:hAnsi="Times New Roman" w:cs="Times New Roman"/>
          <w:color w:val="000000"/>
          <w:sz w:val="24"/>
          <w:szCs w:val="24"/>
          <w:lang w:eastAsia="pl-PL" w:bidi="pl-PL"/>
        </w:rPr>
      </w:pPr>
    </w:p>
    <w:p w:rsidR="00D71725" w:rsidRPr="00D71725" w:rsidRDefault="00D71725" w:rsidP="00D71725">
      <w:pPr>
        <w:keepNext/>
        <w:keepLines/>
        <w:widowControl w:val="0"/>
        <w:tabs>
          <w:tab w:val="left" w:pos="436"/>
        </w:tabs>
        <w:spacing w:after="0" w:line="274" w:lineRule="exact"/>
        <w:jc w:val="both"/>
        <w:rPr>
          <w:rFonts w:ascii="Times New Roman" w:eastAsia="Arial Unicode MS" w:hAnsi="Times New Roman" w:cs="Times New Roman"/>
          <w:color w:val="000000"/>
          <w:sz w:val="24"/>
          <w:szCs w:val="24"/>
          <w:lang w:eastAsia="pl-PL" w:bidi="pl-PL"/>
        </w:rPr>
      </w:pPr>
      <w:bookmarkStart w:id="3" w:name="bookmark3"/>
      <w:r w:rsidRPr="00D71725">
        <w:rPr>
          <w:rFonts w:ascii="Times New Roman" w:eastAsia="Arial Unicode MS" w:hAnsi="Times New Roman" w:cs="Times New Roman"/>
          <w:color w:val="000000"/>
          <w:sz w:val="24"/>
          <w:szCs w:val="24"/>
          <w:lang w:eastAsia="pl-PL" w:bidi="pl-PL"/>
        </w:rPr>
        <w:t>II.</w:t>
      </w:r>
    </w:p>
    <w:p w:rsidR="00D71725" w:rsidRPr="00D71725" w:rsidRDefault="00D71725" w:rsidP="00D71725">
      <w:pPr>
        <w:keepNext/>
        <w:keepLines/>
        <w:widowControl w:val="0"/>
        <w:tabs>
          <w:tab w:val="left" w:pos="436"/>
        </w:tabs>
        <w:spacing w:after="0" w:line="274" w:lineRule="exact"/>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Tryb udzielenia zamówienia.</w:t>
      </w:r>
      <w:bookmarkEnd w:id="3"/>
    </w:p>
    <w:p w:rsidR="00D71725" w:rsidRPr="00D71725" w:rsidRDefault="00D71725" w:rsidP="00D71725">
      <w:pPr>
        <w:widowControl w:val="0"/>
        <w:numPr>
          <w:ilvl w:val="0"/>
          <w:numId w:val="1"/>
        </w:numPr>
        <w:tabs>
          <w:tab w:val="left" w:pos="436"/>
        </w:tabs>
        <w:spacing w:after="0" w:line="274" w:lineRule="exact"/>
        <w:ind w:left="500" w:hanging="500"/>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xml:space="preserve">Postępowanie prowadzone jest w trybie procedury ogłoszenia zaproszenia do złożenia ofert, w oparciu o </w:t>
      </w:r>
      <w:r w:rsidRPr="00D71725">
        <w:rPr>
          <w:rFonts w:ascii="Times New Roman" w:eastAsia="Arial Unicode MS" w:hAnsi="Times New Roman" w:cs="Times New Roman"/>
          <w:color w:val="000000"/>
          <w:sz w:val="24"/>
          <w:szCs w:val="24"/>
          <w:lang w:val="en-US" w:bidi="en-US"/>
        </w:rPr>
        <w:t xml:space="preserve">art. </w:t>
      </w:r>
      <w:r w:rsidRPr="00D71725">
        <w:rPr>
          <w:rFonts w:ascii="Times New Roman" w:eastAsia="Arial Unicode MS" w:hAnsi="Times New Roman" w:cs="Times New Roman"/>
          <w:color w:val="000000"/>
          <w:sz w:val="24"/>
          <w:szCs w:val="24"/>
          <w:lang w:eastAsia="pl-PL" w:bidi="pl-PL"/>
        </w:rPr>
        <w:t>138o ust. 2-4 ustawy z dnia 29 stycznia 2004 r. - Prawo zamówień publicznych (t. j. Dz.U. 2019 poz. 1843).</w:t>
      </w:r>
    </w:p>
    <w:p w:rsidR="00D71725" w:rsidRPr="00D71725" w:rsidRDefault="00D71725" w:rsidP="00D71725">
      <w:pPr>
        <w:widowControl w:val="0"/>
        <w:numPr>
          <w:ilvl w:val="0"/>
          <w:numId w:val="1"/>
        </w:numPr>
        <w:tabs>
          <w:tab w:val="left" w:pos="436"/>
        </w:tabs>
        <w:spacing w:after="180" w:line="274" w:lineRule="exact"/>
        <w:ind w:left="500" w:hanging="500"/>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xml:space="preserve">Do czynności podejmowanych przez Podmiot zamawiający, zwany dalej Zamawiającym </w:t>
      </w:r>
      <w:r w:rsidRPr="00D71725">
        <w:rPr>
          <w:rFonts w:ascii="Times New Roman" w:eastAsia="Arial Unicode MS" w:hAnsi="Times New Roman" w:cs="Times New Roman"/>
          <w:color w:val="000000"/>
          <w:sz w:val="24"/>
          <w:szCs w:val="24"/>
          <w:lang w:eastAsia="pl-PL" w:bidi="pl-PL"/>
        </w:rPr>
        <w:br/>
        <w:t>i Podmiot zainteresowany, zwany dalej Wykonawcą, w postępowaniu o udzielenie zamówienia stosuje się zapisy przedstawione w niniejszym Zaproszeniu.</w:t>
      </w:r>
    </w:p>
    <w:p w:rsidR="00D71725" w:rsidRPr="00D71725" w:rsidRDefault="00D71725" w:rsidP="00D71725">
      <w:pPr>
        <w:keepNext/>
        <w:keepLines/>
        <w:widowControl w:val="0"/>
        <w:tabs>
          <w:tab w:val="left" w:pos="436"/>
        </w:tabs>
        <w:spacing w:after="0" w:line="274" w:lineRule="exact"/>
        <w:jc w:val="both"/>
        <w:rPr>
          <w:rFonts w:ascii="Times New Roman" w:eastAsia="Arial Unicode MS" w:hAnsi="Times New Roman" w:cs="Times New Roman"/>
          <w:color w:val="000000"/>
          <w:sz w:val="24"/>
          <w:szCs w:val="24"/>
          <w:lang w:eastAsia="pl-PL" w:bidi="pl-PL"/>
        </w:rPr>
      </w:pPr>
      <w:bookmarkStart w:id="4" w:name="bookmark4"/>
      <w:r w:rsidRPr="00D71725">
        <w:rPr>
          <w:rFonts w:ascii="Times New Roman" w:eastAsia="Arial Unicode MS" w:hAnsi="Times New Roman" w:cs="Times New Roman"/>
          <w:color w:val="000000"/>
          <w:sz w:val="24"/>
          <w:szCs w:val="24"/>
          <w:lang w:eastAsia="pl-PL" w:bidi="pl-PL"/>
        </w:rPr>
        <w:t>III.</w:t>
      </w:r>
    </w:p>
    <w:p w:rsidR="00D71725" w:rsidRPr="00D71725" w:rsidRDefault="00D71725" w:rsidP="00D71725">
      <w:pPr>
        <w:keepNext/>
        <w:keepLines/>
        <w:widowControl w:val="0"/>
        <w:tabs>
          <w:tab w:val="left" w:pos="436"/>
        </w:tabs>
        <w:spacing w:after="0" w:line="274" w:lineRule="exact"/>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Opis przedmiotu zamówienia.</w:t>
      </w:r>
      <w:bookmarkEnd w:id="4"/>
    </w:p>
    <w:p w:rsidR="00D71725" w:rsidRPr="00D71725" w:rsidRDefault="00D71725" w:rsidP="00D71725">
      <w:pPr>
        <w:widowControl w:val="0"/>
        <w:numPr>
          <w:ilvl w:val="0"/>
          <w:numId w:val="2"/>
        </w:numPr>
        <w:tabs>
          <w:tab w:val="left" w:pos="436"/>
        </w:tabs>
        <w:spacing w:after="0" w:line="274" w:lineRule="exact"/>
        <w:ind w:left="500" w:hanging="500"/>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Przedmiotem postępowania i zamówienia jest wybór Wykonawcy w zakresie przeprowadzenia szkolenia: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1"/>
      </w:tblGrid>
      <w:tr w:rsidR="00D71725" w:rsidRPr="00D71725" w:rsidTr="00D71725">
        <w:tc>
          <w:tcPr>
            <w:tcW w:w="935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71725" w:rsidRPr="00D71725" w:rsidRDefault="00D71725" w:rsidP="00D71725">
            <w:pPr>
              <w:tabs>
                <w:tab w:val="num" w:pos="0"/>
              </w:tabs>
              <w:spacing w:after="0" w:line="240" w:lineRule="auto"/>
              <w:jc w:val="center"/>
              <w:rPr>
                <w:rFonts w:ascii="Times New Roman" w:eastAsia="Times New Roman" w:hAnsi="Times New Roman" w:cs="Times New Roman"/>
                <w:noProof/>
                <w:sz w:val="24"/>
                <w:szCs w:val="24"/>
                <w:lang w:eastAsia="pl-PL"/>
              </w:rPr>
            </w:pPr>
            <w:r w:rsidRPr="00D71725">
              <w:rPr>
                <w:rFonts w:ascii="Times New Roman" w:eastAsia="Times New Roman" w:hAnsi="Times New Roman" w:cs="Times New Roman"/>
                <w:b/>
                <w:noProof/>
                <w:sz w:val="24"/>
                <w:szCs w:val="24"/>
                <w:lang w:eastAsia="pl-PL"/>
              </w:rPr>
              <w:t>Opis</w:t>
            </w:r>
          </w:p>
        </w:tc>
      </w:tr>
      <w:tr w:rsidR="00D71725" w:rsidRPr="00D71725" w:rsidTr="00D71725">
        <w:tc>
          <w:tcPr>
            <w:tcW w:w="9351" w:type="dxa"/>
            <w:tcBorders>
              <w:top w:val="single" w:sz="4" w:space="0" w:color="auto"/>
              <w:left w:val="single" w:sz="4" w:space="0" w:color="auto"/>
              <w:bottom w:val="single" w:sz="4" w:space="0" w:color="auto"/>
              <w:right w:val="single" w:sz="4" w:space="0" w:color="auto"/>
            </w:tcBorders>
          </w:tcPr>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b/>
                <w:color w:val="000000"/>
                <w:sz w:val="24"/>
                <w:szCs w:val="24"/>
                <w:lang w:eastAsia="pl-PL" w:bidi="pl-PL"/>
              </w:rPr>
              <w:t>Temat</w:t>
            </w:r>
            <w:r w:rsidRPr="00D71725">
              <w:rPr>
                <w:rFonts w:ascii="Times New Roman" w:eastAsia="Arial Unicode MS" w:hAnsi="Times New Roman" w:cs="Times New Roman"/>
                <w:color w:val="000000"/>
                <w:sz w:val="24"/>
                <w:szCs w:val="24"/>
                <w:lang w:eastAsia="pl-PL" w:bidi="pl-PL"/>
              </w:rPr>
              <w:t>:</w:t>
            </w:r>
            <w:r w:rsidR="006D698D">
              <w:t xml:space="preserve"> </w:t>
            </w:r>
            <w:r w:rsidR="006D698D" w:rsidRPr="006D698D">
              <w:rPr>
                <w:rFonts w:ascii="Times New Roman" w:eastAsia="Arial Unicode MS" w:hAnsi="Times New Roman" w:cs="Times New Roman"/>
                <w:color w:val="000000"/>
                <w:sz w:val="24"/>
                <w:szCs w:val="24"/>
                <w:lang w:eastAsia="pl-PL" w:bidi="pl-PL"/>
              </w:rPr>
              <w:t>Szkolenie on-line Przemysłowa baza danych Wonderware Historian cz.1 - analiza danych on-line dla studentów PRz w ramach projektu POWR.RE .18.003 - Automatycy dla Przemysłu 4.0</w:t>
            </w:r>
          </w:p>
          <w:p w:rsidR="00D71725" w:rsidRPr="00D71725" w:rsidRDefault="00D71725" w:rsidP="00D71725">
            <w:pPr>
              <w:widowControl w:val="0"/>
              <w:spacing w:after="0" w:line="240" w:lineRule="auto"/>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b/>
                <w:color w:val="000000"/>
                <w:sz w:val="24"/>
                <w:szCs w:val="24"/>
                <w:lang w:eastAsia="pl-PL" w:bidi="pl-PL"/>
              </w:rPr>
              <w:t>Wspólny Słownik Zamówień</w:t>
            </w:r>
            <w:r w:rsidRPr="00D71725">
              <w:rPr>
                <w:rFonts w:ascii="Times New Roman" w:eastAsia="Arial Unicode MS" w:hAnsi="Times New Roman" w:cs="Times New Roman"/>
                <w:color w:val="000000"/>
                <w:sz w:val="24"/>
                <w:szCs w:val="24"/>
                <w:lang w:eastAsia="pl-PL" w:bidi="pl-PL"/>
              </w:rPr>
              <w:t>:</w:t>
            </w:r>
            <w:r w:rsidRPr="00D71725">
              <w:rPr>
                <w:rFonts w:ascii="Times New Roman" w:eastAsia="Arial Unicode MS" w:hAnsi="Times New Roman" w:cs="Times New Roman"/>
                <w:b/>
                <w:color w:val="000000"/>
                <w:sz w:val="24"/>
                <w:szCs w:val="24"/>
                <w:lang w:eastAsia="pl-PL" w:bidi="pl-PL"/>
              </w:rPr>
              <w:t xml:space="preserve"> </w:t>
            </w:r>
            <w:r w:rsidRPr="00D71725">
              <w:rPr>
                <w:rFonts w:ascii="Times New Roman" w:eastAsia="Arial Unicode MS" w:hAnsi="Times New Roman" w:cs="Times New Roman"/>
                <w:color w:val="000000"/>
                <w:sz w:val="24"/>
                <w:szCs w:val="24"/>
                <w:lang w:eastAsia="pl-PL" w:bidi="pl-PL"/>
              </w:rPr>
              <w:t xml:space="preserve">80500000-9 - Usługi szkoleniowe </w:t>
            </w:r>
          </w:p>
          <w:p w:rsidR="00D71725" w:rsidRPr="00D71725" w:rsidRDefault="00D71725" w:rsidP="00D71725">
            <w:pPr>
              <w:widowControl w:val="0"/>
              <w:spacing w:after="0" w:line="240" w:lineRule="auto"/>
              <w:jc w:val="both"/>
              <w:rPr>
                <w:rFonts w:ascii="Times New Roman" w:eastAsia="Arial Unicode MS" w:hAnsi="Times New Roman" w:cs="Times New Roman"/>
                <w:b/>
                <w:color w:val="000000"/>
                <w:sz w:val="24"/>
                <w:szCs w:val="24"/>
                <w:lang w:eastAsia="pl-PL" w:bidi="pl-PL"/>
              </w:rPr>
            </w:pP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b/>
                <w:color w:val="000000"/>
                <w:sz w:val="24"/>
                <w:szCs w:val="24"/>
                <w:lang w:eastAsia="pl-PL" w:bidi="pl-PL"/>
              </w:rPr>
              <w:t>Opis</w:t>
            </w:r>
            <w:r w:rsidRPr="00D71725">
              <w:rPr>
                <w:rFonts w:ascii="Times New Roman" w:eastAsia="Arial Unicode MS" w:hAnsi="Times New Roman" w:cs="Times New Roman"/>
                <w:color w:val="000000"/>
                <w:sz w:val="24"/>
                <w:szCs w:val="24"/>
                <w:lang w:eastAsia="pl-PL" w:bidi="pl-PL"/>
              </w:rPr>
              <w:t xml:space="preserve">: </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Szkolenie "Przemysłowa baza danych Wonderware Historian cz.1 - analiza danych"</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Typ szkolenia: szkolenie zdalne</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Ilość osób do przeszkolenia: 16</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lastRenderedPageBreak/>
              <w:t>Ilość grup/ich maksymalna liczność: 2/8</w:t>
            </w:r>
          </w:p>
          <w:p w:rsidR="00D71725" w:rsidRPr="00D71725" w:rsidRDefault="006D698D"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Pr>
                <w:rFonts w:ascii="Times New Roman" w:eastAsia="Arial Unicode MS" w:hAnsi="Times New Roman" w:cs="Times New Roman"/>
                <w:color w:val="000000"/>
                <w:sz w:val="24"/>
                <w:szCs w:val="24"/>
                <w:lang w:eastAsia="pl-PL" w:bidi="pl-PL"/>
              </w:rPr>
              <w:t>Termin szkolenia: w okresie 10</w:t>
            </w:r>
            <w:r w:rsidR="00D71725" w:rsidRPr="00D71725">
              <w:rPr>
                <w:rFonts w:ascii="Times New Roman" w:eastAsia="Arial Unicode MS" w:hAnsi="Times New Roman" w:cs="Times New Roman"/>
                <w:color w:val="000000"/>
                <w:sz w:val="24"/>
                <w:szCs w:val="24"/>
                <w:lang w:eastAsia="pl-PL" w:bidi="pl-PL"/>
              </w:rPr>
              <w:t xml:space="preserve"> dni od dnia zawarcia umowy, dokładna data ustalona będzie między stronami w terminie późniejszym</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Czas trwania: 2 dni</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Przedmiotem zamówienia jest szkolenie z zakresu:</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Wonderware Historian -instalacja, wymagania sprzętowe, licencjonowanie, zakres zastosowania</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Administracja Wonderware Historian -konsola zarządzająca</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Importowanie definicji zmiennych z aplikacji wizualizacyjnej InTouch</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Analiza danych i tworzenie raportów za pomocą dedykowanego pakietu raportowego Historian Client</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Program raportowy Historian Client Trend</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Program raportowy Historian Client Query</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Program raportowy Historian Client Workbook -nakładka na program Excel</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Program raportowy Historian Client Report -nakładka na program Word</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Pakiet raportowy ActiveFactory Reporting Web Site -raportowanie przez Internet</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Struktura bazy danych Wonderware Historian i tworzenie zapytań SQL</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Access, Excel -tworzenie raportów przy pomocy popularnych programów biurowych</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Każdy uczestnik szkolenia powinien uzyskać zaświadczenie potwierdzające nabyte umiejętności.</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xml:space="preserve">- instruktor prowadzący szkolenie w ciągu ostatnich 3 lat powinien mieć </w:t>
            </w:r>
            <w:r w:rsidR="00AB1162">
              <w:rPr>
                <w:rFonts w:ascii="Times New Roman" w:eastAsia="Arial Unicode MS" w:hAnsi="Times New Roman" w:cs="Times New Roman"/>
                <w:color w:val="000000"/>
                <w:sz w:val="24"/>
                <w:szCs w:val="24"/>
                <w:lang w:eastAsia="pl-PL" w:bidi="pl-PL"/>
              </w:rPr>
              <w:t>przeprowadzonych przynajmniej 2</w:t>
            </w:r>
            <w:r w:rsidRPr="00D71725">
              <w:rPr>
                <w:rFonts w:ascii="Times New Roman" w:eastAsia="Arial Unicode MS" w:hAnsi="Times New Roman" w:cs="Times New Roman"/>
                <w:color w:val="000000"/>
                <w:sz w:val="24"/>
                <w:szCs w:val="24"/>
                <w:lang w:eastAsia="pl-PL" w:bidi="pl-PL"/>
              </w:rPr>
              <w:t xml:space="preserve"> szkoleń dla klientów związanych z przemysłem</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szkolenie musi mieć wymiar praktyczny - każdy uczestnik powinien mieć poprzez platformę zdalną udostępnione stanowisko pracy z przedmiotowym oprogramowaniem</w:t>
            </w:r>
          </w:p>
        </w:tc>
      </w:tr>
    </w:tbl>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p>
    <w:p w:rsidR="00D71725" w:rsidRPr="00D71725" w:rsidRDefault="00D71725" w:rsidP="00D71725">
      <w:pPr>
        <w:widowControl w:val="0"/>
        <w:numPr>
          <w:ilvl w:val="0"/>
          <w:numId w:val="2"/>
        </w:numPr>
        <w:tabs>
          <w:tab w:val="left" w:pos="436"/>
        </w:tabs>
        <w:spacing w:after="0" w:line="240" w:lineRule="auto"/>
        <w:ind w:left="500" w:hanging="500"/>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xml:space="preserve">Wykonawca musi zaoferować przedmiot zamówienia zgodny z wymogami Zamawiającego określonymi w Zaproszeniu. </w:t>
      </w:r>
    </w:p>
    <w:p w:rsidR="00D71725" w:rsidRPr="00D71725" w:rsidRDefault="00D71725" w:rsidP="00D71725">
      <w:pPr>
        <w:widowControl w:val="0"/>
        <w:numPr>
          <w:ilvl w:val="0"/>
          <w:numId w:val="2"/>
        </w:numPr>
        <w:tabs>
          <w:tab w:val="left" w:pos="436"/>
        </w:tabs>
        <w:spacing w:after="207" w:line="240" w:lineRule="auto"/>
        <w:ind w:left="500" w:hanging="500"/>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Wspólny Słownik Zamówień: 80500000-9 Usługi szkoleniowe.</w:t>
      </w:r>
      <w:bookmarkStart w:id="5" w:name="bookmark5"/>
    </w:p>
    <w:p w:rsidR="00D71725" w:rsidRPr="00D71725" w:rsidRDefault="00D71725" w:rsidP="00D71725">
      <w:pPr>
        <w:widowControl w:val="0"/>
        <w:tabs>
          <w:tab w:val="left" w:pos="436"/>
        </w:tabs>
        <w:spacing w:after="0" w:line="240" w:lineRule="auto"/>
        <w:jc w:val="both"/>
        <w:rPr>
          <w:rFonts w:ascii="Times New Roman" w:eastAsia="Arial Unicode MS" w:hAnsi="Times New Roman" w:cs="Times New Roman"/>
          <w:b/>
          <w:color w:val="000000"/>
          <w:sz w:val="24"/>
          <w:szCs w:val="24"/>
          <w:lang w:eastAsia="pl-PL" w:bidi="pl-PL"/>
        </w:rPr>
      </w:pPr>
      <w:r w:rsidRPr="00D71725">
        <w:rPr>
          <w:rFonts w:ascii="Times New Roman" w:eastAsia="Arial Unicode MS" w:hAnsi="Times New Roman" w:cs="Times New Roman"/>
          <w:b/>
          <w:color w:val="000000"/>
          <w:sz w:val="24"/>
          <w:szCs w:val="24"/>
          <w:lang w:eastAsia="pl-PL" w:bidi="pl-PL"/>
        </w:rPr>
        <w:t>IV.</w:t>
      </w:r>
    </w:p>
    <w:p w:rsidR="00D71725" w:rsidRPr="00D71725" w:rsidRDefault="00D71725" w:rsidP="00D71725">
      <w:pPr>
        <w:widowControl w:val="0"/>
        <w:tabs>
          <w:tab w:val="left" w:pos="436"/>
        </w:tabs>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xml:space="preserve">Termin wykonania zamówienia – </w:t>
      </w:r>
      <w:bookmarkEnd w:id="5"/>
      <w:r w:rsidR="006D698D">
        <w:rPr>
          <w:rFonts w:ascii="Times New Roman" w:eastAsia="Arial Unicode MS" w:hAnsi="Times New Roman" w:cs="Times New Roman"/>
          <w:color w:val="000000"/>
          <w:sz w:val="24"/>
          <w:szCs w:val="24"/>
          <w:lang w:eastAsia="pl-PL" w:bidi="pl-PL"/>
        </w:rPr>
        <w:t>10</w:t>
      </w:r>
      <w:r w:rsidRPr="00D71725">
        <w:rPr>
          <w:rFonts w:ascii="Times New Roman" w:eastAsia="Arial Unicode MS" w:hAnsi="Times New Roman" w:cs="Times New Roman"/>
          <w:color w:val="000000"/>
          <w:sz w:val="24"/>
          <w:szCs w:val="24"/>
          <w:lang w:eastAsia="pl-PL" w:bidi="pl-PL"/>
        </w:rPr>
        <w:t xml:space="preserve"> dni od dnia udzielenia zamówienia.</w:t>
      </w:r>
    </w:p>
    <w:p w:rsidR="00D71725" w:rsidRPr="00D71725" w:rsidRDefault="00D71725" w:rsidP="00D71725">
      <w:pPr>
        <w:widowControl w:val="0"/>
        <w:tabs>
          <w:tab w:val="left" w:pos="436"/>
        </w:tabs>
        <w:spacing w:after="0" w:line="240" w:lineRule="auto"/>
        <w:jc w:val="both"/>
        <w:rPr>
          <w:rFonts w:ascii="Arial Unicode MS" w:eastAsia="Arial Unicode MS" w:hAnsi="Arial Unicode MS" w:cs="Arial Unicode MS"/>
          <w:color w:val="000000"/>
          <w:sz w:val="16"/>
          <w:szCs w:val="16"/>
          <w:lang w:eastAsia="pl-PL" w:bidi="pl-PL"/>
        </w:rPr>
      </w:pPr>
    </w:p>
    <w:p w:rsidR="00D71725" w:rsidRPr="00D71725" w:rsidRDefault="00D71725" w:rsidP="00D71725">
      <w:pPr>
        <w:spacing w:after="0" w:line="240" w:lineRule="auto"/>
        <w:ind w:left="432" w:hanging="432"/>
        <w:outlineLvl w:val="0"/>
        <w:rPr>
          <w:rFonts w:ascii="Times New Roman" w:eastAsia="Times New Roman" w:hAnsi="Times New Roman" w:cs="Times New Roman"/>
          <w:b/>
          <w:bCs/>
          <w:caps/>
          <w:kern w:val="32"/>
          <w:sz w:val="24"/>
          <w:szCs w:val="24"/>
          <w:lang w:val="x-none" w:eastAsia="x-none"/>
        </w:rPr>
      </w:pPr>
      <w:r w:rsidRPr="00D71725">
        <w:rPr>
          <w:rFonts w:ascii="Times New Roman" w:eastAsia="Times New Roman" w:hAnsi="Times New Roman" w:cs="Times New Roman"/>
          <w:b/>
          <w:bCs/>
          <w:caps/>
          <w:kern w:val="32"/>
          <w:sz w:val="24"/>
          <w:szCs w:val="24"/>
          <w:lang w:val="x-none" w:eastAsia="x-none"/>
        </w:rPr>
        <w:t>V</w:t>
      </w:r>
      <w:r w:rsidRPr="00D71725">
        <w:rPr>
          <w:rFonts w:ascii="Times New Roman" w:eastAsia="Times New Roman" w:hAnsi="Times New Roman" w:cs="Times New Roman"/>
          <w:b/>
          <w:bCs/>
          <w:caps/>
          <w:kern w:val="32"/>
          <w:sz w:val="24"/>
          <w:szCs w:val="24"/>
          <w:lang w:eastAsia="x-none"/>
        </w:rPr>
        <w:t>.</w:t>
      </w:r>
      <w:r w:rsidRPr="00D71725">
        <w:rPr>
          <w:rFonts w:ascii="Times New Roman" w:eastAsia="Times New Roman" w:hAnsi="Times New Roman" w:cs="Times New Roman"/>
          <w:b/>
          <w:bCs/>
          <w:caps/>
          <w:kern w:val="32"/>
          <w:sz w:val="24"/>
          <w:szCs w:val="24"/>
          <w:lang w:val="x-none" w:eastAsia="x-none"/>
        </w:rPr>
        <w:t xml:space="preserve"> </w:t>
      </w:r>
    </w:p>
    <w:p w:rsidR="00D71725" w:rsidRPr="00D71725" w:rsidRDefault="00D71725" w:rsidP="00D71725">
      <w:pPr>
        <w:tabs>
          <w:tab w:val="num" w:pos="432"/>
        </w:tabs>
        <w:spacing w:after="0" w:line="240" w:lineRule="auto"/>
        <w:ind w:left="432" w:hanging="432"/>
        <w:outlineLvl w:val="0"/>
        <w:rPr>
          <w:rFonts w:ascii="Times New Roman" w:eastAsia="Times New Roman" w:hAnsi="Times New Roman" w:cs="Times New Roman"/>
          <w:b/>
          <w:bCs/>
          <w:caps/>
          <w:kern w:val="32"/>
          <w:sz w:val="24"/>
          <w:szCs w:val="24"/>
          <w:lang w:eastAsia="x-none"/>
        </w:rPr>
      </w:pPr>
      <w:r w:rsidRPr="00D71725">
        <w:rPr>
          <w:rFonts w:ascii="Times New Roman" w:eastAsia="Times New Roman" w:hAnsi="Times New Roman" w:cs="Times New Roman"/>
          <w:b/>
          <w:bCs/>
          <w:kern w:val="32"/>
          <w:sz w:val="24"/>
          <w:szCs w:val="24"/>
          <w:lang w:val="x-none" w:eastAsia="x-none"/>
        </w:rPr>
        <w:t>Warunki udziału w postępowaniu</w:t>
      </w:r>
      <w:r w:rsidRPr="00D71725">
        <w:rPr>
          <w:rFonts w:ascii="Times New Roman" w:eastAsia="Times New Roman" w:hAnsi="Times New Roman" w:cs="Times New Roman"/>
          <w:b/>
          <w:bCs/>
          <w:kern w:val="32"/>
          <w:sz w:val="24"/>
          <w:szCs w:val="24"/>
          <w:lang w:eastAsia="x-none"/>
        </w:rPr>
        <w:t>:</w:t>
      </w:r>
    </w:p>
    <w:p w:rsidR="00D71725" w:rsidRPr="00D71725" w:rsidRDefault="00D71725" w:rsidP="00D71725">
      <w:pPr>
        <w:widowControl w:val="0"/>
        <w:numPr>
          <w:ilvl w:val="1"/>
          <w:numId w:val="28"/>
        </w:numPr>
        <w:spacing w:after="0" w:line="240" w:lineRule="auto"/>
        <w:jc w:val="both"/>
        <w:outlineLvl w:val="1"/>
        <w:rPr>
          <w:rFonts w:ascii="Times New Roman" w:eastAsia="Times New Roman" w:hAnsi="Times New Roman" w:cs="Times New Roman"/>
          <w:iCs/>
          <w:color w:val="000000"/>
          <w:sz w:val="24"/>
          <w:szCs w:val="24"/>
          <w:lang w:eastAsia="x-none"/>
        </w:rPr>
      </w:pPr>
      <w:r w:rsidRPr="00D71725">
        <w:rPr>
          <w:rFonts w:ascii="Times New Roman" w:eastAsia="Times New Roman" w:hAnsi="Times New Roman" w:cs="Times New Roman"/>
          <w:iCs/>
          <w:color w:val="000000"/>
          <w:sz w:val="24"/>
          <w:szCs w:val="24"/>
          <w:lang w:val="x-none" w:eastAsia="x-none"/>
        </w:rPr>
        <w:t xml:space="preserve">O udzielenie zamówienia mogą ubiegać się Wykonawcy, którzy nie podlegają wykluczeniu oraz spełniają warunki udziału w postępowaniu i wymagania określone w niniejszej </w:t>
      </w:r>
      <w:r w:rsidRPr="00D71725">
        <w:rPr>
          <w:rFonts w:ascii="Times New Roman" w:eastAsia="Times New Roman" w:hAnsi="Times New Roman" w:cs="Times New Roman"/>
          <w:iCs/>
          <w:color w:val="000000"/>
          <w:sz w:val="24"/>
          <w:szCs w:val="24"/>
          <w:lang w:eastAsia="x-none"/>
        </w:rPr>
        <w:t xml:space="preserve">zaproszeniu. </w:t>
      </w:r>
    </w:p>
    <w:p w:rsidR="00D71725" w:rsidRPr="00D71725" w:rsidRDefault="00D71725" w:rsidP="00D71725">
      <w:pPr>
        <w:widowControl w:val="0"/>
        <w:numPr>
          <w:ilvl w:val="1"/>
          <w:numId w:val="28"/>
        </w:numPr>
        <w:spacing w:before="60" w:after="0" w:line="240" w:lineRule="auto"/>
        <w:jc w:val="both"/>
        <w:outlineLvl w:val="1"/>
        <w:rPr>
          <w:rFonts w:ascii="Times New Roman" w:eastAsia="Times New Roman" w:hAnsi="Times New Roman" w:cs="Times New Roman"/>
          <w:iCs/>
          <w:color w:val="000000"/>
          <w:sz w:val="24"/>
          <w:szCs w:val="24"/>
          <w:lang w:eastAsia="x-none"/>
        </w:rPr>
      </w:pPr>
      <w:r w:rsidRPr="00D71725">
        <w:rPr>
          <w:rFonts w:ascii="Times New Roman" w:eastAsia="Times New Roman" w:hAnsi="Times New Roman" w:cs="Times New Roman"/>
          <w:iCs/>
          <w:color w:val="000000"/>
          <w:sz w:val="24"/>
          <w:szCs w:val="24"/>
          <w:lang w:val="x-none" w:eastAsia="x-none"/>
        </w:rPr>
        <w:t>O udzielenie zamówienia mogą ubiegać się Wykonawcy, którzy spełniają następujące warunki</w:t>
      </w:r>
      <w:r w:rsidRPr="00D71725">
        <w:rPr>
          <w:rFonts w:ascii="Times New Roman" w:eastAsia="Times New Roman" w:hAnsi="Times New Roman" w:cs="Times New Roman"/>
          <w:iCs/>
          <w:color w:val="000000"/>
          <w:sz w:val="24"/>
          <w:szCs w:val="24"/>
          <w:lang w:eastAsia="x-none"/>
        </w:rPr>
        <w:t xml:space="preserve"> w zakresie zdolności technicznej lub zawodowej</w:t>
      </w:r>
      <w:r w:rsidRPr="00D71725">
        <w:rPr>
          <w:rFonts w:ascii="Times New Roman" w:eastAsia="Times New Roman" w:hAnsi="Times New Roman" w:cs="Times New Roman"/>
          <w:iCs/>
          <w:color w:val="000000"/>
          <w:sz w:val="24"/>
          <w:szCs w:val="24"/>
          <w:lang w:val="x-none" w:eastAsia="x-none"/>
        </w:rPr>
        <w:t>:</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D71725" w:rsidRPr="00D71725" w:rsidTr="00D71725">
        <w:trPr>
          <w:cantSplit/>
          <w:trHeight w:val="413"/>
        </w:trPr>
        <w:tc>
          <w:tcPr>
            <w:tcW w:w="978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71725" w:rsidRPr="00D71725" w:rsidRDefault="00D71725" w:rsidP="00D71725">
            <w:pPr>
              <w:widowControl w:val="0"/>
              <w:spacing w:after="0" w:line="240" w:lineRule="auto"/>
              <w:jc w:val="center"/>
              <w:rPr>
                <w:rFonts w:ascii="Times New Roman" w:eastAsia="Times New Roman" w:hAnsi="Times New Roman" w:cs="Arial Unicode MS"/>
                <w:b/>
                <w:color w:val="000000"/>
                <w:sz w:val="24"/>
                <w:szCs w:val="24"/>
                <w:highlight w:val="yellow"/>
                <w:lang w:eastAsia="pl-PL" w:bidi="pl-PL"/>
              </w:rPr>
            </w:pPr>
            <w:r w:rsidRPr="00D71725">
              <w:rPr>
                <w:rFonts w:ascii="Times New Roman" w:eastAsia="Times New Roman" w:hAnsi="Times New Roman" w:cs="Arial Unicode MS"/>
                <w:b/>
                <w:color w:val="000000"/>
                <w:sz w:val="24"/>
                <w:szCs w:val="24"/>
                <w:lang w:eastAsia="pl-PL" w:bidi="pl-PL"/>
              </w:rPr>
              <w:t>Warunki oraz opis sposobu dokonywania oceny spełniania tych warunków</w:t>
            </w:r>
          </w:p>
        </w:tc>
      </w:tr>
      <w:tr w:rsidR="00D71725" w:rsidRPr="00D71725" w:rsidTr="00D71725">
        <w:trPr>
          <w:cantSplit/>
        </w:trPr>
        <w:tc>
          <w:tcPr>
            <w:tcW w:w="9782" w:type="dxa"/>
            <w:tcBorders>
              <w:top w:val="single" w:sz="4" w:space="0" w:color="auto"/>
              <w:left w:val="single" w:sz="4" w:space="0" w:color="auto"/>
              <w:bottom w:val="single" w:sz="4" w:space="0" w:color="auto"/>
              <w:right w:val="single" w:sz="4" w:space="0" w:color="auto"/>
            </w:tcBorders>
            <w:hideMark/>
          </w:tcPr>
          <w:p w:rsidR="00D71725" w:rsidRPr="00D71725" w:rsidRDefault="00D71725" w:rsidP="00D71725">
            <w:pPr>
              <w:widowControl w:val="0"/>
              <w:numPr>
                <w:ilvl w:val="12"/>
                <w:numId w:val="0"/>
              </w:numPr>
              <w:spacing w:after="0" w:line="240" w:lineRule="auto"/>
              <w:jc w:val="both"/>
              <w:rPr>
                <w:rFonts w:ascii="Times New Roman" w:eastAsia="Times New Roman" w:hAnsi="Times New Roman" w:cs="Arial Unicode MS"/>
                <w:color w:val="000000"/>
                <w:sz w:val="24"/>
                <w:szCs w:val="24"/>
                <w:lang w:eastAsia="pl-PL" w:bidi="pl-PL"/>
              </w:rPr>
            </w:pPr>
            <w:r w:rsidRPr="00D71725">
              <w:rPr>
                <w:rFonts w:ascii="Times New Roman" w:eastAsia="Times New Roman" w:hAnsi="Times New Roman" w:cs="Arial Unicode MS"/>
                <w:color w:val="000000"/>
                <w:sz w:val="24"/>
                <w:szCs w:val="24"/>
                <w:lang w:eastAsia="pl-PL" w:bidi="pl-PL"/>
              </w:rPr>
              <w:t xml:space="preserve">O udzielenie zamówienia publicznego może ubiegać się wykonawca, który spełnia warunki, dotyczące  zdolności technicznej lub zawodowej tj. musi dysponować lub będzie dysponował minimum jedną osobą (instruktorem) która: </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Arial Unicode MS" w:hAnsi="Times New Roman" w:cs="Times New Roman"/>
                <w:color w:val="000000"/>
                <w:sz w:val="24"/>
                <w:szCs w:val="24"/>
                <w:lang w:eastAsia="pl-PL" w:bidi="pl-PL"/>
              </w:rPr>
              <w:t xml:space="preserve">- w ciągu ostatnich 3 lat powinien mieć </w:t>
            </w:r>
            <w:r w:rsidR="00AB1162">
              <w:rPr>
                <w:rFonts w:ascii="Times New Roman" w:eastAsia="Arial Unicode MS" w:hAnsi="Times New Roman" w:cs="Times New Roman"/>
                <w:color w:val="000000"/>
                <w:sz w:val="24"/>
                <w:szCs w:val="24"/>
                <w:lang w:eastAsia="pl-PL" w:bidi="pl-PL"/>
              </w:rPr>
              <w:t>przeprowadzonych przynajmniej 2</w:t>
            </w:r>
            <w:r w:rsidRPr="00D71725">
              <w:rPr>
                <w:rFonts w:ascii="Times New Roman" w:eastAsia="Arial Unicode MS" w:hAnsi="Times New Roman" w:cs="Times New Roman"/>
                <w:color w:val="000000"/>
                <w:sz w:val="24"/>
                <w:szCs w:val="24"/>
                <w:lang w:eastAsia="pl-PL" w:bidi="pl-PL"/>
              </w:rPr>
              <w:t xml:space="preserve"> szkoleń dla klientów związanych z przemysłem</w:t>
            </w:r>
          </w:p>
          <w:p w:rsidR="00D71725" w:rsidRPr="00D71725" w:rsidRDefault="00D71725" w:rsidP="00D71725">
            <w:pPr>
              <w:widowControl w:val="0"/>
              <w:numPr>
                <w:ilvl w:val="12"/>
                <w:numId w:val="0"/>
              </w:numPr>
              <w:spacing w:after="0" w:line="240" w:lineRule="auto"/>
              <w:jc w:val="both"/>
              <w:rPr>
                <w:rFonts w:ascii="Times New Roman" w:eastAsia="Times New Roman" w:hAnsi="Times New Roman" w:cs="Arial Unicode MS"/>
                <w:color w:val="000000"/>
                <w:sz w:val="24"/>
                <w:szCs w:val="24"/>
                <w:lang w:val="x-none" w:eastAsia="x-none" w:bidi="pl-PL"/>
              </w:rPr>
            </w:pPr>
          </w:p>
        </w:tc>
      </w:tr>
    </w:tbl>
    <w:p w:rsidR="00D71725" w:rsidRPr="00D71725" w:rsidRDefault="00D71725" w:rsidP="00D71725">
      <w:pPr>
        <w:spacing w:after="0" w:line="240" w:lineRule="auto"/>
        <w:ind w:left="360"/>
        <w:contextualSpacing/>
        <w:jc w:val="both"/>
        <w:rPr>
          <w:rFonts w:ascii="Times New Roman" w:eastAsia="Calibri" w:hAnsi="Times New Roman" w:cs="Arial Unicode MS"/>
          <w:sz w:val="24"/>
          <w:szCs w:val="24"/>
        </w:rPr>
      </w:pPr>
    </w:p>
    <w:p w:rsidR="00D71725" w:rsidRPr="00D71725" w:rsidRDefault="00D71725" w:rsidP="00D71725">
      <w:pPr>
        <w:widowControl w:val="0"/>
        <w:numPr>
          <w:ilvl w:val="1"/>
          <w:numId w:val="28"/>
        </w:numPr>
        <w:spacing w:after="0" w:line="240" w:lineRule="auto"/>
        <w:contextualSpacing/>
        <w:jc w:val="both"/>
        <w:rPr>
          <w:rFonts w:ascii="Times New Roman" w:eastAsia="Calibri" w:hAnsi="Times New Roman" w:cs="Arial Unicode MS"/>
          <w:sz w:val="24"/>
          <w:szCs w:val="24"/>
        </w:rPr>
      </w:pPr>
      <w:r w:rsidRPr="00D71725">
        <w:rPr>
          <w:rFonts w:ascii="Times New Roman" w:eastAsia="Arial Unicode MS" w:hAnsi="Times New Roman" w:cs="Arial Unicode MS"/>
          <w:sz w:val="24"/>
          <w:szCs w:val="24"/>
        </w:rPr>
        <w:lastRenderedPageBreak/>
        <w:t>Wykonawca może w celu potwierdzenia spełnienia warunków udziału w postępowaniu polegać na zdolnościach technicznych lub zawodowych innych podmiotów, niezależnie od charakteru prawnego łączących go z nim stosunków prawnych.</w:t>
      </w:r>
    </w:p>
    <w:p w:rsidR="00D71725" w:rsidRPr="00D71725" w:rsidRDefault="00D71725" w:rsidP="00D71725">
      <w:pPr>
        <w:widowControl w:val="0"/>
        <w:numPr>
          <w:ilvl w:val="1"/>
          <w:numId w:val="28"/>
        </w:numPr>
        <w:tabs>
          <w:tab w:val="num" w:pos="426"/>
        </w:tabs>
        <w:spacing w:after="0" w:line="240" w:lineRule="auto"/>
        <w:ind w:left="426" w:hanging="426"/>
        <w:contextualSpacing/>
        <w:jc w:val="both"/>
        <w:rPr>
          <w:rFonts w:ascii="Times New Roman" w:eastAsia="Arial Unicode MS" w:hAnsi="Times New Roman" w:cs="Arial Unicode MS"/>
          <w:b/>
          <w:sz w:val="24"/>
          <w:szCs w:val="24"/>
        </w:rPr>
      </w:pPr>
      <w:r w:rsidRPr="00D71725">
        <w:rPr>
          <w:rFonts w:ascii="Times New Roman" w:eastAsia="Arial Unicode MS" w:hAnsi="Times New Roman" w:cs="Arial Unicode MS"/>
          <w:b/>
          <w:sz w:val="24"/>
          <w:szCs w:val="24"/>
        </w:rPr>
        <w:t>Brak spełnienia warunku opisanym w pkt V) ust. 2 Zaproszenia skutkować będzie wykluczeniem Wykonawcy z niniejszego postępowania o udzielenie zamówienia publicznego. Ofertę Wykonawcy wykluczonego uznaje się za odrzuconą.</w:t>
      </w:r>
    </w:p>
    <w:p w:rsidR="00D71725" w:rsidRPr="00D71725" w:rsidRDefault="00D71725" w:rsidP="00D71725">
      <w:pPr>
        <w:widowControl w:val="0"/>
        <w:tabs>
          <w:tab w:val="left" w:pos="436"/>
        </w:tabs>
        <w:spacing w:after="0" w:line="240" w:lineRule="auto"/>
        <w:jc w:val="both"/>
        <w:rPr>
          <w:rFonts w:ascii="Arial Unicode MS" w:eastAsia="Arial Unicode MS" w:hAnsi="Arial Unicode MS" w:cs="Arial Unicode MS"/>
          <w:color w:val="000000"/>
          <w:sz w:val="16"/>
          <w:szCs w:val="16"/>
          <w:lang w:eastAsia="pl-PL" w:bidi="pl-PL"/>
        </w:rPr>
      </w:pPr>
    </w:p>
    <w:p w:rsidR="00D71725" w:rsidRPr="006D698D" w:rsidRDefault="00D71725" w:rsidP="00D71725">
      <w:pPr>
        <w:widowControl w:val="0"/>
        <w:tabs>
          <w:tab w:val="left" w:pos="436"/>
        </w:tabs>
        <w:spacing w:after="0" w:line="274" w:lineRule="exact"/>
        <w:jc w:val="both"/>
        <w:rPr>
          <w:rFonts w:ascii="Times New Roman" w:eastAsia="Arial Unicode MS" w:hAnsi="Times New Roman" w:cs="Times New Roman"/>
          <w:b/>
          <w:color w:val="000000"/>
          <w:sz w:val="24"/>
          <w:szCs w:val="24"/>
          <w:lang w:eastAsia="pl-PL" w:bidi="pl-PL"/>
        </w:rPr>
      </w:pPr>
      <w:r w:rsidRPr="006D698D">
        <w:rPr>
          <w:rFonts w:ascii="Times New Roman" w:eastAsia="Arial Unicode MS" w:hAnsi="Times New Roman" w:cs="Times New Roman"/>
          <w:b/>
          <w:color w:val="000000"/>
          <w:sz w:val="24"/>
          <w:szCs w:val="24"/>
          <w:lang w:eastAsia="pl-PL" w:bidi="pl-PL"/>
        </w:rPr>
        <w:t>V.</w:t>
      </w:r>
    </w:p>
    <w:p w:rsidR="00D71725" w:rsidRPr="006D698D" w:rsidRDefault="00D71725" w:rsidP="00D71725">
      <w:pPr>
        <w:keepNext/>
        <w:keepLines/>
        <w:widowControl w:val="0"/>
        <w:tabs>
          <w:tab w:val="left" w:pos="436"/>
        </w:tabs>
        <w:spacing w:after="0" w:line="240" w:lineRule="exact"/>
        <w:jc w:val="both"/>
        <w:rPr>
          <w:rFonts w:ascii="Times New Roman" w:eastAsia="Arial Unicode MS" w:hAnsi="Times New Roman" w:cs="Times New Roman"/>
          <w:color w:val="000000"/>
          <w:sz w:val="24"/>
          <w:szCs w:val="24"/>
          <w:lang w:eastAsia="pl-PL" w:bidi="pl-PL"/>
        </w:rPr>
      </w:pPr>
      <w:bookmarkStart w:id="6" w:name="bookmark6"/>
      <w:r w:rsidRPr="006D698D">
        <w:rPr>
          <w:rFonts w:ascii="Times New Roman" w:eastAsia="Arial Unicode MS" w:hAnsi="Times New Roman" w:cs="Times New Roman"/>
          <w:color w:val="000000"/>
          <w:sz w:val="24"/>
          <w:szCs w:val="24"/>
          <w:lang w:eastAsia="pl-PL" w:bidi="pl-PL"/>
        </w:rPr>
        <w:t>Zasady przeprowadzenia wyboru oferty.</w:t>
      </w:r>
      <w:bookmarkEnd w:id="6"/>
    </w:p>
    <w:p w:rsidR="00D71725" w:rsidRPr="006D698D" w:rsidRDefault="00D71725" w:rsidP="00D71725">
      <w:pPr>
        <w:widowControl w:val="0"/>
        <w:numPr>
          <w:ilvl w:val="0"/>
          <w:numId w:val="3"/>
        </w:numPr>
        <w:tabs>
          <w:tab w:val="left" w:pos="416"/>
        </w:tabs>
        <w:spacing w:after="0" w:line="274" w:lineRule="exact"/>
        <w:ind w:left="460" w:hanging="46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Przed złożeniem ofert Wykonawcy mogą przesyłać Zamawiającemu uwagi i pytania, co do treści niniejszego Zaproszenia. Zamawiający informuje, iż udzieli odpowiedzi na uwagi </w:t>
      </w:r>
      <w:r w:rsidRPr="006D698D">
        <w:rPr>
          <w:rFonts w:ascii="Times New Roman" w:eastAsia="Arial Unicode MS" w:hAnsi="Times New Roman" w:cs="Times New Roman"/>
          <w:color w:val="000000"/>
          <w:sz w:val="24"/>
          <w:szCs w:val="24"/>
          <w:lang w:eastAsia="pl-PL" w:bidi="pl-PL"/>
        </w:rPr>
        <w:br/>
        <w:t>i pytania wniesione co najmniej na 3 dni przed upływem pierwotnego terminu składania ofert.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D71725" w:rsidRPr="006D698D" w:rsidRDefault="00D71725" w:rsidP="00D71725">
      <w:pPr>
        <w:widowControl w:val="0"/>
        <w:numPr>
          <w:ilvl w:val="0"/>
          <w:numId w:val="3"/>
        </w:numPr>
        <w:tabs>
          <w:tab w:val="left" w:pos="416"/>
        </w:tabs>
        <w:spacing w:after="0" w:line="274" w:lineRule="exact"/>
        <w:ind w:left="460" w:hanging="46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Zamawiający odrzuci ofertę Wykonawcy wykluczonego z postępowania.</w:t>
      </w:r>
    </w:p>
    <w:p w:rsidR="00D71725" w:rsidRPr="006D698D" w:rsidRDefault="00D71725" w:rsidP="00D71725">
      <w:pPr>
        <w:widowControl w:val="0"/>
        <w:numPr>
          <w:ilvl w:val="0"/>
          <w:numId w:val="3"/>
        </w:numPr>
        <w:tabs>
          <w:tab w:val="left" w:pos="416"/>
        </w:tabs>
        <w:spacing w:after="0" w:line="274" w:lineRule="exact"/>
        <w:ind w:left="460" w:hanging="46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Zamawiający wykluczy z postępowania:</w:t>
      </w:r>
    </w:p>
    <w:p w:rsidR="00D71725" w:rsidRPr="006D698D" w:rsidRDefault="00D71725" w:rsidP="00D71725">
      <w:pPr>
        <w:widowControl w:val="0"/>
        <w:numPr>
          <w:ilvl w:val="1"/>
          <w:numId w:val="3"/>
        </w:numPr>
        <w:tabs>
          <w:tab w:val="left" w:pos="874"/>
        </w:tabs>
        <w:spacing w:after="0" w:line="274" w:lineRule="exact"/>
        <w:ind w:left="84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Wykonawcę, który posiada powiązania kapitałowe lub osobowe z Zamawiającym, polegające w szczególności na:</w:t>
      </w:r>
    </w:p>
    <w:p w:rsidR="00D71725" w:rsidRPr="006D698D" w:rsidRDefault="00D71725" w:rsidP="00D71725">
      <w:pPr>
        <w:widowControl w:val="0"/>
        <w:numPr>
          <w:ilvl w:val="0"/>
          <w:numId w:val="4"/>
        </w:numPr>
        <w:tabs>
          <w:tab w:val="left" w:pos="1196"/>
        </w:tabs>
        <w:spacing w:after="0" w:line="274" w:lineRule="exact"/>
        <w:ind w:left="1160" w:hanging="32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uczestniczeniu w spółce Zamawiającego jako wspólnik,</w:t>
      </w:r>
    </w:p>
    <w:p w:rsidR="00D71725" w:rsidRPr="006D698D" w:rsidRDefault="00D71725" w:rsidP="00D71725">
      <w:pPr>
        <w:widowControl w:val="0"/>
        <w:numPr>
          <w:ilvl w:val="0"/>
          <w:numId w:val="4"/>
        </w:numPr>
        <w:tabs>
          <w:tab w:val="left" w:pos="1196"/>
        </w:tabs>
        <w:spacing w:after="0" w:line="274" w:lineRule="exact"/>
        <w:ind w:left="1160" w:hanging="32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posiadaniu co najmniej 10 % udziałów lub akcji Zamawiającego,</w:t>
      </w:r>
    </w:p>
    <w:p w:rsidR="00D71725" w:rsidRPr="006D698D" w:rsidRDefault="00D71725" w:rsidP="00D71725">
      <w:pPr>
        <w:widowControl w:val="0"/>
        <w:numPr>
          <w:ilvl w:val="0"/>
          <w:numId w:val="4"/>
        </w:numPr>
        <w:tabs>
          <w:tab w:val="left" w:pos="1196"/>
        </w:tabs>
        <w:spacing w:after="0" w:line="274" w:lineRule="exact"/>
        <w:ind w:left="1160" w:hanging="32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pełnieniu funkcji członka organu nadzorczego lub zarządzającego, prokurenta, pełnomocnika Zamawiającego,</w:t>
      </w:r>
    </w:p>
    <w:p w:rsidR="00D71725" w:rsidRPr="006D698D" w:rsidRDefault="00D71725" w:rsidP="00D71725">
      <w:pPr>
        <w:widowControl w:val="0"/>
        <w:numPr>
          <w:ilvl w:val="0"/>
          <w:numId w:val="4"/>
        </w:numPr>
        <w:tabs>
          <w:tab w:val="left" w:pos="1196"/>
        </w:tabs>
        <w:spacing w:after="0" w:line="274" w:lineRule="exact"/>
        <w:ind w:left="1160" w:hanging="32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pozostaje w związku małżeńskim, w stosunku pokrewieństwa lub powinowactwa </w:t>
      </w:r>
      <w:r w:rsidR="006D698D">
        <w:rPr>
          <w:rFonts w:ascii="Times New Roman" w:eastAsia="Arial Unicode MS" w:hAnsi="Times New Roman" w:cs="Times New Roman"/>
          <w:color w:val="000000"/>
          <w:sz w:val="24"/>
          <w:szCs w:val="24"/>
          <w:lang w:eastAsia="pl-PL" w:bidi="pl-PL"/>
        </w:rPr>
        <w:br/>
      </w:r>
      <w:r w:rsidRPr="006D698D">
        <w:rPr>
          <w:rFonts w:ascii="Times New Roman" w:eastAsia="Arial Unicode MS" w:hAnsi="Times New Roman" w:cs="Times New Roman"/>
          <w:color w:val="000000"/>
          <w:sz w:val="24"/>
          <w:szCs w:val="24"/>
          <w:lang w:eastAsia="pl-PL" w:bidi="pl-PL"/>
        </w:rPr>
        <w:t xml:space="preserve">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z przygotowaniem </w:t>
      </w:r>
      <w:r w:rsidR="006D698D">
        <w:rPr>
          <w:rFonts w:ascii="Times New Roman" w:eastAsia="Arial Unicode MS" w:hAnsi="Times New Roman" w:cs="Times New Roman"/>
          <w:color w:val="000000"/>
          <w:sz w:val="24"/>
          <w:szCs w:val="24"/>
          <w:lang w:eastAsia="pl-PL" w:bidi="pl-PL"/>
        </w:rPr>
        <w:br/>
      </w:r>
      <w:r w:rsidRPr="006D698D">
        <w:rPr>
          <w:rFonts w:ascii="Times New Roman" w:eastAsia="Arial Unicode MS" w:hAnsi="Times New Roman" w:cs="Times New Roman"/>
          <w:color w:val="000000"/>
          <w:sz w:val="24"/>
          <w:szCs w:val="24"/>
          <w:lang w:eastAsia="pl-PL" w:bidi="pl-PL"/>
        </w:rPr>
        <w:t>i przeprowadzeniem procedury wyboru wykonawcy.</w:t>
      </w:r>
    </w:p>
    <w:p w:rsidR="00D71725" w:rsidRPr="006D698D" w:rsidRDefault="00D71725" w:rsidP="00D71725">
      <w:pPr>
        <w:widowControl w:val="0"/>
        <w:spacing w:after="0" w:line="274" w:lineRule="exact"/>
        <w:ind w:left="84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3.3 Wykonawcę, który powołując się na zasoby podmiotu trzeciego lub który zamierza powierzyć wykonanie części zamówienia podwykonawcom nie przedłożył oświadczenia, o którym mowa w </w:t>
      </w:r>
      <w:r w:rsidRPr="006D698D">
        <w:rPr>
          <w:rFonts w:ascii="Times New Roman" w:eastAsia="Arial Unicode MS" w:hAnsi="Times New Roman" w:cs="Times New Roman"/>
          <w:b/>
          <w:color w:val="000000"/>
          <w:sz w:val="24"/>
          <w:szCs w:val="24"/>
          <w:lang w:eastAsia="pl-PL" w:bidi="pl-PL"/>
        </w:rPr>
        <w:t>punkcie VI</w:t>
      </w:r>
      <w:r w:rsidRPr="006D698D">
        <w:rPr>
          <w:rFonts w:ascii="Times New Roman" w:eastAsia="Arial Unicode MS" w:hAnsi="Times New Roman" w:cs="Times New Roman"/>
          <w:color w:val="000000"/>
          <w:sz w:val="24"/>
          <w:szCs w:val="24"/>
          <w:lang w:eastAsia="pl-PL" w:bidi="pl-PL"/>
        </w:rPr>
        <w:t xml:space="preserve"> niniejszego Zaproszenia w części dotyczącej tych podmiotów.</w:t>
      </w:r>
    </w:p>
    <w:p w:rsidR="00D71725" w:rsidRPr="006D698D" w:rsidRDefault="00D71725" w:rsidP="00D71725">
      <w:pPr>
        <w:widowControl w:val="0"/>
        <w:numPr>
          <w:ilvl w:val="0"/>
          <w:numId w:val="3"/>
        </w:numPr>
        <w:tabs>
          <w:tab w:val="left" w:pos="422"/>
        </w:tabs>
        <w:spacing w:after="0" w:line="274" w:lineRule="exact"/>
        <w:ind w:left="460" w:hanging="46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rsidR="00D71725" w:rsidRPr="006D698D" w:rsidRDefault="00D71725" w:rsidP="00D71725">
      <w:pPr>
        <w:widowControl w:val="0"/>
        <w:numPr>
          <w:ilvl w:val="0"/>
          <w:numId w:val="3"/>
        </w:numPr>
        <w:tabs>
          <w:tab w:val="left" w:pos="422"/>
        </w:tabs>
        <w:spacing w:after="0" w:line="274" w:lineRule="exact"/>
        <w:ind w:left="460" w:hanging="46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 toku badania i oceny ofert Zamawiający może żądać od Wykonawców wyjaśnień dotyczących treści złożonych ofert.</w:t>
      </w:r>
    </w:p>
    <w:p w:rsidR="00D71725" w:rsidRPr="006D698D" w:rsidRDefault="00D71725" w:rsidP="00D71725">
      <w:pPr>
        <w:widowControl w:val="0"/>
        <w:numPr>
          <w:ilvl w:val="0"/>
          <w:numId w:val="3"/>
        </w:numPr>
        <w:tabs>
          <w:tab w:val="left" w:pos="422"/>
        </w:tabs>
        <w:spacing w:after="0" w:line="274" w:lineRule="exact"/>
        <w:ind w:left="460" w:hanging="46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D71725" w:rsidRPr="006D698D" w:rsidRDefault="00D71725" w:rsidP="00D71725">
      <w:pPr>
        <w:widowControl w:val="0"/>
        <w:numPr>
          <w:ilvl w:val="0"/>
          <w:numId w:val="3"/>
        </w:numPr>
        <w:tabs>
          <w:tab w:val="left" w:pos="422"/>
        </w:tabs>
        <w:spacing w:after="0" w:line="274" w:lineRule="exact"/>
        <w:ind w:left="460" w:hanging="46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Zamawiający może odrzucić ofertę, w szczególności, jeżeli została złożona po upływie terminu składania ofert, jest niezgodna z wymaganiami Zaproszenia, zawiera rażąco niską cenę bądź zaistnieją inne uzasadnione okoliczności powodujące, iż jest ona niezgodna </w:t>
      </w:r>
      <w:r w:rsidR="006D698D">
        <w:rPr>
          <w:rFonts w:ascii="Times New Roman" w:eastAsia="Arial Unicode MS" w:hAnsi="Times New Roman" w:cs="Times New Roman"/>
          <w:color w:val="000000"/>
          <w:sz w:val="24"/>
          <w:szCs w:val="24"/>
          <w:lang w:eastAsia="pl-PL" w:bidi="pl-PL"/>
        </w:rPr>
        <w:br/>
      </w:r>
      <w:r w:rsidRPr="006D698D">
        <w:rPr>
          <w:rFonts w:ascii="Times New Roman" w:eastAsia="Arial Unicode MS" w:hAnsi="Times New Roman" w:cs="Times New Roman"/>
          <w:color w:val="000000"/>
          <w:sz w:val="24"/>
          <w:szCs w:val="24"/>
          <w:lang w:eastAsia="pl-PL" w:bidi="pl-PL"/>
        </w:rPr>
        <w:t>z obowiązującymi przepisami.</w:t>
      </w:r>
    </w:p>
    <w:p w:rsidR="00D71725" w:rsidRPr="006D698D" w:rsidRDefault="00D71725" w:rsidP="006D698D">
      <w:pPr>
        <w:widowControl w:val="0"/>
        <w:numPr>
          <w:ilvl w:val="0"/>
          <w:numId w:val="3"/>
        </w:numPr>
        <w:spacing w:after="0" w:line="274" w:lineRule="exact"/>
        <w:ind w:left="460" w:hanging="46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Zamawiający unieważni niniejsze postępowanie o udzielenie zamówienia w szczególności </w:t>
      </w:r>
      <w:r w:rsidRPr="006D698D">
        <w:rPr>
          <w:rFonts w:ascii="Times New Roman" w:eastAsia="Arial Unicode MS" w:hAnsi="Times New Roman" w:cs="Times New Roman"/>
          <w:color w:val="000000"/>
          <w:sz w:val="24"/>
          <w:szCs w:val="24"/>
          <w:lang w:eastAsia="pl-PL" w:bidi="pl-PL"/>
        </w:rPr>
        <w:lastRenderedPageBreak/>
        <w:t>w przypadku, jeżeli:</w:t>
      </w:r>
    </w:p>
    <w:p w:rsidR="00D71725" w:rsidRPr="006D698D" w:rsidRDefault="00D71725" w:rsidP="00D71725">
      <w:pPr>
        <w:widowControl w:val="0"/>
        <w:numPr>
          <w:ilvl w:val="0"/>
          <w:numId w:val="5"/>
        </w:numPr>
        <w:tabs>
          <w:tab w:val="left" w:pos="926"/>
        </w:tabs>
        <w:spacing w:after="0" w:line="274" w:lineRule="exact"/>
        <w:ind w:left="740" w:hanging="2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nie zostanie złożona żadna oferta lub wszystkie złożone oferty zostaną odrzucone,</w:t>
      </w:r>
    </w:p>
    <w:p w:rsidR="00D71725" w:rsidRPr="006D698D" w:rsidRDefault="00D71725" w:rsidP="00D71725">
      <w:pPr>
        <w:widowControl w:val="0"/>
        <w:numPr>
          <w:ilvl w:val="0"/>
          <w:numId w:val="5"/>
        </w:numPr>
        <w:spacing w:after="0" w:line="274" w:lineRule="exact"/>
        <w:ind w:left="740" w:hanging="2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 cena najkorzystniejszej oferty przekracza kwotę, którą Zamawiający może przeznaczyć na sfinansowanie zamówienia,</w:t>
      </w:r>
    </w:p>
    <w:p w:rsidR="00D71725" w:rsidRPr="006D698D" w:rsidRDefault="00D71725" w:rsidP="00D71725">
      <w:pPr>
        <w:widowControl w:val="0"/>
        <w:numPr>
          <w:ilvl w:val="0"/>
          <w:numId w:val="3"/>
        </w:numPr>
        <w:tabs>
          <w:tab w:val="left" w:pos="404"/>
        </w:tabs>
        <w:spacing w:after="0" w:line="274" w:lineRule="exact"/>
        <w:ind w:left="480" w:hanging="4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Zamawiający zawiadamia równocześnie wszystkich Wykonawców, którzy złożyli oferty o rozstrzygnięciu postępowania podając uzasadnienie faktyczne dokonanego rozstrzygnięcia.</w:t>
      </w:r>
    </w:p>
    <w:p w:rsidR="00D71725" w:rsidRPr="006D698D" w:rsidRDefault="00D71725" w:rsidP="00D71725">
      <w:pPr>
        <w:widowControl w:val="0"/>
        <w:numPr>
          <w:ilvl w:val="0"/>
          <w:numId w:val="3"/>
        </w:numPr>
        <w:tabs>
          <w:tab w:val="left" w:pos="404"/>
        </w:tabs>
        <w:spacing w:after="180" w:line="274" w:lineRule="exact"/>
        <w:ind w:left="480" w:hanging="4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Zamawiający zamieszcza niezwłocznie na swojej stronie Biuletynu Informacji Publicznej informację o udzieleniu zamówienia, podając nazwę (firmę) albo imię i nazwisko podmiotu, z którym zawarł umowę o wykonanie zamówienia, albo informację o nieudzieleniu tego zamówienia</w:t>
      </w:r>
    </w:p>
    <w:p w:rsidR="00D71725" w:rsidRPr="006D698D" w:rsidRDefault="00D71725" w:rsidP="00D71725">
      <w:pPr>
        <w:keepNext/>
        <w:keepLines/>
        <w:widowControl w:val="0"/>
        <w:tabs>
          <w:tab w:val="left" w:pos="372"/>
        </w:tabs>
        <w:spacing w:after="0" w:line="274" w:lineRule="exact"/>
        <w:jc w:val="both"/>
        <w:rPr>
          <w:rFonts w:ascii="Times New Roman" w:eastAsia="Arial Unicode MS" w:hAnsi="Times New Roman" w:cs="Times New Roman"/>
          <w:b/>
          <w:color w:val="000000"/>
          <w:sz w:val="24"/>
          <w:szCs w:val="24"/>
          <w:lang w:eastAsia="pl-PL" w:bidi="pl-PL"/>
        </w:rPr>
      </w:pPr>
      <w:bookmarkStart w:id="7" w:name="bookmark7"/>
      <w:r w:rsidRPr="006D698D">
        <w:rPr>
          <w:rFonts w:ascii="Times New Roman" w:eastAsia="Arial Unicode MS" w:hAnsi="Times New Roman" w:cs="Times New Roman"/>
          <w:b/>
          <w:color w:val="000000"/>
          <w:sz w:val="24"/>
          <w:szCs w:val="24"/>
          <w:lang w:eastAsia="pl-PL" w:bidi="pl-PL"/>
        </w:rPr>
        <w:t>VI.</w:t>
      </w:r>
      <w:bookmarkEnd w:id="7"/>
    </w:p>
    <w:p w:rsidR="00D71725" w:rsidRPr="006D698D" w:rsidRDefault="00D71725" w:rsidP="00D71725">
      <w:pPr>
        <w:widowControl w:val="0"/>
        <w:tabs>
          <w:tab w:val="left" w:pos="372"/>
        </w:tabs>
        <w:spacing w:after="0" w:line="274" w:lineRule="exact"/>
        <w:jc w:val="both"/>
        <w:rPr>
          <w:rFonts w:ascii="Times New Roman" w:eastAsia="Times New Roman" w:hAnsi="Times New Roman" w:cs="Times New Roman"/>
          <w:b/>
          <w:bCs/>
          <w:sz w:val="24"/>
          <w:szCs w:val="24"/>
          <w:lang w:eastAsia="pl-PL"/>
        </w:rPr>
      </w:pPr>
      <w:r w:rsidRPr="006D698D">
        <w:rPr>
          <w:rFonts w:ascii="Times New Roman" w:eastAsia="Times New Roman" w:hAnsi="Times New Roman" w:cs="Times New Roman"/>
          <w:b/>
          <w:bCs/>
          <w:sz w:val="24"/>
          <w:szCs w:val="24"/>
          <w:lang w:eastAsia="pl-PL"/>
        </w:rPr>
        <w:t>Wykaz oświadczeń i dokumentów, jakie mają dostarczyć Wykonawcy w celu potwierdzenia spełnienia warunków udziału w postępowaniu oraz braku podstaw do wykluczenia.</w:t>
      </w:r>
    </w:p>
    <w:p w:rsidR="00D71725" w:rsidRPr="006D698D" w:rsidRDefault="00D71725" w:rsidP="00D71725">
      <w:pPr>
        <w:widowControl w:val="0"/>
        <w:numPr>
          <w:ilvl w:val="0"/>
          <w:numId w:val="6"/>
        </w:numPr>
        <w:tabs>
          <w:tab w:val="left" w:pos="372"/>
        </w:tabs>
        <w:spacing w:after="0" w:line="274" w:lineRule="exact"/>
        <w:ind w:left="480" w:hanging="4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W celu potwierdzenia braku podstaw do wykluczenia z postępowania w okolicznościach, </w:t>
      </w:r>
      <w:r w:rsidRPr="006D698D">
        <w:rPr>
          <w:rFonts w:ascii="Times New Roman" w:eastAsia="Arial Unicode MS" w:hAnsi="Times New Roman" w:cs="Times New Roman"/>
          <w:color w:val="000000"/>
          <w:sz w:val="24"/>
          <w:szCs w:val="24"/>
          <w:lang w:eastAsia="pl-PL" w:bidi="pl-PL"/>
        </w:rPr>
        <w:br/>
        <w:t>o których mowa w pkt V ppkt 3 Zaproszenia, Wykonawca musi złożyć oświadczenie Wykonawcy o braku podstaw do wykluczenia włączone  do  formularza oferty.</w:t>
      </w:r>
    </w:p>
    <w:p w:rsidR="00D71725" w:rsidRPr="006D698D" w:rsidRDefault="00D71725" w:rsidP="00D71725">
      <w:pPr>
        <w:widowControl w:val="0"/>
        <w:numPr>
          <w:ilvl w:val="0"/>
          <w:numId w:val="6"/>
        </w:numPr>
        <w:tabs>
          <w:tab w:val="left" w:pos="372"/>
        </w:tabs>
        <w:spacing w:after="0" w:line="274" w:lineRule="exact"/>
        <w:ind w:left="480" w:hanging="4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rsidR="00D71725" w:rsidRPr="006D698D" w:rsidRDefault="00D71725" w:rsidP="00D71725">
      <w:pPr>
        <w:widowControl w:val="0"/>
        <w:numPr>
          <w:ilvl w:val="0"/>
          <w:numId w:val="6"/>
        </w:numPr>
        <w:tabs>
          <w:tab w:val="left" w:pos="372"/>
        </w:tabs>
        <w:spacing w:after="0" w:line="274" w:lineRule="exact"/>
        <w:ind w:left="480" w:hanging="4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Wykonawca, który zamierza powierzyć wykonanie części zamówienia podwykonawcom,</w:t>
      </w:r>
    </w:p>
    <w:p w:rsidR="00D71725" w:rsidRPr="006D698D" w:rsidRDefault="00D71725" w:rsidP="00D71725">
      <w:pPr>
        <w:widowControl w:val="0"/>
        <w:spacing w:after="0" w:line="274" w:lineRule="exact"/>
        <w:ind w:left="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 celu wykazania braku istnienia wobec nich podstaw wykluczenia, jest zobowiązany do złożenia oświadczenia, o którym mowa w punkcie 1 powyżej w części dotyczącej podwykonawców.</w:t>
      </w:r>
    </w:p>
    <w:p w:rsidR="00D71725" w:rsidRPr="006D698D" w:rsidRDefault="00D71725" w:rsidP="00D71725">
      <w:pPr>
        <w:widowControl w:val="0"/>
        <w:numPr>
          <w:ilvl w:val="0"/>
          <w:numId w:val="6"/>
        </w:numPr>
        <w:tabs>
          <w:tab w:val="left" w:pos="351"/>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 przypadku wspólnego ubiegania się o zamówienie przez wykonawców, oświadczenie w celu potwierdzenia braku podstaw do wykluczenia, o których mowa w punkcie 1, składa każdy z wykonawców wspólnie ubiegających się o zamówienie.</w:t>
      </w:r>
    </w:p>
    <w:p w:rsidR="00D71725" w:rsidRPr="006D698D" w:rsidRDefault="00D71725" w:rsidP="00D71725">
      <w:pPr>
        <w:widowControl w:val="0"/>
        <w:numPr>
          <w:ilvl w:val="0"/>
          <w:numId w:val="6"/>
        </w:numPr>
        <w:tabs>
          <w:tab w:val="left" w:pos="351"/>
        </w:tabs>
        <w:spacing w:after="24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D71725" w:rsidRPr="006D698D" w:rsidRDefault="00D71725" w:rsidP="00D71725">
      <w:pPr>
        <w:widowControl w:val="0"/>
        <w:tabs>
          <w:tab w:val="left" w:pos="351"/>
        </w:tabs>
        <w:spacing w:after="0" w:line="274" w:lineRule="exact"/>
        <w:jc w:val="both"/>
        <w:rPr>
          <w:rFonts w:ascii="Times New Roman" w:eastAsia="Times New Roman" w:hAnsi="Times New Roman" w:cs="Times New Roman"/>
          <w:b/>
          <w:bCs/>
          <w:sz w:val="24"/>
          <w:szCs w:val="24"/>
          <w:lang w:eastAsia="pl-PL"/>
        </w:rPr>
      </w:pPr>
      <w:r w:rsidRPr="006D698D">
        <w:rPr>
          <w:rFonts w:ascii="Times New Roman" w:eastAsia="Times New Roman" w:hAnsi="Times New Roman" w:cs="Times New Roman"/>
          <w:b/>
          <w:bCs/>
          <w:sz w:val="24"/>
          <w:szCs w:val="24"/>
          <w:lang w:eastAsia="pl-PL"/>
        </w:rPr>
        <w:t>VII.</w:t>
      </w:r>
    </w:p>
    <w:p w:rsidR="00D71725" w:rsidRPr="006D698D" w:rsidRDefault="00D71725" w:rsidP="00D71725">
      <w:pPr>
        <w:widowControl w:val="0"/>
        <w:tabs>
          <w:tab w:val="left" w:pos="351"/>
        </w:tabs>
        <w:spacing w:after="0" w:line="274" w:lineRule="exact"/>
        <w:jc w:val="both"/>
        <w:rPr>
          <w:rFonts w:ascii="Times New Roman" w:eastAsia="Times New Roman" w:hAnsi="Times New Roman" w:cs="Times New Roman"/>
          <w:b/>
          <w:bCs/>
          <w:sz w:val="24"/>
          <w:szCs w:val="24"/>
          <w:lang w:eastAsia="pl-PL"/>
        </w:rPr>
      </w:pPr>
      <w:r w:rsidRPr="006D698D">
        <w:rPr>
          <w:rFonts w:ascii="Times New Roman" w:eastAsia="Times New Roman" w:hAnsi="Times New Roman" w:cs="Times New Roman"/>
          <w:b/>
          <w:bCs/>
          <w:sz w:val="24"/>
          <w:szCs w:val="24"/>
          <w:lang w:eastAsia="pl-PL"/>
        </w:rPr>
        <w:t>Informacja o sposobie porozumiewania się Zamawiającego z Wykonawcami oraz przekazywania oświadczeń i dokumentów, a także wskazanie osób uprawnionych do porozumiewania się z Wykonawcami.</w:t>
      </w:r>
    </w:p>
    <w:p w:rsidR="00D71725" w:rsidRPr="006D698D" w:rsidRDefault="00D71725" w:rsidP="00D71725">
      <w:pPr>
        <w:widowControl w:val="0"/>
        <w:numPr>
          <w:ilvl w:val="0"/>
          <w:numId w:val="7"/>
        </w:numPr>
        <w:tabs>
          <w:tab w:val="left" w:pos="351"/>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Dopuszcza się możliwość porozumiewania się przy pomocy listu poleconego  lub drogą elektroniczną, z zastrzeżeniem, że oferta wraz z wymaganymi dokumentami i oświadczeniami musi zostać złożona w formie oryginału na piśmie przed upływem terminu wyznaczonego do składania ofert</w:t>
      </w:r>
    </w:p>
    <w:p w:rsidR="00D71725" w:rsidRPr="006D698D" w:rsidRDefault="00D71725" w:rsidP="00D71725">
      <w:pPr>
        <w:widowControl w:val="0"/>
        <w:numPr>
          <w:ilvl w:val="0"/>
          <w:numId w:val="7"/>
        </w:numPr>
        <w:tabs>
          <w:tab w:val="left" w:pos="351"/>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Do porozumiewania się z Wykonawcami upoważniony jest: p. Jarosław Ochał, Powstańców Warszawy 12, 35-959 Rzeszów, </w:t>
      </w:r>
      <w:r w:rsidRPr="006D698D">
        <w:rPr>
          <w:rFonts w:ascii="Times New Roman" w:eastAsia="Arial Unicode MS" w:hAnsi="Times New Roman" w:cs="Times New Roman"/>
          <w:color w:val="000000"/>
          <w:sz w:val="24"/>
          <w:szCs w:val="24"/>
          <w:lang w:val="en-US" w:bidi="en-US"/>
        </w:rPr>
        <w:t xml:space="preserve">tel. </w:t>
      </w:r>
      <w:r w:rsidRPr="006D698D">
        <w:rPr>
          <w:rFonts w:ascii="Times New Roman" w:eastAsia="Arial Unicode MS" w:hAnsi="Times New Roman" w:cs="Times New Roman"/>
          <w:color w:val="000000"/>
          <w:sz w:val="24"/>
          <w:szCs w:val="24"/>
          <w:lang w:eastAsia="pl-PL" w:bidi="pl-PL"/>
        </w:rPr>
        <w:t xml:space="preserve">+48178653888; </w:t>
      </w:r>
      <w:r w:rsidRPr="006D698D">
        <w:rPr>
          <w:rFonts w:ascii="Times New Roman" w:eastAsia="Arial Unicode MS" w:hAnsi="Times New Roman" w:cs="Times New Roman"/>
          <w:color w:val="000000"/>
          <w:sz w:val="24"/>
          <w:szCs w:val="24"/>
          <w:lang w:val="en-US" w:bidi="en-US"/>
        </w:rPr>
        <w:t>e-mail:ochal@prz.edu.pl</w:t>
      </w:r>
    </w:p>
    <w:p w:rsidR="006D698D" w:rsidRPr="006D698D" w:rsidRDefault="006D698D" w:rsidP="006D698D">
      <w:pPr>
        <w:widowControl w:val="0"/>
        <w:tabs>
          <w:tab w:val="left" w:pos="351"/>
        </w:tabs>
        <w:spacing w:after="0" w:line="274" w:lineRule="exact"/>
        <w:ind w:left="400"/>
        <w:jc w:val="both"/>
        <w:rPr>
          <w:rFonts w:ascii="Times New Roman" w:eastAsia="Arial Unicode MS" w:hAnsi="Times New Roman" w:cs="Times New Roman"/>
          <w:color w:val="000000"/>
          <w:sz w:val="24"/>
          <w:szCs w:val="24"/>
          <w:lang w:eastAsia="pl-PL" w:bidi="pl-PL"/>
        </w:rPr>
      </w:pPr>
    </w:p>
    <w:p w:rsidR="00D71725" w:rsidRPr="006D698D" w:rsidRDefault="00D71725" w:rsidP="00D71725">
      <w:pPr>
        <w:keepNext/>
        <w:keepLines/>
        <w:widowControl w:val="0"/>
        <w:tabs>
          <w:tab w:val="left" w:pos="351"/>
        </w:tabs>
        <w:spacing w:after="0" w:line="274" w:lineRule="exact"/>
        <w:jc w:val="both"/>
        <w:rPr>
          <w:rFonts w:ascii="Times New Roman" w:eastAsia="Arial Unicode MS" w:hAnsi="Times New Roman" w:cs="Times New Roman"/>
          <w:b/>
          <w:color w:val="000000"/>
          <w:sz w:val="24"/>
          <w:szCs w:val="24"/>
          <w:lang w:eastAsia="pl-PL" w:bidi="pl-PL"/>
        </w:rPr>
      </w:pPr>
      <w:bookmarkStart w:id="8" w:name="bookmark8"/>
      <w:r w:rsidRPr="006D698D">
        <w:rPr>
          <w:rFonts w:ascii="Times New Roman" w:eastAsia="Arial Unicode MS" w:hAnsi="Times New Roman" w:cs="Times New Roman"/>
          <w:b/>
          <w:color w:val="000000"/>
          <w:sz w:val="24"/>
          <w:szCs w:val="24"/>
          <w:lang w:eastAsia="pl-PL" w:bidi="pl-PL"/>
        </w:rPr>
        <w:lastRenderedPageBreak/>
        <w:t>VIII.</w:t>
      </w:r>
    </w:p>
    <w:p w:rsidR="00D71725" w:rsidRPr="006D698D" w:rsidRDefault="00D71725" w:rsidP="00D71725">
      <w:pPr>
        <w:keepNext/>
        <w:keepLines/>
        <w:widowControl w:val="0"/>
        <w:tabs>
          <w:tab w:val="left" w:pos="351"/>
        </w:tabs>
        <w:spacing w:after="0" w:line="274" w:lineRule="exact"/>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Termin związania ofertą.</w:t>
      </w:r>
      <w:bookmarkEnd w:id="8"/>
    </w:p>
    <w:p w:rsidR="00D71725" w:rsidRPr="006D698D" w:rsidRDefault="00D71725" w:rsidP="00D71725">
      <w:pPr>
        <w:widowControl w:val="0"/>
        <w:numPr>
          <w:ilvl w:val="0"/>
          <w:numId w:val="8"/>
        </w:numPr>
        <w:tabs>
          <w:tab w:val="left" w:pos="351"/>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Termin związania ofertą wynosi 30 dni.</w:t>
      </w:r>
    </w:p>
    <w:p w:rsidR="00D71725" w:rsidRPr="006D698D" w:rsidRDefault="00D71725" w:rsidP="00D71725">
      <w:pPr>
        <w:widowControl w:val="0"/>
        <w:numPr>
          <w:ilvl w:val="0"/>
          <w:numId w:val="8"/>
        </w:numPr>
        <w:tabs>
          <w:tab w:val="left" w:pos="351"/>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D71725" w:rsidRPr="006D698D" w:rsidRDefault="00D71725" w:rsidP="00D71725">
      <w:pPr>
        <w:widowControl w:val="0"/>
        <w:numPr>
          <w:ilvl w:val="0"/>
          <w:numId w:val="8"/>
        </w:numPr>
        <w:tabs>
          <w:tab w:val="left" w:pos="351"/>
        </w:tabs>
        <w:spacing w:after="24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Bieg terminu związania ofertą rozpoczyna się wraz z upływem terminu do składania </w:t>
      </w:r>
      <w:r w:rsidRPr="006D698D">
        <w:rPr>
          <w:rFonts w:ascii="Times New Roman" w:eastAsia="Arial Unicode MS" w:hAnsi="Times New Roman" w:cs="Times New Roman"/>
          <w:color w:val="000000"/>
          <w:sz w:val="24"/>
          <w:szCs w:val="24"/>
          <w:lang w:eastAsia="pl-PL" w:bidi="pl-PL"/>
        </w:rPr>
        <w:br/>
        <w:t>i otwarcia ofert.</w:t>
      </w:r>
    </w:p>
    <w:p w:rsidR="00D71725" w:rsidRPr="006D698D" w:rsidRDefault="00D71725" w:rsidP="00D71725">
      <w:pPr>
        <w:keepNext/>
        <w:keepLines/>
        <w:widowControl w:val="0"/>
        <w:tabs>
          <w:tab w:val="left" w:pos="429"/>
        </w:tabs>
        <w:spacing w:after="0" w:line="274" w:lineRule="exact"/>
        <w:jc w:val="both"/>
        <w:rPr>
          <w:rFonts w:ascii="Times New Roman" w:eastAsia="Arial Unicode MS" w:hAnsi="Times New Roman" w:cs="Times New Roman"/>
          <w:b/>
          <w:color w:val="000000"/>
          <w:sz w:val="24"/>
          <w:szCs w:val="24"/>
          <w:lang w:eastAsia="pl-PL" w:bidi="pl-PL"/>
        </w:rPr>
      </w:pPr>
      <w:bookmarkStart w:id="9" w:name="bookmark9"/>
      <w:r w:rsidRPr="006D698D">
        <w:rPr>
          <w:rFonts w:ascii="Times New Roman" w:eastAsia="Arial Unicode MS" w:hAnsi="Times New Roman" w:cs="Times New Roman"/>
          <w:b/>
          <w:color w:val="000000"/>
          <w:sz w:val="24"/>
          <w:szCs w:val="24"/>
          <w:lang w:eastAsia="pl-PL" w:bidi="pl-PL"/>
        </w:rPr>
        <w:t>IX</w:t>
      </w:r>
      <w:r w:rsidR="006D698D" w:rsidRPr="006D698D">
        <w:rPr>
          <w:rFonts w:ascii="Times New Roman" w:eastAsia="Arial Unicode MS" w:hAnsi="Times New Roman" w:cs="Times New Roman"/>
          <w:b/>
          <w:color w:val="000000"/>
          <w:sz w:val="24"/>
          <w:szCs w:val="24"/>
          <w:lang w:eastAsia="pl-PL" w:bidi="pl-PL"/>
        </w:rPr>
        <w:t>.</w:t>
      </w:r>
    </w:p>
    <w:p w:rsidR="00D71725" w:rsidRPr="006D698D" w:rsidRDefault="00D71725" w:rsidP="00D71725">
      <w:pPr>
        <w:keepNext/>
        <w:keepLines/>
        <w:widowControl w:val="0"/>
        <w:tabs>
          <w:tab w:val="left" w:pos="429"/>
        </w:tabs>
        <w:spacing w:after="0" w:line="274" w:lineRule="exact"/>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Opis sposobu przygotowywania ofert.</w:t>
      </w:r>
      <w:bookmarkEnd w:id="9"/>
    </w:p>
    <w:p w:rsidR="00D71725" w:rsidRPr="006D698D" w:rsidRDefault="00D71725" w:rsidP="00D71725">
      <w:pPr>
        <w:widowControl w:val="0"/>
        <w:numPr>
          <w:ilvl w:val="0"/>
          <w:numId w:val="9"/>
        </w:numPr>
        <w:tabs>
          <w:tab w:val="left" w:pos="351"/>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Każdy Wykonawca może złożyć tylko jedną ofertę, która to oferta musi obej</w:t>
      </w:r>
      <w:r w:rsidR="000B6115">
        <w:rPr>
          <w:rFonts w:ascii="Times New Roman" w:eastAsia="Arial Unicode MS" w:hAnsi="Times New Roman" w:cs="Times New Roman"/>
          <w:color w:val="000000"/>
          <w:sz w:val="24"/>
          <w:szCs w:val="24"/>
          <w:lang w:eastAsia="pl-PL" w:bidi="pl-PL"/>
        </w:rPr>
        <w:t>mować całość zadania</w:t>
      </w:r>
      <w:r w:rsidRPr="006D698D">
        <w:rPr>
          <w:rFonts w:ascii="Times New Roman" w:eastAsia="Arial Unicode MS" w:hAnsi="Times New Roman" w:cs="Times New Roman"/>
          <w:color w:val="000000"/>
          <w:sz w:val="24"/>
          <w:szCs w:val="24"/>
          <w:lang w:eastAsia="pl-PL" w:bidi="pl-PL"/>
        </w:rPr>
        <w:t>.</w:t>
      </w:r>
    </w:p>
    <w:p w:rsidR="00D71725" w:rsidRPr="006D698D" w:rsidRDefault="00D71725" w:rsidP="00D71725">
      <w:pPr>
        <w:widowControl w:val="0"/>
        <w:numPr>
          <w:ilvl w:val="0"/>
          <w:numId w:val="9"/>
        </w:numPr>
        <w:tabs>
          <w:tab w:val="left" w:pos="351"/>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Dopuszcza się możliwość składania jednej oferty przez dwa lub więcej podmiotów. W takim przypadku, zapisy Zaproszenia dotyczące wykonawcy stosuje się odpowiednio do wykonawców wspólnie ubiegających się o udzielenie zamówienia publicznego.</w:t>
      </w:r>
    </w:p>
    <w:p w:rsidR="00D71725" w:rsidRPr="006D698D" w:rsidRDefault="00D71725" w:rsidP="00D71725">
      <w:pPr>
        <w:widowControl w:val="0"/>
        <w:numPr>
          <w:ilvl w:val="0"/>
          <w:numId w:val="9"/>
        </w:numPr>
        <w:tabs>
          <w:tab w:val="left" w:pos="351"/>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Wymaga się aby oferta wraz ze wszystkimi załącznikami była podpisana przez osoby uprawnione do reprezentowania wykonawcy.</w:t>
      </w:r>
    </w:p>
    <w:p w:rsidR="00D71725" w:rsidRPr="006D698D" w:rsidRDefault="00D71725" w:rsidP="00D71725">
      <w:pPr>
        <w:widowControl w:val="0"/>
        <w:numPr>
          <w:ilvl w:val="0"/>
          <w:numId w:val="9"/>
        </w:numPr>
        <w:tabs>
          <w:tab w:val="left" w:pos="351"/>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 przypadku składania ofert przez Wykonawców wspólnie ubiegających się o udzielenie zamówienia lub w sytuacji reprezentowania wykonawcy przez pełnomocnika, do oferty</w:t>
      </w:r>
    </w:p>
    <w:p w:rsidR="00D71725" w:rsidRPr="006D698D" w:rsidRDefault="00D71725" w:rsidP="00D71725">
      <w:pPr>
        <w:widowControl w:val="0"/>
        <w:spacing w:after="0" w:line="274" w:lineRule="exact"/>
        <w:ind w:left="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D71725" w:rsidRPr="006D698D" w:rsidRDefault="00D71725" w:rsidP="00D71725">
      <w:pPr>
        <w:widowControl w:val="0"/>
        <w:numPr>
          <w:ilvl w:val="0"/>
          <w:numId w:val="9"/>
        </w:numPr>
        <w:tabs>
          <w:tab w:val="left" w:pos="352"/>
        </w:tabs>
        <w:spacing w:after="0" w:line="274" w:lineRule="exact"/>
        <w:ind w:left="400" w:hanging="400"/>
        <w:jc w:val="both"/>
        <w:rPr>
          <w:rFonts w:ascii="Times New Roman" w:eastAsia="Arial Unicode MS" w:hAnsi="Times New Roman" w:cs="Times New Roman"/>
          <w:b/>
          <w:color w:val="000000"/>
          <w:sz w:val="24"/>
          <w:szCs w:val="24"/>
          <w:u w:val="single"/>
          <w:lang w:eastAsia="pl-PL" w:bidi="pl-PL"/>
        </w:rPr>
      </w:pPr>
      <w:r w:rsidRPr="006D698D">
        <w:rPr>
          <w:rFonts w:ascii="Times New Roman" w:eastAsia="Arial Unicode MS" w:hAnsi="Times New Roman" w:cs="Times New Roman"/>
          <w:color w:val="000000"/>
          <w:sz w:val="24"/>
          <w:szCs w:val="24"/>
          <w:lang w:eastAsia="pl-PL" w:bidi="pl-PL"/>
        </w:rPr>
        <w:t>Oferta wraz ze stanowiącymi jej integralną część załącznikami powinna być sporządzona przez wykonawcę według treści postanowień niniejszego Zaproszenia oraz według treści formularza oferty i jego załączników stanowiącego załącznik nr 1 do niniejszego Zaproszenia. W szczególności oferta winna zawierać:</w:t>
      </w:r>
    </w:p>
    <w:p w:rsidR="00D71725" w:rsidRPr="006D698D" w:rsidRDefault="00D71725" w:rsidP="000B6115">
      <w:pPr>
        <w:widowControl w:val="0"/>
        <w:numPr>
          <w:ilvl w:val="1"/>
          <w:numId w:val="9"/>
        </w:numPr>
        <w:tabs>
          <w:tab w:val="left" w:pos="790"/>
        </w:tabs>
        <w:spacing w:after="0" w:line="274" w:lineRule="exact"/>
        <w:ind w:left="760" w:hanging="36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wypełniony i podpisany formularz oferty wraz z załącznikami (wypełnionymi </w:t>
      </w:r>
      <w:r w:rsidR="000B6115">
        <w:rPr>
          <w:rFonts w:ascii="Times New Roman" w:eastAsia="Arial Unicode MS" w:hAnsi="Times New Roman" w:cs="Times New Roman"/>
          <w:color w:val="000000"/>
          <w:sz w:val="24"/>
          <w:szCs w:val="24"/>
          <w:lang w:eastAsia="pl-PL" w:bidi="pl-PL"/>
        </w:rPr>
        <w:br/>
      </w:r>
      <w:r w:rsidRPr="006D698D">
        <w:rPr>
          <w:rFonts w:ascii="Times New Roman" w:eastAsia="Arial Unicode MS" w:hAnsi="Times New Roman" w:cs="Times New Roman"/>
          <w:color w:val="000000"/>
          <w:sz w:val="24"/>
          <w:szCs w:val="24"/>
          <w:lang w:eastAsia="pl-PL" w:bidi="pl-PL"/>
        </w:rPr>
        <w:t>i uzupełnionymi lub sporządzonymi zgodnie z ich treścią).</w:t>
      </w:r>
    </w:p>
    <w:p w:rsidR="00D71725" w:rsidRPr="006D698D" w:rsidRDefault="00D71725" w:rsidP="00D71725">
      <w:pPr>
        <w:widowControl w:val="0"/>
        <w:numPr>
          <w:ilvl w:val="1"/>
          <w:numId w:val="9"/>
        </w:numPr>
        <w:tabs>
          <w:tab w:val="left" w:pos="809"/>
        </w:tabs>
        <w:spacing w:after="0" w:line="274" w:lineRule="exact"/>
        <w:ind w:left="760" w:hanging="36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oryginał pełnomocnictwa (pełnomocnictw) lub notarialnie poświadczoną kopię, o ile oferta będzie podpisana przez pełnomocnika.</w:t>
      </w:r>
    </w:p>
    <w:p w:rsidR="00D71725" w:rsidRPr="006D698D" w:rsidRDefault="00D71725" w:rsidP="00D71725">
      <w:pPr>
        <w:widowControl w:val="0"/>
        <w:numPr>
          <w:ilvl w:val="0"/>
          <w:numId w:val="9"/>
        </w:numPr>
        <w:tabs>
          <w:tab w:val="left" w:pos="352"/>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Oferta musi być napisana w języku polskim.</w:t>
      </w:r>
    </w:p>
    <w:p w:rsidR="00D71725" w:rsidRPr="006D698D" w:rsidRDefault="00D71725" w:rsidP="00D71725">
      <w:pPr>
        <w:widowControl w:val="0"/>
        <w:numPr>
          <w:ilvl w:val="0"/>
          <w:numId w:val="9"/>
        </w:numPr>
        <w:tabs>
          <w:tab w:val="left" w:pos="352"/>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Jeżeli Wykonawca składając ofertę, zastrzega sobie prawo do nieudostępnienia innym uczestnikom postępowania informacji stanowiących tajemnicę przedsiębiorstwa, </w:t>
      </w:r>
      <w:r w:rsidR="006D698D">
        <w:rPr>
          <w:rFonts w:ascii="Times New Roman" w:eastAsia="Arial Unicode MS" w:hAnsi="Times New Roman" w:cs="Times New Roman"/>
          <w:color w:val="000000"/>
          <w:sz w:val="24"/>
          <w:szCs w:val="24"/>
          <w:lang w:eastAsia="pl-PL" w:bidi="pl-PL"/>
        </w:rPr>
        <w:br/>
      </w:r>
      <w:r w:rsidRPr="006D698D">
        <w:rPr>
          <w:rFonts w:ascii="Times New Roman" w:eastAsia="Arial Unicode MS" w:hAnsi="Times New Roman" w:cs="Times New Roman"/>
          <w:color w:val="000000"/>
          <w:sz w:val="24"/>
          <w:szCs w:val="24"/>
          <w:lang w:eastAsia="pl-PL" w:bidi="pl-PL"/>
        </w:rPr>
        <w:t xml:space="preserve">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w:t>
      </w:r>
      <w:r w:rsidR="006D698D">
        <w:rPr>
          <w:rFonts w:ascii="Times New Roman" w:eastAsia="Arial Unicode MS" w:hAnsi="Times New Roman" w:cs="Times New Roman"/>
          <w:color w:val="000000"/>
          <w:sz w:val="24"/>
          <w:szCs w:val="24"/>
          <w:lang w:eastAsia="pl-PL" w:bidi="pl-PL"/>
        </w:rPr>
        <w:br/>
      </w:r>
      <w:r w:rsidRPr="006D698D">
        <w:rPr>
          <w:rFonts w:ascii="Times New Roman" w:eastAsia="Arial Unicode MS" w:hAnsi="Times New Roman" w:cs="Times New Roman"/>
          <w:color w:val="000000"/>
          <w:sz w:val="24"/>
          <w:szCs w:val="24"/>
          <w:lang w:eastAsia="pl-PL" w:bidi="pl-PL"/>
        </w:rPr>
        <w:t>z oświadczeniem, o którym mowa powyżej na końcu oferty.</w:t>
      </w:r>
    </w:p>
    <w:p w:rsidR="00D71725" w:rsidRPr="006D698D" w:rsidRDefault="00D71725" w:rsidP="00D71725">
      <w:pPr>
        <w:widowControl w:val="0"/>
        <w:numPr>
          <w:ilvl w:val="0"/>
          <w:numId w:val="9"/>
        </w:numPr>
        <w:tabs>
          <w:tab w:val="left" w:pos="352"/>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Zaleca się, aby wszystkie strony oferty wraz z załącznikami były podpisane przez osobę (osoby) uprawnione do składania oświadczeń woli w imieniu wykonawcy, przy czym na formularzu oferty i na jego załącznikach (oświadczeniach) podpisy (podpis) winny być opatrzone pieczęcią firmową i imienną wykonawcy.</w:t>
      </w:r>
    </w:p>
    <w:p w:rsidR="00D71725" w:rsidRPr="006D698D" w:rsidRDefault="00D71725" w:rsidP="00D71725">
      <w:pPr>
        <w:widowControl w:val="0"/>
        <w:numPr>
          <w:ilvl w:val="0"/>
          <w:numId w:val="9"/>
        </w:numPr>
        <w:tabs>
          <w:tab w:val="left" w:pos="352"/>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Zaleca się, aby wszystkie karty oferty wraz z załącznikami były jednoznacznie ponumerowane i złączone w sposób uniemożliwiający swobodne wysunięcie się którejkolwiek karty oraz, aby Wykonawca sporządził i dołączył spis treści oferty.</w:t>
      </w:r>
    </w:p>
    <w:p w:rsidR="00D71725" w:rsidRPr="006D698D" w:rsidRDefault="00D71725" w:rsidP="00D71725">
      <w:pPr>
        <w:widowControl w:val="0"/>
        <w:numPr>
          <w:ilvl w:val="0"/>
          <w:numId w:val="9"/>
        </w:numPr>
        <w:tabs>
          <w:tab w:val="left" w:pos="394"/>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Wszelkie poprawki lub zmiany w tekście oferty powinny być podpisane przez osobę (osoby) podpisującą ofertę i opatrzone datami ich dokonania.</w:t>
      </w:r>
    </w:p>
    <w:p w:rsidR="00D71725" w:rsidRPr="006D698D" w:rsidRDefault="00D71725" w:rsidP="00D71725">
      <w:pPr>
        <w:widowControl w:val="0"/>
        <w:numPr>
          <w:ilvl w:val="0"/>
          <w:numId w:val="9"/>
        </w:numPr>
        <w:tabs>
          <w:tab w:val="left" w:pos="394"/>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lastRenderedPageBreak/>
        <w:t>Wszelkie koszty związane z przygotowaniem i złożeniem oferty ponosi Wykonawca.</w:t>
      </w:r>
    </w:p>
    <w:p w:rsidR="00D71725" w:rsidRPr="006D698D" w:rsidRDefault="00D71725" w:rsidP="00D71725">
      <w:pPr>
        <w:widowControl w:val="0"/>
        <w:tabs>
          <w:tab w:val="left" w:pos="394"/>
        </w:tabs>
        <w:spacing w:after="0" w:line="240" w:lineRule="auto"/>
        <w:ind w:left="400"/>
        <w:jc w:val="both"/>
        <w:rPr>
          <w:rFonts w:ascii="Times New Roman" w:eastAsia="Arial Unicode MS" w:hAnsi="Times New Roman" w:cs="Times New Roman"/>
          <w:color w:val="000000"/>
          <w:sz w:val="24"/>
          <w:szCs w:val="24"/>
          <w:lang w:eastAsia="pl-PL" w:bidi="pl-PL"/>
        </w:rPr>
      </w:pPr>
    </w:p>
    <w:p w:rsidR="00D71725" w:rsidRPr="006D698D" w:rsidRDefault="00D71725" w:rsidP="00D71725">
      <w:pPr>
        <w:keepNext/>
        <w:keepLines/>
        <w:widowControl w:val="0"/>
        <w:tabs>
          <w:tab w:val="left" w:pos="428"/>
        </w:tabs>
        <w:spacing w:after="0" w:line="274" w:lineRule="exact"/>
        <w:jc w:val="both"/>
        <w:rPr>
          <w:rFonts w:ascii="Times New Roman" w:eastAsia="Arial Unicode MS" w:hAnsi="Times New Roman" w:cs="Times New Roman"/>
          <w:color w:val="000000"/>
          <w:sz w:val="24"/>
          <w:szCs w:val="24"/>
          <w:lang w:eastAsia="pl-PL" w:bidi="pl-PL"/>
        </w:rPr>
      </w:pPr>
      <w:bookmarkStart w:id="10" w:name="bookmark10"/>
      <w:r w:rsidRPr="006D698D">
        <w:rPr>
          <w:rFonts w:ascii="Times New Roman" w:eastAsia="Arial Unicode MS" w:hAnsi="Times New Roman" w:cs="Times New Roman"/>
          <w:color w:val="000000"/>
          <w:sz w:val="24"/>
          <w:szCs w:val="24"/>
          <w:lang w:eastAsia="pl-PL" w:bidi="pl-PL"/>
        </w:rPr>
        <w:t>XI.</w:t>
      </w:r>
    </w:p>
    <w:p w:rsidR="00D71725" w:rsidRPr="006D698D" w:rsidRDefault="00D71725" w:rsidP="00D71725">
      <w:pPr>
        <w:keepNext/>
        <w:keepLines/>
        <w:widowControl w:val="0"/>
        <w:tabs>
          <w:tab w:val="left" w:pos="428"/>
        </w:tabs>
        <w:spacing w:after="0" w:line="274" w:lineRule="exact"/>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Miejsce oraz termin składania i otwarcia ofert.</w:t>
      </w:r>
      <w:bookmarkEnd w:id="10"/>
    </w:p>
    <w:p w:rsidR="00D71725" w:rsidRPr="006D698D" w:rsidRDefault="00D71725" w:rsidP="00D71725">
      <w:pPr>
        <w:widowControl w:val="0"/>
        <w:numPr>
          <w:ilvl w:val="0"/>
          <w:numId w:val="10"/>
        </w:numPr>
        <w:tabs>
          <w:tab w:val="left" w:pos="352"/>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Oferty należy składać w pokoju 424-1 al. Powstańców Warszawy 12, 35-959 Rzeszów, </w:t>
      </w:r>
      <w:r w:rsidR="006D698D">
        <w:rPr>
          <w:rFonts w:ascii="Times New Roman" w:eastAsia="Arial Unicode MS" w:hAnsi="Times New Roman" w:cs="Times New Roman"/>
          <w:color w:val="000000"/>
          <w:sz w:val="24"/>
          <w:szCs w:val="24"/>
          <w:lang w:eastAsia="pl-PL" w:bidi="pl-PL"/>
        </w:rPr>
        <w:br/>
      </w:r>
      <w:r w:rsidRPr="006D698D">
        <w:rPr>
          <w:rFonts w:ascii="Times New Roman" w:eastAsia="Arial Unicode MS" w:hAnsi="Times New Roman" w:cs="Times New Roman"/>
          <w:b/>
          <w:bCs/>
          <w:color w:val="000000"/>
          <w:sz w:val="24"/>
          <w:szCs w:val="24"/>
          <w:lang w:eastAsia="pl-PL" w:bidi="pl-PL"/>
        </w:rPr>
        <w:t xml:space="preserve">w terminie do dnia </w:t>
      </w:r>
      <w:r w:rsidR="006D698D">
        <w:rPr>
          <w:rFonts w:ascii="Times New Roman" w:eastAsia="Arial Unicode MS" w:hAnsi="Times New Roman" w:cs="Times New Roman"/>
          <w:b/>
          <w:bCs/>
          <w:color w:val="000000"/>
          <w:sz w:val="24"/>
          <w:szCs w:val="24"/>
          <w:lang w:eastAsia="pl-PL" w:bidi="pl-PL"/>
        </w:rPr>
        <w:t xml:space="preserve">7 lipca </w:t>
      </w:r>
      <w:r w:rsidRPr="006D698D">
        <w:rPr>
          <w:rFonts w:ascii="Times New Roman" w:eastAsia="Arial Unicode MS" w:hAnsi="Times New Roman" w:cs="Times New Roman"/>
          <w:b/>
          <w:bCs/>
          <w:color w:val="000000"/>
          <w:sz w:val="24"/>
          <w:szCs w:val="24"/>
          <w:lang w:eastAsia="pl-PL" w:bidi="pl-PL"/>
        </w:rPr>
        <w:t xml:space="preserve"> 2020 r. do godziny 10:00.</w:t>
      </w:r>
    </w:p>
    <w:p w:rsidR="00D71725" w:rsidRPr="006D698D" w:rsidRDefault="00D71725" w:rsidP="00D71725">
      <w:pPr>
        <w:widowControl w:val="0"/>
        <w:numPr>
          <w:ilvl w:val="0"/>
          <w:numId w:val="10"/>
        </w:numPr>
        <w:tabs>
          <w:tab w:val="left" w:pos="352"/>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Oferty otrzymane po terminie do składania ofert zostaną niezwłocznie zwrócone Wykonawcom bez otwierania.</w:t>
      </w:r>
    </w:p>
    <w:p w:rsidR="00D71725" w:rsidRPr="006D698D" w:rsidRDefault="00D71725" w:rsidP="006D698D">
      <w:pPr>
        <w:widowControl w:val="0"/>
        <w:numPr>
          <w:ilvl w:val="0"/>
          <w:numId w:val="10"/>
        </w:numPr>
        <w:tabs>
          <w:tab w:val="left" w:pos="352"/>
        </w:tabs>
        <w:spacing w:after="0" w:line="274" w:lineRule="exact"/>
        <w:ind w:left="400" w:hanging="400"/>
        <w:jc w:val="both"/>
        <w:rPr>
          <w:rFonts w:ascii="Times New Roman" w:eastAsia="Times New Roman" w:hAnsi="Times New Roman" w:cs="Times New Roman"/>
          <w:bCs/>
          <w:sz w:val="24"/>
          <w:szCs w:val="24"/>
          <w:lang w:eastAsia="pl-PL"/>
        </w:rPr>
      </w:pPr>
      <w:r w:rsidRPr="006D698D">
        <w:rPr>
          <w:rFonts w:ascii="Times New Roman" w:eastAsia="Times New Roman" w:hAnsi="Times New Roman" w:cs="Times New Roman"/>
          <w:bCs/>
          <w:color w:val="000000"/>
          <w:sz w:val="24"/>
          <w:szCs w:val="24"/>
          <w:lang w:eastAsia="pl-PL" w:bidi="pl-PL"/>
        </w:rPr>
        <w:t>Wykonawca winien umieścić ofertę w kopercie zaadresowanej do Zamawiającego, na adres podany w pkt XI ppkt 1. Zaproszenia, która będzie posiadać następujące oznaczenia:</w:t>
      </w:r>
      <w:r w:rsidRPr="006D698D">
        <w:rPr>
          <w:rFonts w:ascii="Times New Roman" w:eastAsia="Times New Roman" w:hAnsi="Times New Roman" w:cs="Times New Roman"/>
          <w:b/>
          <w:bCs/>
          <w:color w:val="000000"/>
          <w:sz w:val="24"/>
          <w:szCs w:val="24"/>
          <w:lang w:eastAsia="pl-PL" w:bidi="pl-PL"/>
        </w:rPr>
        <w:t xml:space="preserve"> </w:t>
      </w:r>
      <w:r w:rsidRPr="006D698D">
        <w:rPr>
          <w:rFonts w:ascii="Times New Roman" w:eastAsia="Times New Roman" w:hAnsi="Times New Roman" w:cs="Times New Roman"/>
          <w:b/>
          <w:bCs/>
          <w:sz w:val="24"/>
          <w:szCs w:val="24"/>
          <w:lang w:eastAsia="pl-PL"/>
        </w:rPr>
        <w:t>„</w:t>
      </w:r>
      <w:r w:rsidR="006D698D" w:rsidRPr="006D698D">
        <w:rPr>
          <w:rFonts w:ascii="Times New Roman" w:eastAsia="Times New Roman" w:hAnsi="Times New Roman" w:cs="Times New Roman"/>
          <w:b/>
          <w:bCs/>
          <w:sz w:val="24"/>
          <w:szCs w:val="24"/>
          <w:lang w:eastAsia="pl-PL"/>
        </w:rPr>
        <w:t>Szkolenie on-line Przemysłowa baza danych Wonderware Historian cz.1 - analiza danych on-line dla studentów PRz w ramach projektu POWR.RE .18.003 - Automatycy dla Przemysłu 4.0</w:t>
      </w:r>
      <w:r w:rsidR="006D698D">
        <w:rPr>
          <w:rFonts w:ascii="Times New Roman" w:eastAsia="Times New Roman" w:hAnsi="Times New Roman" w:cs="Times New Roman"/>
          <w:b/>
          <w:bCs/>
          <w:sz w:val="24"/>
          <w:szCs w:val="24"/>
          <w:lang w:eastAsia="pl-PL"/>
        </w:rPr>
        <w:t>, znak sprawy: NA/S/173</w:t>
      </w:r>
      <w:r w:rsidRPr="006D698D">
        <w:rPr>
          <w:rFonts w:ascii="Times New Roman" w:eastAsia="Times New Roman" w:hAnsi="Times New Roman" w:cs="Times New Roman"/>
          <w:b/>
          <w:bCs/>
          <w:sz w:val="24"/>
          <w:szCs w:val="24"/>
          <w:lang w:eastAsia="pl-PL"/>
        </w:rPr>
        <w:t xml:space="preserve">/2020 - nie otwierać przed dniem </w:t>
      </w:r>
      <w:r w:rsidR="006D698D">
        <w:rPr>
          <w:rFonts w:ascii="Times New Roman" w:eastAsia="Times New Roman" w:hAnsi="Times New Roman" w:cs="Times New Roman"/>
          <w:b/>
          <w:bCs/>
          <w:sz w:val="24"/>
          <w:szCs w:val="24"/>
          <w:lang w:eastAsia="pl-PL"/>
        </w:rPr>
        <w:t>7 lipca</w:t>
      </w:r>
      <w:r w:rsidRPr="006D698D">
        <w:rPr>
          <w:rFonts w:ascii="Times New Roman" w:eastAsia="Times New Roman" w:hAnsi="Times New Roman" w:cs="Times New Roman"/>
          <w:b/>
          <w:bCs/>
          <w:sz w:val="24"/>
          <w:szCs w:val="24"/>
          <w:lang w:eastAsia="pl-PL"/>
        </w:rPr>
        <w:t xml:space="preserve"> 2020r. godz. 10:15” </w:t>
      </w:r>
      <w:r w:rsidRPr="006D698D">
        <w:rPr>
          <w:rFonts w:ascii="Times New Roman" w:eastAsia="Times New Roman" w:hAnsi="Times New Roman" w:cs="Times New Roman"/>
          <w:b/>
          <w:bCs/>
          <w:color w:val="000000"/>
          <w:sz w:val="24"/>
          <w:szCs w:val="24"/>
          <w:lang w:eastAsia="pl-PL" w:bidi="pl-PL"/>
        </w:rPr>
        <w:t>o</w:t>
      </w:r>
      <w:r w:rsidRPr="006D698D">
        <w:rPr>
          <w:rFonts w:ascii="Times New Roman" w:eastAsia="Times New Roman" w:hAnsi="Times New Roman" w:cs="Times New Roman"/>
          <w:bCs/>
          <w:color w:val="000000"/>
          <w:sz w:val="24"/>
          <w:szCs w:val="24"/>
          <w:lang w:eastAsia="pl-PL" w:bidi="pl-PL"/>
        </w:rPr>
        <w:t>raz opatrzy kopertę pieczęcią adresową Wykonawcy.</w:t>
      </w:r>
    </w:p>
    <w:p w:rsidR="00D71725" w:rsidRPr="006D698D" w:rsidRDefault="00D71725" w:rsidP="00D71725">
      <w:pPr>
        <w:widowControl w:val="0"/>
        <w:numPr>
          <w:ilvl w:val="0"/>
          <w:numId w:val="10"/>
        </w:numPr>
        <w:tabs>
          <w:tab w:val="left" w:pos="352"/>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Wykonawca może wprowadzić zmiany lub wycofać złożoną przez siebie ofertę pod warunkiem, że Zamawiający otrzyma pisemne powiadomienie o wprowadzeniu zmian lub wycofaniu oferty przed upływem terminu składania ofert.</w:t>
      </w:r>
    </w:p>
    <w:p w:rsidR="00D71725" w:rsidRPr="006D698D" w:rsidRDefault="00D71725" w:rsidP="00D71725">
      <w:pPr>
        <w:widowControl w:val="0"/>
        <w:numPr>
          <w:ilvl w:val="0"/>
          <w:numId w:val="10"/>
        </w:numPr>
        <w:tabs>
          <w:tab w:val="left" w:pos="353"/>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Wykonawca nie może wycofać oferty ani wprowadzić jakichkolwiek zmian w jej treści po upływie terminu składania ofert.</w:t>
      </w:r>
    </w:p>
    <w:p w:rsidR="00D71725" w:rsidRPr="006D698D" w:rsidRDefault="00D71725" w:rsidP="00D71725">
      <w:pPr>
        <w:widowControl w:val="0"/>
        <w:numPr>
          <w:ilvl w:val="0"/>
          <w:numId w:val="10"/>
        </w:numPr>
        <w:tabs>
          <w:tab w:val="left" w:pos="353"/>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Otwarcie ofert jest jawne i nastąpi </w:t>
      </w:r>
      <w:r w:rsidRPr="006D698D">
        <w:rPr>
          <w:rFonts w:ascii="Times New Roman" w:eastAsia="Arial Unicode MS" w:hAnsi="Times New Roman" w:cs="Times New Roman"/>
          <w:b/>
          <w:bCs/>
          <w:color w:val="000000"/>
          <w:sz w:val="24"/>
          <w:szCs w:val="24"/>
          <w:lang w:eastAsia="pl-PL" w:bidi="pl-PL"/>
        </w:rPr>
        <w:t xml:space="preserve">w dniu </w:t>
      </w:r>
      <w:r w:rsidR="006D698D">
        <w:rPr>
          <w:rFonts w:ascii="Times New Roman" w:eastAsia="Arial Unicode MS" w:hAnsi="Times New Roman" w:cs="Times New Roman"/>
          <w:b/>
          <w:bCs/>
          <w:color w:val="000000"/>
          <w:sz w:val="24"/>
          <w:szCs w:val="24"/>
          <w:lang w:eastAsia="pl-PL" w:bidi="pl-PL"/>
        </w:rPr>
        <w:t>7 lipca</w:t>
      </w:r>
      <w:r w:rsidRPr="006D698D">
        <w:rPr>
          <w:rFonts w:ascii="Times New Roman" w:eastAsia="Arial Unicode MS" w:hAnsi="Times New Roman" w:cs="Times New Roman"/>
          <w:b/>
          <w:bCs/>
          <w:color w:val="000000"/>
          <w:sz w:val="24"/>
          <w:szCs w:val="24"/>
          <w:lang w:eastAsia="pl-PL" w:bidi="pl-PL"/>
        </w:rPr>
        <w:t xml:space="preserve"> 2020 r. o godzinie 10:15 </w:t>
      </w:r>
      <w:r w:rsidRPr="006D698D">
        <w:rPr>
          <w:rFonts w:ascii="Times New Roman" w:eastAsia="Arial Unicode MS" w:hAnsi="Times New Roman" w:cs="Times New Roman"/>
          <w:color w:val="000000"/>
          <w:sz w:val="24"/>
          <w:szCs w:val="24"/>
          <w:lang w:eastAsia="pl-PL" w:bidi="pl-PL"/>
        </w:rPr>
        <w:t>w  pokoju 424-1,  al. Powstańców Warszawy 12 35-959 Rzeszów</w:t>
      </w:r>
    </w:p>
    <w:p w:rsidR="00D71725" w:rsidRPr="006D698D" w:rsidRDefault="00D71725" w:rsidP="00D71725">
      <w:pPr>
        <w:widowControl w:val="0"/>
        <w:numPr>
          <w:ilvl w:val="0"/>
          <w:numId w:val="10"/>
        </w:numPr>
        <w:tabs>
          <w:tab w:val="left" w:pos="353"/>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Bezpośrednio przed otwarciem ofert Zamawiający poda kwotę, jaką zamierza przeznaczyć na sfinansowanie danej części zamówienia.</w:t>
      </w:r>
    </w:p>
    <w:p w:rsidR="00D71725" w:rsidRPr="006D698D" w:rsidRDefault="00D71725" w:rsidP="00D71725">
      <w:pPr>
        <w:widowControl w:val="0"/>
        <w:numPr>
          <w:ilvl w:val="0"/>
          <w:numId w:val="10"/>
        </w:numPr>
        <w:tabs>
          <w:tab w:val="left" w:pos="353"/>
        </w:tabs>
        <w:spacing w:after="207"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Podczas otwarcia ofert Zamawiający poda nazwy (firmy) oraz adresy Wykonawców, a także informacje dotyczące ceny zawartej w poszczególnych ofertach.</w:t>
      </w:r>
    </w:p>
    <w:p w:rsidR="00D71725" w:rsidRPr="006D698D" w:rsidRDefault="00D71725" w:rsidP="00D71725">
      <w:pPr>
        <w:keepNext/>
        <w:keepLines/>
        <w:widowControl w:val="0"/>
        <w:tabs>
          <w:tab w:val="left" w:pos="468"/>
        </w:tabs>
        <w:spacing w:after="0" w:line="240" w:lineRule="exact"/>
        <w:jc w:val="both"/>
        <w:rPr>
          <w:rFonts w:ascii="Times New Roman" w:eastAsia="Arial Unicode MS" w:hAnsi="Times New Roman" w:cs="Times New Roman"/>
          <w:color w:val="000000"/>
          <w:sz w:val="24"/>
          <w:szCs w:val="24"/>
          <w:lang w:eastAsia="pl-PL" w:bidi="pl-PL"/>
        </w:rPr>
      </w:pPr>
      <w:bookmarkStart w:id="11" w:name="bookmark11"/>
      <w:r w:rsidRPr="006D698D">
        <w:rPr>
          <w:rFonts w:ascii="Times New Roman" w:eastAsia="Arial Unicode MS" w:hAnsi="Times New Roman" w:cs="Times New Roman"/>
          <w:b/>
          <w:color w:val="000000"/>
          <w:sz w:val="24"/>
          <w:szCs w:val="24"/>
          <w:lang w:eastAsia="pl-PL" w:bidi="pl-PL"/>
        </w:rPr>
        <w:t>XII</w:t>
      </w:r>
      <w:r w:rsidRPr="006D698D">
        <w:rPr>
          <w:rFonts w:ascii="Times New Roman" w:eastAsia="Arial Unicode MS" w:hAnsi="Times New Roman" w:cs="Times New Roman"/>
          <w:color w:val="000000"/>
          <w:sz w:val="24"/>
          <w:szCs w:val="24"/>
          <w:lang w:eastAsia="pl-PL" w:bidi="pl-PL"/>
        </w:rPr>
        <w:t>.</w:t>
      </w:r>
    </w:p>
    <w:p w:rsidR="00D71725" w:rsidRPr="006D698D" w:rsidRDefault="00D71725" w:rsidP="00D71725">
      <w:pPr>
        <w:keepNext/>
        <w:keepLines/>
        <w:widowControl w:val="0"/>
        <w:tabs>
          <w:tab w:val="left" w:pos="468"/>
        </w:tabs>
        <w:spacing w:after="0" w:line="240" w:lineRule="exact"/>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Opis sposobu obliczenia ceny.</w:t>
      </w:r>
      <w:bookmarkEnd w:id="11"/>
    </w:p>
    <w:p w:rsidR="00D71725" w:rsidRPr="006D698D" w:rsidRDefault="00D71725" w:rsidP="00D71725">
      <w:pPr>
        <w:widowControl w:val="0"/>
        <w:numPr>
          <w:ilvl w:val="0"/>
          <w:numId w:val="11"/>
        </w:numPr>
        <w:tabs>
          <w:tab w:val="left" w:pos="353"/>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Cenę oferty należy podać w złotych polskich i wyliczyć na podstawie indywidualnej kalkulacji uwzględniając podatki oraz rabaty, opusty, itp., których Wykonawca zamierza udzielić oraz wszystkie koszty związane z realizacją umowy.</w:t>
      </w:r>
    </w:p>
    <w:p w:rsidR="00D71725" w:rsidRPr="006D698D" w:rsidRDefault="00D71725" w:rsidP="00D71725">
      <w:pPr>
        <w:widowControl w:val="0"/>
        <w:numPr>
          <w:ilvl w:val="0"/>
          <w:numId w:val="11"/>
        </w:numPr>
        <w:tabs>
          <w:tab w:val="left" w:pos="353"/>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 ofercie Wykonawca winien skalkulować cenę dla całości przedmiotu zamówienia.</w:t>
      </w:r>
    </w:p>
    <w:p w:rsidR="00D71725" w:rsidRPr="006D698D" w:rsidRDefault="00D71725" w:rsidP="00D71725">
      <w:pPr>
        <w:widowControl w:val="0"/>
        <w:numPr>
          <w:ilvl w:val="0"/>
          <w:numId w:val="11"/>
        </w:numPr>
        <w:tabs>
          <w:tab w:val="left" w:pos="353"/>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Ceny muszą być podane i wyliczone w zaokrągleniu do dwóch miejsc po przecinku (zasada zaokrąglenia - poniżej 5 należy końcówkę pominąć, powyżej i równe 5 należy zaokrąglić </w:t>
      </w:r>
      <w:r w:rsidRPr="006D698D">
        <w:rPr>
          <w:rFonts w:ascii="Times New Roman" w:eastAsia="Arial Unicode MS" w:hAnsi="Times New Roman" w:cs="Times New Roman"/>
          <w:color w:val="000000"/>
          <w:sz w:val="24"/>
          <w:szCs w:val="24"/>
          <w:lang w:eastAsia="pl-PL" w:bidi="pl-PL"/>
        </w:rPr>
        <w:br/>
        <w:t>w górę).</w:t>
      </w:r>
    </w:p>
    <w:p w:rsidR="00D71725" w:rsidRPr="006D698D" w:rsidRDefault="00D71725" w:rsidP="00D71725">
      <w:pPr>
        <w:widowControl w:val="0"/>
        <w:numPr>
          <w:ilvl w:val="0"/>
          <w:numId w:val="11"/>
        </w:numPr>
        <w:tabs>
          <w:tab w:val="left" w:pos="353"/>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W przypadku Wykonawcy będącego płatnikiem podatku </w:t>
      </w:r>
      <w:r w:rsidRPr="006D698D">
        <w:rPr>
          <w:rFonts w:ascii="Times New Roman" w:eastAsia="Arial Unicode MS" w:hAnsi="Times New Roman" w:cs="Times New Roman"/>
          <w:color w:val="000000"/>
          <w:sz w:val="24"/>
          <w:szCs w:val="24"/>
          <w:lang w:val="en-US" w:bidi="en-US"/>
        </w:rPr>
        <w:t xml:space="preserve">VAT, </w:t>
      </w:r>
      <w:r w:rsidRPr="006D698D">
        <w:rPr>
          <w:rFonts w:ascii="Times New Roman" w:eastAsia="Arial Unicode MS" w:hAnsi="Times New Roman" w:cs="Times New Roman"/>
          <w:color w:val="000000"/>
          <w:sz w:val="24"/>
          <w:szCs w:val="24"/>
          <w:lang w:eastAsia="pl-PL" w:bidi="pl-PL"/>
        </w:rPr>
        <w:t xml:space="preserve">Zamawiający informuję, iż usługa będąca przedmiotem niniejszej umowy podlega zwolnieniu z podatku od towarów </w:t>
      </w:r>
      <w:r w:rsidRPr="006D698D">
        <w:rPr>
          <w:rFonts w:ascii="Times New Roman" w:eastAsia="Arial Unicode MS" w:hAnsi="Times New Roman" w:cs="Times New Roman"/>
          <w:color w:val="000000"/>
          <w:sz w:val="24"/>
          <w:szCs w:val="24"/>
          <w:lang w:eastAsia="pl-PL" w:bidi="pl-PL"/>
        </w:rPr>
        <w:br/>
        <w:t xml:space="preserve">i usług </w:t>
      </w:r>
      <w:r w:rsidRPr="006D698D">
        <w:rPr>
          <w:rFonts w:ascii="Times New Roman" w:eastAsia="Arial Unicode MS" w:hAnsi="Times New Roman" w:cs="Times New Roman"/>
          <w:color w:val="000000"/>
          <w:sz w:val="24"/>
          <w:szCs w:val="24"/>
          <w:lang w:val="en-US" w:bidi="en-US"/>
        </w:rPr>
        <w:t xml:space="preserve">VAT </w:t>
      </w:r>
      <w:r w:rsidRPr="006D698D">
        <w:rPr>
          <w:rFonts w:ascii="Times New Roman" w:eastAsia="Arial Unicode MS" w:hAnsi="Times New Roman" w:cs="Times New Roman"/>
          <w:color w:val="000000"/>
          <w:sz w:val="24"/>
          <w:szCs w:val="24"/>
          <w:lang w:eastAsia="pl-PL" w:bidi="pl-PL"/>
        </w:rPr>
        <w:t>na podstawie § 3 ust. 1 pkt 14 rozporządzenie Ministra Finansów z dnia 20 grudnia 2013 r. w sprawie zwolnień od podatku od towarów i usług oraz warunków stosowania tych zwolnień (t. j. Dz. U. 2018 poz. 701 ze zm.).</w:t>
      </w:r>
    </w:p>
    <w:p w:rsidR="00D71725" w:rsidRPr="006D698D" w:rsidRDefault="00D71725" w:rsidP="00D71725">
      <w:pPr>
        <w:widowControl w:val="0"/>
        <w:numPr>
          <w:ilvl w:val="0"/>
          <w:numId w:val="11"/>
        </w:numPr>
        <w:tabs>
          <w:tab w:val="left" w:pos="353"/>
        </w:tabs>
        <w:spacing w:after="18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W przypadku Wykonawcy nie będącego płatnikiem podatku </w:t>
      </w:r>
      <w:r w:rsidRPr="006D698D">
        <w:rPr>
          <w:rFonts w:ascii="Times New Roman" w:eastAsia="Arial Unicode MS" w:hAnsi="Times New Roman" w:cs="Times New Roman"/>
          <w:color w:val="000000"/>
          <w:sz w:val="24"/>
          <w:szCs w:val="24"/>
          <w:lang w:val="en-US" w:bidi="en-US"/>
        </w:rPr>
        <w:t xml:space="preserve">VAT, </w:t>
      </w:r>
      <w:r w:rsidRPr="006D698D">
        <w:rPr>
          <w:rFonts w:ascii="Times New Roman" w:eastAsia="Arial Unicode MS" w:hAnsi="Times New Roman" w:cs="Times New Roman"/>
          <w:color w:val="000000"/>
          <w:sz w:val="24"/>
          <w:szCs w:val="24"/>
          <w:lang w:eastAsia="pl-PL" w:bidi="pl-PL"/>
        </w:rPr>
        <w:t>Zamawiający informuję, iż od wskazanej ceny oferty, Zamawiający potrąci kwotę stanowiącą wszelkie świadczenia, które powstaną po stronie Zamawiającego, w szczególności np. zaliczkę na należny podatek dochodowy.</w:t>
      </w:r>
    </w:p>
    <w:p w:rsidR="00D71725" w:rsidRPr="006D698D" w:rsidRDefault="00D71725" w:rsidP="00D71725">
      <w:pPr>
        <w:keepNext/>
        <w:keepLines/>
        <w:widowControl w:val="0"/>
        <w:tabs>
          <w:tab w:val="left" w:pos="468"/>
        </w:tabs>
        <w:spacing w:after="0" w:line="274" w:lineRule="exact"/>
        <w:jc w:val="both"/>
        <w:rPr>
          <w:rFonts w:ascii="Times New Roman" w:eastAsia="Arial Unicode MS" w:hAnsi="Times New Roman" w:cs="Times New Roman"/>
          <w:color w:val="000000"/>
          <w:sz w:val="24"/>
          <w:szCs w:val="24"/>
          <w:lang w:eastAsia="pl-PL" w:bidi="pl-PL"/>
        </w:rPr>
      </w:pPr>
      <w:bookmarkStart w:id="12" w:name="bookmark12"/>
      <w:r w:rsidRPr="006D698D">
        <w:rPr>
          <w:rFonts w:ascii="Times New Roman" w:eastAsia="Arial Unicode MS" w:hAnsi="Times New Roman" w:cs="Times New Roman"/>
          <w:b/>
          <w:color w:val="000000"/>
          <w:sz w:val="24"/>
          <w:szCs w:val="24"/>
          <w:lang w:eastAsia="pl-PL" w:bidi="pl-PL"/>
        </w:rPr>
        <w:t>XIII</w:t>
      </w:r>
      <w:r w:rsidRPr="006D698D">
        <w:rPr>
          <w:rFonts w:ascii="Times New Roman" w:eastAsia="Arial Unicode MS" w:hAnsi="Times New Roman" w:cs="Times New Roman"/>
          <w:color w:val="000000"/>
          <w:sz w:val="24"/>
          <w:szCs w:val="24"/>
          <w:lang w:eastAsia="pl-PL" w:bidi="pl-PL"/>
        </w:rPr>
        <w:t>.</w:t>
      </w:r>
    </w:p>
    <w:p w:rsidR="00D71725" w:rsidRPr="006D698D" w:rsidRDefault="00D71725" w:rsidP="00D71725">
      <w:pPr>
        <w:keepNext/>
        <w:keepLines/>
        <w:widowControl w:val="0"/>
        <w:tabs>
          <w:tab w:val="left" w:pos="468"/>
        </w:tabs>
        <w:spacing w:after="60" w:line="274" w:lineRule="exact"/>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Opis kryteriów, którymi Zamawiający będzie się kierował przy wyborze oferty wraz z podaniem znaczenia tych kryteriów i sposobu oceny ofert.</w:t>
      </w:r>
      <w:bookmarkEnd w:id="12"/>
    </w:p>
    <w:p w:rsidR="00D71725" w:rsidRPr="006D698D" w:rsidRDefault="00D71725" w:rsidP="00D71725">
      <w:pPr>
        <w:widowControl w:val="0"/>
        <w:numPr>
          <w:ilvl w:val="0"/>
          <w:numId w:val="12"/>
        </w:numPr>
        <w:tabs>
          <w:tab w:val="left" w:pos="353"/>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Zamawiający wybiera najkorzystniejszą ofertę spośród złożonych w postępowaniu ofert na podstawie kryteriów oceny ofert określonych w Zaproszeniu.</w:t>
      </w:r>
    </w:p>
    <w:p w:rsidR="00D71725" w:rsidRPr="006D698D" w:rsidRDefault="00D71725" w:rsidP="00D71725">
      <w:pPr>
        <w:widowControl w:val="0"/>
        <w:numPr>
          <w:ilvl w:val="0"/>
          <w:numId w:val="12"/>
        </w:numPr>
        <w:tabs>
          <w:tab w:val="left" w:pos="353"/>
        </w:tabs>
        <w:spacing w:after="6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lastRenderedPageBreak/>
        <w:t>Kryteria oceny ofert i ich znaczenie:</w:t>
      </w:r>
    </w:p>
    <w:p w:rsidR="00D71725" w:rsidRPr="006D698D" w:rsidRDefault="00D71725" w:rsidP="00D71725">
      <w:pPr>
        <w:keepNext/>
        <w:keepLines/>
        <w:widowControl w:val="0"/>
        <w:spacing w:after="0" w:line="274" w:lineRule="exact"/>
        <w:ind w:left="400" w:hanging="400"/>
        <w:jc w:val="both"/>
        <w:rPr>
          <w:rFonts w:ascii="Times New Roman" w:eastAsia="Arial Unicode MS" w:hAnsi="Times New Roman" w:cs="Times New Roman"/>
          <w:color w:val="000000"/>
          <w:sz w:val="24"/>
          <w:szCs w:val="24"/>
          <w:lang w:eastAsia="pl-PL" w:bidi="pl-PL"/>
        </w:rPr>
      </w:pPr>
      <w:bookmarkStart w:id="13" w:name="bookmark13"/>
      <w:r w:rsidRPr="006D698D">
        <w:rPr>
          <w:rFonts w:ascii="Times New Roman" w:eastAsia="Arial Unicode MS" w:hAnsi="Times New Roman" w:cs="Times New Roman"/>
          <w:color w:val="000000"/>
          <w:sz w:val="24"/>
          <w:szCs w:val="24"/>
          <w:u w:val="single"/>
          <w:lang w:eastAsia="pl-PL" w:bidi="pl-PL"/>
        </w:rPr>
        <w:t>Cena ryczałtowa  (C) - 100%</w:t>
      </w:r>
      <w:bookmarkEnd w:id="13"/>
    </w:p>
    <w:p w:rsidR="00D71725" w:rsidRPr="006D698D" w:rsidRDefault="00D71725" w:rsidP="00D71725">
      <w:pPr>
        <w:widowControl w:val="0"/>
        <w:spacing w:after="0" w:line="274" w:lineRule="exact"/>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Punkty przyznawane za kryterium „Cena ryczałtowa za całość zamówienia” będą</w:t>
      </w:r>
    </w:p>
    <w:p w:rsidR="00D71725" w:rsidRPr="006D698D" w:rsidRDefault="00D71725" w:rsidP="00D71725">
      <w:pPr>
        <w:widowControl w:val="0"/>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liczone według następującego wzoru:</w:t>
      </w:r>
    </w:p>
    <w:p w:rsidR="00D71725" w:rsidRPr="006D698D" w:rsidRDefault="00D71725" w:rsidP="00D71725">
      <w:pPr>
        <w:widowControl w:val="0"/>
        <w:spacing w:after="0" w:line="394" w:lineRule="exact"/>
        <w:ind w:left="400" w:right="7060" w:hanging="400"/>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C = ( Cnaj / Co ) x 100 gdzie:</w:t>
      </w:r>
    </w:p>
    <w:p w:rsidR="00D71725" w:rsidRPr="006D698D" w:rsidRDefault="00D71725" w:rsidP="00D71725">
      <w:pPr>
        <w:widowControl w:val="0"/>
        <w:spacing w:after="0" w:line="278" w:lineRule="exact"/>
        <w:ind w:left="400" w:right="4520"/>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C - liczba punktów przyznana danej ofercie Cnaj - najniższa cena spośród ważnych ofert</w:t>
      </w:r>
    </w:p>
    <w:p w:rsidR="00D71725" w:rsidRPr="006D698D" w:rsidRDefault="00D71725" w:rsidP="00D71725">
      <w:pPr>
        <w:widowControl w:val="0"/>
        <w:spacing w:after="0" w:line="240" w:lineRule="auto"/>
        <w:ind w:left="400"/>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Co - cena podana przez Wykonawcę dla którego wynik jest obliczany </w:t>
      </w:r>
      <w:r w:rsidRPr="006D698D">
        <w:rPr>
          <w:rFonts w:ascii="Times New Roman" w:eastAsia="Arial Unicode MS" w:hAnsi="Times New Roman" w:cs="Times New Roman"/>
          <w:color w:val="000000"/>
          <w:sz w:val="24"/>
          <w:szCs w:val="24"/>
          <w:u w:val="single"/>
          <w:lang w:eastAsia="pl-PL" w:bidi="pl-PL"/>
        </w:rPr>
        <w:t>Maksymalna liczba punktów, które Wykonawca może uzyskać w tym kryterium, wynosi 100</w:t>
      </w:r>
      <w:r w:rsidRPr="006D698D">
        <w:rPr>
          <w:rFonts w:ascii="Times New Roman" w:eastAsia="Arial Unicode MS" w:hAnsi="Times New Roman" w:cs="Times New Roman"/>
          <w:color w:val="000000"/>
          <w:sz w:val="24"/>
          <w:szCs w:val="24"/>
          <w:lang w:eastAsia="pl-PL" w:bidi="pl-PL"/>
        </w:rPr>
        <w:t>.</w:t>
      </w:r>
    </w:p>
    <w:p w:rsidR="00D71725" w:rsidRPr="006D698D" w:rsidRDefault="00D71725" w:rsidP="00D71725">
      <w:pPr>
        <w:widowControl w:val="0"/>
        <w:numPr>
          <w:ilvl w:val="0"/>
          <w:numId w:val="12"/>
        </w:numPr>
        <w:tabs>
          <w:tab w:val="left" w:pos="353"/>
        </w:tabs>
        <w:spacing w:after="0" w:line="274" w:lineRule="exact"/>
        <w:ind w:left="400" w:hanging="40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Wszystkie obliczenia punktów będą dokonywane z dokładnością do dwóch miejsc po przecinku (bez zaokrągleń). </w:t>
      </w:r>
    </w:p>
    <w:p w:rsidR="00D71725" w:rsidRPr="006D698D" w:rsidRDefault="00D71725" w:rsidP="00D71725">
      <w:pPr>
        <w:widowControl w:val="0"/>
        <w:numPr>
          <w:ilvl w:val="0"/>
          <w:numId w:val="12"/>
        </w:numPr>
        <w:tabs>
          <w:tab w:val="left" w:pos="350"/>
        </w:tabs>
        <w:spacing w:after="0" w:line="274" w:lineRule="exact"/>
        <w:ind w:left="38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Po dokonaniu ocen, punkty w ramach danego kryterium zostaną przemnożone przez wagi przyjętych kryteriów.</w:t>
      </w:r>
    </w:p>
    <w:p w:rsidR="00D71725" w:rsidRPr="006D698D" w:rsidRDefault="00D71725" w:rsidP="00D71725">
      <w:pPr>
        <w:widowControl w:val="0"/>
        <w:numPr>
          <w:ilvl w:val="0"/>
          <w:numId w:val="12"/>
        </w:numPr>
        <w:tabs>
          <w:tab w:val="left" w:pos="350"/>
        </w:tabs>
        <w:spacing w:after="0" w:line="274" w:lineRule="exact"/>
        <w:ind w:left="38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Suma ta stanowić będzie końcową ocenę danej oferty.</w:t>
      </w:r>
    </w:p>
    <w:p w:rsidR="00D71725" w:rsidRPr="006D698D" w:rsidRDefault="00D71725" w:rsidP="00D71725">
      <w:pPr>
        <w:widowControl w:val="0"/>
        <w:numPr>
          <w:ilvl w:val="0"/>
          <w:numId w:val="12"/>
        </w:numPr>
        <w:tabs>
          <w:tab w:val="left" w:pos="350"/>
        </w:tabs>
        <w:spacing w:after="0" w:line="274" w:lineRule="exact"/>
        <w:ind w:left="38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Oferta, która uzyska najwyższą liczbę punktów, uznana zostanie za najkorzystniejszą.</w:t>
      </w:r>
    </w:p>
    <w:p w:rsidR="00D71725" w:rsidRPr="006D698D" w:rsidRDefault="00D71725" w:rsidP="00D71725">
      <w:pPr>
        <w:widowControl w:val="0"/>
        <w:numPr>
          <w:ilvl w:val="0"/>
          <w:numId w:val="12"/>
        </w:numPr>
        <w:tabs>
          <w:tab w:val="left" w:pos="350"/>
        </w:tabs>
        <w:spacing w:after="176" w:line="274" w:lineRule="exact"/>
        <w:ind w:left="38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Jeżeli nie można wybrać najkorzystniejszej oferty z uwagi na to, że zostały złożone oferty </w:t>
      </w:r>
      <w:r w:rsidRPr="006D698D">
        <w:rPr>
          <w:rFonts w:ascii="Times New Roman" w:eastAsia="Arial Unicode MS" w:hAnsi="Times New Roman" w:cs="Times New Roman"/>
          <w:color w:val="000000"/>
          <w:sz w:val="24"/>
          <w:szCs w:val="24"/>
          <w:lang w:eastAsia="pl-PL" w:bidi="pl-PL"/>
        </w:rPr>
        <w:br/>
        <w:t>o takiej samej cenie, Zamawiający wzywa wykonawców, którzy złożyli te oferty, do złożenia w terminie określonym przez zamawiającego ofert dodatkowych.</w:t>
      </w:r>
    </w:p>
    <w:p w:rsidR="00D71725" w:rsidRPr="006D698D" w:rsidRDefault="00D71725" w:rsidP="00D71725">
      <w:pPr>
        <w:keepNext/>
        <w:keepLines/>
        <w:widowControl w:val="0"/>
        <w:tabs>
          <w:tab w:val="left" w:pos="444"/>
        </w:tabs>
        <w:spacing w:after="0" w:line="278" w:lineRule="exact"/>
        <w:jc w:val="both"/>
        <w:rPr>
          <w:rFonts w:ascii="Times New Roman" w:eastAsia="Arial Unicode MS" w:hAnsi="Times New Roman" w:cs="Times New Roman"/>
          <w:b/>
          <w:color w:val="000000"/>
          <w:sz w:val="24"/>
          <w:szCs w:val="24"/>
          <w:lang w:eastAsia="pl-PL" w:bidi="pl-PL"/>
        </w:rPr>
      </w:pPr>
      <w:bookmarkStart w:id="14" w:name="bookmark14"/>
      <w:r w:rsidRPr="006D698D">
        <w:rPr>
          <w:rFonts w:ascii="Times New Roman" w:eastAsia="Arial Unicode MS" w:hAnsi="Times New Roman" w:cs="Times New Roman"/>
          <w:b/>
          <w:color w:val="000000"/>
          <w:sz w:val="24"/>
          <w:szCs w:val="24"/>
          <w:lang w:eastAsia="pl-PL" w:bidi="pl-PL"/>
        </w:rPr>
        <w:t>XIV</w:t>
      </w:r>
      <w:r w:rsidR="006D698D">
        <w:rPr>
          <w:rFonts w:ascii="Times New Roman" w:eastAsia="Arial Unicode MS" w:hAnsi="Times New Roman" w:cs="Times New Roman"/>
          <w:b/>
          <w:color w:val="000000"/>
          <w:sz w:val="24"/>
          <w:szCs w:val="24"/>
          <w:lang w:eastAsia="pl-PL" w:bidi="pl-PL"/>
        </w:rPr>
        <w:t>.</w:t>
      </w:r>
    </w:p>
    <w:p w:rsidR="00D71725" w:rsidRPr="006D698D" w:rsidRDefault="00D71725" w:rsidP="00D71725">
      <w:pPr>
        <w:keepNext/>
        <w:keepLines/>
        <w:widowControl w:val="0"/>
        <w:tabs>
          <w:tab w:val="left" w:pos="444"/>
        </w:tabs>
        <w:spacing w:after="0" w:line="278" w:lineRule="exact"/>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Informację o formalnościach, jakie powinny zostać dopełnione po wyborze oferty w celu zawarcia umowy w sprawie zamówienia publicznego.</w:t>
      </w:r>
      <w:bookmarkEnd w:id="14"/>
    </w:p>
    <w:p w:rsidR="00D71725" w:rsidRPr="006D698D" w:rsidRDefault="00D71725" w:rsidP="00D71725">
      <w:pPr>
        <w:widowControl w:val="0"/>
        <w:numPr>
          <w:ilvl w:val="1"/>
          <w:numId w:val="13"/>
        </w:numPr>
        <w:tabs>
          <w:tab w:val="left" w:pos="791"/>
        </w:tabs>
        <w:spacing w:after="0" w:line="274" w:lineRule="exact"/>
        <w:ind w:left="76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kopię umowy(-ów) określającej podstawy i zasady wspólnego ubiegania się o udzielenie zamówienia publicznego - w przypadku złożenia oferty przez podmioty występujące wspólnie (t. j. konsorcjum).</w:t>
      </w:r>
    </w:p>
    <w:p w:rsidR="00D71725" w:rsidRPr="006D698D" w:rsidRDefault="00D71725" w:rsidP="00D71725">
      <w:pPr>
        <w:widowControl w:val="0"/>
        <w:numPr>
          <w:ilvl w:val="1"/>
          <w:numId w:val="13"/>
        </w:numPr>
        <w:tabs>
          <w:tab w:val="left" w:pos="791"/>
        </w:tabs>
        <w:spacing w:after="0" w:line="274" w:lineRule="exact"/>
        <w:ind w:left="76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wykaz podwykonawców z zakresem powierzanych im zadań, o ile przewiduje się ich udział w realizacji zamówienia.</w:t>
      </w:r>
    </w:p>
    <w:p w:rsidR="00D71725" w:rsidRDefault="00D71725" w:rsidP="00D71725">
      <w:pPr>
        <w:widowControl w:val="0"/>
        <w:numPr>
          <w:ilvl w:val="0"/>
          <w:numId w:val="13"/>
        </w:numPr>
        <w:tabs>
          <w:tab w:val="left" w:pos="350"/>
        </w:tabs>
        <w:spacing w:after="87" w:line="274" w:lineRule="exact"/>
        <w:ind w:left="38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Wybrany Wykonawca jest zobowiązany do zawarcia umowy w terminie i miejscu wyznaczonym przez Zamawiającego.</w:t>
      </w:r>
    </w:p>
    <w:p w:rsidR="006D698D" w:rsidRPr="006D698D" w:rsidRDefault="006D698D" w:rsidP="006D698D">
      <w:pPr>
        <w:widowControl w:val="0"/>
        <w:tabs>
          <w:tab w:val="left" w:pos="350"/>
        </w:tabs>
        <w:spacing w:after="87" w:line="274" w:lineRule="exact"/>
        <w:ind w:left="380"/>
        <w:jc w:val="both"/>
        <w:rPr>
          <w:rFonts w:ascii="Times New Roman" w:eastAsia="Arial Unicode MS" w:hAnsi="Times New Roman" w:cs="Times New Roman"/>
          <w:color w:val="000000"/>
          <w:sz w:val="24"/>
          <w:szCs w:val="24"/>
          <w:lang w:eastAsia="pl-PL" w:bidi="pl-PL"/>
        </w:rPr>
      </w:pPr>
    </w:p>
    <w:p w:rsidR="00D71725" w:rsidRPr="006D698D" w:rsidRDefault="00D71725" w:rsidP="00D71725">
      <w:pPr>
        <w:keepNext/>
        <w:keepLines/>
        <w:widowControl w:val="0"/>
        <w:tabs>
          <w:tab w:val="left" w:pos="444"/>
        </w:tabs>
        <w:spacing w:after="0" w:line="240" w:lineRule="exact"/>
        <w:jc w:val="both"/>
        <w:rPr>
          <w:rFonts w:ascii="Times New Roman" w:eastAsia="Arial Unicode MS" w:hAnsi="Times New Roman" w:cs="Times New Roman"/>
          <w:b/>
          <w:color w:val="000000"/>
          <w:sz w:val="24"/>
          <w:szCs w:val="24"/>
          <w:lang w:eastAsia="pl-PL" w:bidi="pl-PL"/>
        </w:rPr>
      </w:pPr>
      <w:bookmarkStart w:id="15" w:name="bookmark15"/>
      <w:r w:rsidRPr="006D698D">
        <w:rPr>
          <w:rFonts w:ascii="Times New Roman" w:eastAsia="Arial Unicode MS" w:hAnsi="Times New Roman" w:cs="Times New Roman"/>
          <w:b/>
          <w:color w:val="000000"/>
          <w:sz w:val="24"/>
          <w:szCs w:val="24"/>
          <w:lang w:eastAsia="pl-PL" w:bidi="pl-PL"/>
        </w:rPr>
        <w:t>XV.</w:t>
      </w:r>
    </w:p>
    <w:p w:rsidR="00D71725" w:rsidRPr="006D698D" w:rsidRDefault="00D71725" w:rsidP="00D71725">
      <w:pPr>
        <w:keepNext/>
        <w:keepLines/>
        <w:widowControl w:val="0"/>
        <w:tabs>
          <w:tab w:val="left" w:pos="444"/>
        </w:tabs>
        <w:spacing w:after="81" w:line="240" w:lineRule="exact"/>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Wzór umowy - Stanowi Załącznik nr 3 do Zaproszenia.</w:t>
      </w:r>
      <w:bookmarkEnd w:id="15"/>
    </w:p>
    <w:p w:rsidR="00D71725" w:rsidRPr="006D698D" w:rsidRDefault="00D71725" w:rsidP="00D71725">
      <w:pPr>
        <w:keepNext/>
        <w:keepLines/>
        <w:widowControl w:val="0"/>
        <w:tabs>
          <w:tab w:val="left" w:pos="444"/>
        </w:tabs>
        <w:spacing w:after="0" w:line="274" w:lineRule="exact"/>
        <w:jc w:val="both"/>
        <w:rPr>
          <w:rFonts w:ascii="Times New Roman" w:eastAsia="Arial Unicode MS" w:hAnsi="Times New Roman" w:cs="Times New Roman"/>
          <w:color w:val="000000"/>
          <w:sz w:val="24"/>
          <w:szCs w:val="24"/>
          <w:lang w:eastAsia="pl-PL" w:bidi="pl-PL"/>
        </w:rPr>
      </w:pPr>
      <w:bookmarkStart w:id="16" w:name="bookmark16"/>
      <w:r w:rsidRPr="006D698D">
        <w:rPr>
          <w:rFonts w:ascii="Times New Roman" w:eastAsia="Arial Unicode MS" w:hAnsi="Times New Roman" w:cs="Times New Roman"/>
          <w:color w:val="000000"/>
          <w:sz w:val="24"/>
          <w:szCs w:val="24"/>
          <w:lang w:eastAsia="pl-PL" w:bidi="pl-PL"/>
        </w:rPr>
        <w:t>Postanowienia ogólne.</w:t>
      </w:r>
      <w:bookmarkEnd w:id="16"/>
    </w:p>
    <w:p w:rsidR="00D71725" w:rsidRPr="006D698D" w:rsidRDefault="00D71725" w:rsidP="00D71725">
      <w:pPr>
        <w:widowControl w:val="0"/>
        <w:numPr>
          <w:ilvl w:val="0"/>
          <w:numId w:val="14"/>
        </w:numPr>
        <w:tabs>
          <w:tab w:val="left" w:pos="350"/>
        </w:tabs>
        <w:spacing w:after="0" w:line="274" w:lineRule="exact"/>
        <w:ind w:left="38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Zamawiający dopuszcza składanie ofert częściowych.</w:t>
      </w:r>
    </w:p>
    <w:p w:rsidR="00D71725" w:rsidRPr="006D698D" w:rsidRDefault="00D71725" w:rsidP="00D71725">
      <w:pPr>
        <w:widowControl w:val="0"/>
        <w:numPr>
          <w:ilvl w:val="0"/>
          <w:numId w:val="14"/>
        </w:numPr>
        <w:tabs>
          <w:tab w:val="left" w:pos="350"/>
        </w:tabs>
        <w:spacing w:after="0" w:line="274" w:lineRule="exact"/>
        <w:ind w:left="38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 xml:space="preserve">Środki ochrony prawnej przysługują Wykonawcom i uczestnikom konkursu, 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6D698D">
        <w:rPr>
          <w:rFonts w:ascii="Times New Roman" w:eastAsia="Arial Unicode MS" w:hAnsi="Times New Roman" w:cs="Times New Roman"/>
          <w:color w:val="000000"/>
          <w:sz w:val="24"/>
          <w:szCs w:val="24"/>
          <w:lang w:val="en-US" w:bidi="en-US"/>
        </w:rPr>
        <w:t xml:space="preserve">art. </w:t>
      </w:r>
      <w:r w:rsidRPr="006D698D">
        <w:rPr>
          <w:rFonts w:ascii="Times New Roman" w:eastAsia="Arial Unicode MS" w:hAnsi="Times New Roman" w:cs="Times New Roman"/>
          <w:color w:val="000000"/>
          <w:sz w:val="24"/>
          <w:szCs w:val="24"/>
          <w:lang w:eastAsia="pl-PL" w:bidi="pl-PL"/>
        </w:rPr>
        <w:t xml:space="preserve">179 - </w:t>
      </w:r>
      <w:r w:rsidRPr="006D698D">
        <w:rPr>
          <w:rFonts w:ascii="Times New Roman" w:eastAsia="Arial Unicode MS" w:hAnsi="Times New Roman" w:cs="Times New Roman"/>
          <w:color w:val="000000"/>
          <w:sz w:val="24"/>
          <w:szCs w:val="24"/>
          <w:lang w:val="en-US" w:bidi="en-US"/>
        </w:rPr>
        <w:t xml:space="preserve">art. </w:t>
      </w:r>
      <w:r w:rsidRPr="006D698D">
        <w:rPr>
          <w:rFonts w:ascii="Times New Roman" w:eastAsia="Arial Unicode MS" w:hAnsi="Times New Roman" w:cs="Times New Roman"/>
          <w:color w:val="000000"/>
          <w:sz w:val="24"/>
          <w:szCs w:val="24"/>
          <w:lang w:eastAsia="pl-PL" w:bidi="pl-PL"/>
        </w:rPr>
        <w:t>198g ww. ustawy.</w:t>
      </w:r>
    </w:p>
    <w:p w:rsidR="00D71725" w:rsidRPr="006D698D" w:rsidRDefault="00D71725" w:rsidP="00D71725">
      <w:pPr>
        <w:widowControl w:val="0"/>
        <w:numPr>
          <w:ilvl w:val="0"/>
          <w:numId w:val="14"/>
        </w:numPr>
        <w:tabs>
          <w:tab w:val="left" w:pos="350"/>
        </w:tabs>
        <w:spacing w:after="0" w:line="274" w:lineRule="exact"/>
        <w:ind w:left="380" w:hanging="38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Zamawiający nie przewiduje zwrotu kosztów udziału w postępowaniu.</w:t>
      </w:r>
    </w:p>
    <w:p w:rsidR="00D71725" w:rsidRPr="006D698D" w:rsidRDefault="00D71725" w:rsidP="00D71725">
      <w:pPr>
        <w:widowControl w:val="0"/>
        <w:tabs>
          <w:tab w:val="left" w:pos="444"/>
        </w:tabs>
        <w:spacing w:after="56" w:line="269" w:lineRule="exact"/>
        <w:jc w:val="both"/>
        <w:rPr>
          <w:rFonts w:ascii="Times New Roman" w:eastAsia="Times New Roman" w:hAnsi="Times New Roman" w:cs="Times New Roman"/>
          <w:b/>
          <w:bCs/>
          <w:sz w:val="24"/>
          <w:szCs w:val="24"/>
          <w:lang w:eastAsia="pl-PL"/>
        </w:rPr>
      </w:pPr>
    </w:p>
    <w:p w:rsidR="00D71725" w:rsidRPr="006D698D" w:rsidRDefault="00D71725" w:rsidP="00D71725">
      <w:pPr>
        <w:widowControl w:val="0"/>
        <w:tabs>
          <w:tab w:val="left" w:pos="444"/>
        </w:tabs>
        <w:spacing w:after="0" w:line="269" w:lineRule="exact"/>
        <w:jc w:val="both"/>
        <w:rPr>
          <w:rFonts w:ascii="Times New Roman" w:eastAsia="Times New Roman" w:hAnsi="Times New Roman" w:cs="Times New Roman"/>
          <w:b/>
          <w:bCs/>
          <w:sz w:val="24"/>
          <w:szCs w:val="24"/>
          <w:lang w:eastAsia="pl-PL"/>
        </w:rPr>
      </w:pPr>
      <w:r w:rsidRPr="006D698D">
        <w:rPr>
          <w:rFonts w:ascii="Times New Roman" w:eastAsia="Times New Roman" w:hAnsi="Times New Roman" w:cs="Times New Roman"/>
          <w:b/>
          <w:bCs/>
          <w:sz w:val="24"/>
          <w:szCs w:val="24"/>
          <w:lang w:eastAsia="pl-PL"/>
        </w:rPr>
        <w:t>XVI.</w:t>
      </w:r>
    </w:p>
    <w:p w:rsidR="00D71725" w:rsidRPr="006D698D" w:rsidRDefault="00D71725" w:rsidP="00D71725">
      <w:pPr>
        <w:widowControl w:val="0"/>
        <w:tabs>
          <w:tab w:val="left" w:pos="444"/>
        </w:tabs>
        <w:spacing w:after="56" w:line="269" w:lineRule="exact"/>
        <w:jc w:val="both"/>
        <w:rPr>
          <w:rFonts w:ascii="Times New Roman" w:eastAsia="Times New Roman" w:hAnsi="Times New Roman" w:cs="Times New Roman"/>
          <w:b/>
          <w:bCs/>
          <w:sz w:val="24"/>
          <w:szCs w:val="24"/>
          <w:lang w:eastAsia="pl-PL"/>
        </w:rPr>
      </w:pPr>
      <w:r w:rsidRPr="006D698D">
        <w:rPr>
          <w:rFonts w:ascii="Times New Roman" w:eastAsia="Times New Roman" w:hAnsi="Times New Roman" w:cs="Times New Roman"/>
          <w:b/>
          <w:bCs/>
          <w:sz w:val="24"/>
          <w:szCs w:val="24"/>
          <w:lang w:eastAsia="pl-PL"/>
        </w:rPr>
        <w:t xml:space="preserve">Informacja o przetwarzaniu danych osobowych - </w:t>
      </w:r>
      <w:r w:rsidRPr="006D698D">
        <w:rPr>
          <w:rFonts w:ascii="Times New Roman" w:eastAsia="Times New Roman" w:hAnsi="Times New Roman" w:cs="Times New Roman"/>
          <w:b/>
          <w:bCs/>
          <w:color w:val="000000"/>
          <w:sz w:val="24"/>
          <w:szCs w:val="24"/>
          <w:lang w:eastAsia="pl-PL" w:bidi="pl-PL"/>
        </w:rPr>
        <w:t>dotyczy wykonawcy będącego osobą fizyczną.</w:t>
      </w:r>
    </w:p>
    <w:p w:rsidR="00D71725" w:rsidRPr="00D71725" w:rsidRDefault="00D71725" w:rsidP="00D71725">
      <w:pPr>
        <w:widowControl w:val="0"/>
        <w:numPr>
          <w:ilvl w:val="1"/>
          <w:numId w:val="17"/>
        </w:numPr>
        <w:tabs>
          <w:tab w:val="num" w:pos="1531"/>
        </w:tabs>
        <w:spacing w:after="0" w:line="240" w:lineRule="auto"/>
        <w:jc w:val="both"/>
        <w:outlineLvl w:val="1"/>
        <w:rPr>
          <w:rFonts w:ascii="Times New Roman" w:eastAsia="Times New Roman" w:hAnsi="Times New Roman" w:cs="Times New Roman"/>
          <w:iCs/>
          <w:color w:val="000000"/>
          <w:sz w:val="24"/>
          <w:szCs w:val="24"/>
          <w:lang w:val="x-none" w:eastAsia="x-none"/>
        </w:rPr>
      </w:pPr>
      <w:r w:rsidRPr="006D698D">
        <w:rPr>
          <w:rFonts w:ascii="Times New Roman" w:eastAsia="Arial Unicode MS" w:hAnsi="Times New Roman" w:cs="Times New Roman"/>
          <w:color w:val="000000"/>
          <w:sz w:val="24"/>
          <w:szCs w:val="24"/>
          <w:lang w:eastAsia="pl-PL" w:bidi="pl-PL"/>
        </w:rPr>
        <w:t xml:space="preserve">Zgodnie z </w:t>
      </w:r>
      <w:r w:rsidRPr="006D698D">
        <w:rPr>
          <w:rFonts w:ascii="Times New Roman" w:eastAsia="Arial Unicode MS" w:hAnsi="Times New Roman" w:cs="Times New Roman"/>
          <w:color w:val="000000"/>
          <w:sz w:val="24"/>
          <w:szCs w:val="24"/>
          <w:lang w:val="en-US" w:bidi="en-US"/>
        </w:rPr>
        <w:t xml:space="preserve">art. </w:t>
      </w:r>
      <w:r w:rsidRPr="006D698D">
        <w:rPr>
          <w:rFonts w:ascii="Times New Roman" w:eastAsia="Arial Unicode MS" w:hAnsi="Times New Roman" w:cs="Times New Roman"/>
          <w:color w:val="000000"/>
          <w:sz w:val="24"/>
          <w:szCs w:val="24"/>
          <w:lang w:eastAsia="pl-PL" w:bidi="pl-PL"/>
        </w:rPr>
        <w:t xml:space="preserve">13 ust. 1 i 2 Rozporządzenia Parlamentu Europejskiego i Rady (UE) 2016/679 </w:t>
      </w:r>
      <w:bookmarkStart w:id="17" w:name="bookmark17"/>
      <w:r w:rsidRPr="006D698D">
        <w:rPr>
          <w:rFonts w:ascii="Times New Roman" w:eastAsia="Times New Roman" w:hAnsi="Times New Roman" w:cs="Times New Roman"/>
          <w:iCs/>
          <w:color w:val="000000"/>
          <w:sz w:val="24"/>
          <w:szCs w:val="24"/>
          <w:lang w:val="x-none" w:eastAsia="x-none"/>
        </w:rPr>
        <w:t xml:space="preserve">Zgodnie z art. 13 ust. 1 i 2 </w:t>
      </w:r>
      <w:r w:rsidRPr="006D698D">
        <w:rPr>
          <w:rFonts w:ascii="Times New Roman" w:eastAsia="Calibri" w:hAnsi="Times New Roman" w:cs="Times New Roman"/>
          <w:iCs/>
          <w:color w:val="000000"/>
          <w:sz w:val="24"/>
          <w:szCs w:val="24"/>
          <w:lang w:val="x-none" w:eastAsia="x-none"/>
        </w:rPr>
        <w:t>rozporządzenia Parlamentu Europejskiego i Rady</w:t>
      </w:r>
      <w:r w:rsidRPr="00D71725">
        <w:rPr>
          <w:rFonts w:ascii="Times New Roman" w:eastAsia="Calibri" w:hAnsi="Times New Roman" w:cs="Times New Roman"/>
          <w:iCs/>
          <w:color w:val="000000"/>
          <w:sz w:val="24"/>
          <w:szCs w:val="24"/>
          <w:lang w:val="x-none" w:eastAsia="x-none"/>
        </w:rPr>
        <w:t xml:space="preserve"> (UE) 2016/679 z dnia 27 kwietnia 2016 r. w sprawie ochrony osób fizycznych w związku </w:t>
      </w:r>
      <w:r w:rsidRPr="00D71725">
        <w:rPr>
          <w:rFonts w:ascii="Times New Roman" w:eastAsia="Calibri" w:hAnsi="Times New Roman" w:cs="Times New Roman"/>
          <w:iCs/>
          <w:color w:val="000000"/>
          <w:sz w:val="24"/>
          <w:szCs w:val="24"/>
          <w:lang w:val="x-none" w:eastAsia="x-none"/>
        </w:rPr>
        <w:lastRenderedPageBreak/>
        <w:t xml:space="preserve">z przetwarzaniem danych osobowych i w sprawie swobodnego przepływu takich danych oraz uchylenia dyrektywy 95/46/WE (ogólne rozporządzenie o ochronie danych) (Dz. Urz. UE L 119 z 04.05.2016, str. 1), </w:t>
      </w:r>
      <w:r w:rsidRPr="00D71725">
        <w:rPr>
          <w:rFonts w:ascii="Times New Roman" w:eastAsia="Times New Roman" w:hAnsi="Times New Roman" w:cs="Times New Roman"/>
          <w:iCs/>
          <w:color w:val="000000"/>
          <w:sz w:val="24"/>
          <w:szCs w:val="24"/>
          <w:lang w:val="x-none" w:eastAsia="x-none"/>
        </w:rPr>
        <w:t xml:space="preserve">dalej „RODO”, informuję, że: </w:t>
      </w:r>
    </w:p>
    <w:p w:rsidR="00D71725" w:rsidRPr="00D71725" w:rsidRDefault="00D71725" w:rsidP="00D71725">
      <w:pPr>
        <w:widowControl w:val="0"/>
        <w:numPr>
          <w:ilvl w:val="0"/>
          <w:numId w:val="18"/>
        </w:numPr>
        <w:spacing w:after="0" w:line="240" w:lineRule="auto"/>
        <w:ind w:left="426" w:hanging="426"/>
        <w:jc w:val="both"/>
        <w:outlineLvl w:val="1"/>
        <w:rPr>
          <w:rFonts w:ascii="Times New Roman" w:eastAsia="Times New Roman" w:hAnsi="Times New Roman" w:cs="Times New Roman"/>
          <w:iCs/>
          <w:color w:val="000000"/>
          <w:sz w:val="24"/>
          <w:szCs w:val="24"/>
          <w:lang w:eastAsia="pl-PL"/>
        </w:rPr>
      </w:pPr>
      <w:r w:rsidRPr="00D71725">
        <w:rPr>
          <w:rFonts w:ascii="Times New Roman" w:eastAsia="Times New Roman" w:hAnsi="Times New Roman" w:cs="Times New Roman"/>
          <w:iCs/>
          <w:color w:val="000000"/>
          <w:sz w:val="24"/>
          <w:szCs w:val="24"/>
          <w:lang w:eastAsia="pl-PL"/>
        </w:rPr>
        <w:t>administratorem Pani/Pana danych osobowych jest: POLITECHNIKA RZESZOWSKA, Al. Powstańców Warszawy 12, 35-959 Rzeszów;</w:t>
      </w:r>
    </w:p>
    <w:p w:rsidR="00D71725" w:rsidRPr="00D71725" w:rsidRDefault="00D71725" w:rsidP="00D71725">
      <w:pPr>
        <w:widowControl w:val="0"/>
        <w:numPr>
          <w:ilvl w:val="0"/>
          <w:numId w:val="19"/>
        </w:numPr>
        <w:spacing w:after="0" w:line="276" w:lineRule="auto"/>
        <w:ind w:left="426" w:hanging="426"/>
        <w:contextualSpacing/>
        <w:jc w:val="both"/>
        <w:rPr>
          <w:rFonts w:ascii="Times New Roman" w:eastAsia="Times New Roman" w:hAnsi="Times New Roman" w:cs="Times New Roman"/>
          <w:color w:val="00B0F0"/>
          <w:sz w:val="24"/>
          <w:szCs w:val="24"/>
          <w:lang w:eastAsia="pl-PL"/>
        </w:rPr>
      </w:pPr>
      <w:r w:rsidRPr="00D71725">
        <w:rPr>
          <w:rFonts w:ascii="Times New Roman" w:eastAsia="Times New Roman" w:hAnsi="Times New Roman" w:cs="Times New Roman"/>
          <w:sz w:val="24"/>
          <w:szCs w:val="24"/>
          <w:lang w:eastAsia="pl-PL"/>
        </w:rPr>
        <w:t xml:space="preserve">inspektorem ochrony danych osobowych w </w:t>
      </w:r>
      <w:r w:rsidRPr="00D71725">
        <w:rPr>
          <w:rFonts w:ascii="Times New Roman" w:eastAsia="Times New Roman" w:hAnsi="Times New Roman" w:cs="Times New Roman"/>
          <w:i/>
          <w:sz w:val="24"/>
          <w:szCs w:val="24"/>
          <w:lang w:eastAsia="pl-PL"/>
        </w:rPr>
        <w:t>PRz</w:t>
      </w:r>
      <w:r w:rsidRPr="00D71725">
        <w:rPr>
          <w:rFonts w:ascii="Times New Roman" w:eastAsia="Times New Roman" w:hAnsi="Times New Roman" w:cs="Times New Roman"/>
          <w:sz w:val="24"/>
          <w:szCs w:val="24"/>
          <w:lang w:eastAsia="pl-PL"/>
        </w:rPr>
        <w:t xml:space="preserve"> jest Pan Michał Mazur, </w:t>
      </w:r>
      <w:r w:rsidRPr="00D71725">
        <w:rPr>
          <w:rFonts w:ascii="Times New Roman" w:eastAsia="Times New Roman" w:hAnsi="Times New Roman" w:cs="Times New Roman"/>
          <w:i/>
          <w:sz w:val="24"/>
          <w:szCs w:val="24"/>
          <w:lang w:eastAsia="pl-PL"/>
        </w:rPr>
        <w:t xml:space="preserve">kontakt: e-mail: </w:t>
      </w:r>
      <w:hyperlink r:id="rId8" w:history="1">
        <w:r w:rsidRPr="00D71725">
          <w:rPr>
            <w:rFonts w:ascii="Times New Roman" w:eastAsia="Times New Roman" w:hAnsi="Times New Roman" w:cs="Times New Roman"/>
            <w:i/>
            <w:color w:val="0000FF"/>
            <w:sz w:val="24"/>
            <w:szCs w:val="24"/>
            <w:u w:val="single"/>
            <w:lang w:eastAsia="pl-PL"/>
          </w:rPr>
          <w:t>mimazur@prz.edu.pl</w:t>
        </w:r>
      </w:hyperlink>
      <w:r w:rsidRPr="00D71725">
        <w:rPr>
          <w:rFonts w:ascii="Times New Roman" w:eastAsia="Times New Roman" w:hAnsi="Times New Roman" w:cs="Times New Roman"/>
          <w:i/>
          <w:sz w:val="24"/>
          <w:szCs w:val="24"/>
          <w:lang w:eastAsia="pl-PL"/>
        </w:rPr>
        <w:t>, telefon 178651775</w:t>
      </w:r>
      <w:r w:rsidRPr="00D71725">
        <w:rPr>
          <w:rFonts w:ascii="Times New Roman" w:eastAsia="Times New Roman" w:hAnsi="Times New Roman" w:cs="Times New Roman"/>
          <w:sz w:val="24"/>
          <w:szCs w:val="24"/>
          <w:lang w:eastAsia="pl-PL"/>
        </w:rPr>
        <w:t>;</w:t>
      </w:r>
    </w:p>
    <w:p w:rsidR="00D71725" w:rsidRPr="00D71725" w:rsidRDefault="00D71725" w:rsidP="00D71725">
      <w:pPr>
        <w:widowControl w:val="0"/>
        <w:numPr>
          <w:ilvl w:val="0"/>
          <w:numId w:val="19"/>
        </w:numPr>
        <w:spacing w:after="0" w:line="276" w:lineRule="auto"/>
        <w:ind w:left="426" w:hanging="426"/>
        <w:contextualSpacing/>
        <w:jc w:val="both"/>
        <w:rPr>
          <w:rFonts w:ascii="Times New Roman" w:eastAsia="Times New Roman" w:hAnsi="Times New Roman" w:cs="Times New Roman"/>
          <w:color w:val="00B0F0"/>
          <w:sz w:val="24"/>
          <w:szCs w:val="24"/>
          <w:lang w:eastAsia="pl-PL"/>
        </w:rPr>
      </w:pPr>
      <w:r w:rsidRPr="00D71725">
        <w:rPr>
          <w:rFonts w:ascii="Times New Roman" w:eastAsia="Times New Roman" w:hAnsi="Times New Roman" w:cs="Times New Roman"/>
          <w:sz w:val="24"/>
          <w:szCs w:val="24"/>
          <w:lang w:eastAsia="pl-PL"/>
        </w:rPr>
        <w:t>Pani/Pana dane osobowe przetwarzane będą na podstawie art. 6 ust. 1 lit. c</w:t>
      </w:r>
      <w:r w:rsidRPr="00D71725">
        <w:rPr>
          <w:rFonts w:ascii="Times New Roman" w:eastAsia="Times New Roman" w:hAnsi="Times New Roman" w:cs="Times New Roman"/>
          <w:i/>
          <w:sz w:val="24"/>
          <w:szCs w:val="24"/>
          <w:lang w:eastAsia="pl-PL"/>
        </w:rPr>
        <w:t xml:space="preserve"> </w:t>
      </w:r>
      <w:r w:rsidRPr="00D71725">
        <w:rPr>
          <w:rFonts w:ascii="Times New Roman" w:eastAsia="Times New Roman" w:hAnsi="Times New Roman" w:cs="Times New Roman"/>
          <w:sz w:val="24"/>
          <w:szCs w:val="24"/>
          <w:lang w:eastAsia="pl-PL"/>
        </w:rPr>
        <w:t xml:space="preserve">RODO w celu </w:t>
      </w:r>
      <w:r w:rsidRPr="00D71725">
        <w:rPr>
          <w:rFonts w:ascii="Times New Roman" w:eastAsia="Calibri" w:hAnsi="Times New Roman" w:cs="Times New Roman"/>
          <w:sz w:val="24"/>
          <w:szCs w:val="24"/>
        </w:rPr>
        <w:t xml:space="preserve">związanym z postępowaniem o udzielenie zamówienia publicznego </w:t>
      </w:r>
      <w:r w:rsidR="006D698D">
        <w:rPr>
          <w:rFonts w:ascii="Times New Roman" w:eastAsia="Calibri" w:hAnsi="Times New Roman" w:cs="Times New Roman"/>
          <w:i/>
          <w:sz w:val="24"/>
          <w:szCs w:val="24"/>
        </w:rPr>
        <w:t>NA/S/173</w:t>
      </w:r>
      <w:r w:rsidRPr="00D71725">
        <w:rPr>
          <w:rFonts w:ascii="Times New Roman" w:eastAsia="Calibri" w:hAnsi="Times New Roman" w:cs="Times New Roman"/>
          <w:i/>
          <w:sz w:val="24"/>
          <w:szCs w:val="24"/>
        </w:rPr>
        <w:t xml:space="preserve">/2019, </w:t>
      </w:r>
      <w:r w:rsidRPr="00D71725">
        <w:rPr>
          <w:rFonts w:ascii="Times New Roman" w:eastAsia="Calibri" w:hAnsi="Times New Roman" w:cs="Times New Roman"/>
          <w:sz w:val="24"/>
          <w:szCs w:val="24"/>
        </w:rPr>
        <w:t>prowadzonym w trybie przetargu nieograniczonego;</w:t>
      </w:r>
    </w:p>
    <w:p w:rsidR="00D71725" w:rsidRPr="00D71725" w:rsidRDefault="00D71725" w:rsidP="00D71725">
      <w:pPr>
        <w:widowControl w:val="0"/>
        <w:numPr>
          <w:ilvl w:val="0"/>
          <w:numId w:val="19"/>
        </w:numPr>
        <w:spacing w:after="0" w:line="276" w:lineRule="auto"/>
        <w:ind w:left="426" w:hanging="426"/>
        <w:contextualSpacing/>
        <w:jc w:val="both"/>
        <w:rPr>
          <w:rFonts w:ascii="Times New Roman" w:eastAsia="Times New Roman" w:hAnsi="Times New Roman" w:cs="Times New Roman"/>
          <w:color w:val="00B0F0"/>
          <w:sz w:val="24"/>
          <w:szCs w:val="24"/>
          <w:lang w:eastAsia="pl-PL"/>
        </w:rPr>
      </w:pPr>
      <w:r w:rsidRPr="00D71725">
        <w:rPr>
          <w:rFonts w:ascii="Times New Roman" w:eastAsia="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2019 r. poz. 1843), dalej „ustawa Pzp”;  </w:t>
      </w:r>
    </w:p>
    <w:p w:rsidR="00D71725" w:rsidRPr="00D71725" w:rsidRDefault="00D71725" w:rsidP="00D71725">
      <w:pPr>
        <w:widowControl w:val="0"/>
        <w:numPr>
          <w:ilvl w:val="0"/>
          <w:numId w:val="19"/>
        </w:numPr>
        <w:spacing w:after="0" w:line="276" w:lineRule="auto"/>
        <w:ind w:left="426" w:hanging="426"/>
        <w:contextualSpacing/>
        <w:jc w:val="both"/>
        <w:rPr>
          <w:rFonts w:ascii="Times New Roman" w:eastAsia="Times New Roman" w:hAnsi="Times New Roman" w:cs="Times New Roman"/>
          <w:color w:val="00B0F0"/>
          <w:sz w:val="24"/>
          <w:szCs w:val="24"/>
          <w:lang w:eastAsia="pl-PL"/>
        </w:rPr>
      </w:pPr>
      <w:r w:rsidRPr="00D71725">
        <w:rPr>
          <w:rFonts w:ascii="Times New Roman" w:eastAsia="Times New Roman" w:hAnsi="Times New Roman" w:cs="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D71725" w:rsidRPr="00D71725" w:rsidRDefault="00D71725" w:rsidP="00D71725">
      <w:pPr>
        <w:widowControl w:val="0"/>
        <w:numPr>
          <w:ilvl w:val="0"/>
          <w:numId w:val="19"/>
        </w:numPr>
        <w:spacing w:after="0" w:line="276" w:lineRule="auto"/>
        <w:ind w:left="426" w:hanging="426"/>
        <w:contextualSpacing/>
        <w:jc w:val="both"/>
        <w:rPr>
          <w:rFonts w:ascii="Times New Roman" w:eastAsia="Times New Roman" w:hAnsi="Times New Roman" w:cs="Times New Roman"/>
          <w:b/>
          <w:i/>
          <w:sz w:val="24"/>
          <w:szCs w:val="24"/>
          <w:lang w:eastAsia="pl-PL"/>
        </w:rPr>
      </w:pPr>
      <w:r w:rsidRPr="00D71725">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71725" w:rsidRPr="00D71725" w:rsidRDefault="00D71725" w:rsidP="00D71725">
      <w:pPr>
        <w:widowControl w:val="0"/>
        <w:numPr>
          <w:ilvl w:val="0"/>
          <w:numId w:val="19"/>
        </w:numPr>
        <w:spacing w:after="0" w:line="276" w:lineRule="auto"/>
        <w:ind w:left="426" w:hanging="426"/>
        <w:contextualSpacing/>
        <w:jc w:val="both"/>
        <w:rPr>
          <w:rFonts w:ascii="Times New Roman" w:eastAsia="Calibri" w:hAnsi="Times New Roman" w:cs="Times New Roman"/>
          <w:sz w:val="24"/>
          <w:szCs w:val="24"/>
        </w:rPr>
      </w:pPr>
      <w:r w:rsidRPr="00D71725">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D71725" w:rsidRPr="00D71725" w:rsidRDefault="00D71725" w:rsidP="00D71725">
      <w:pPr>
        <w:widowControl w:val="0"/>
        <w:numPr>
          <w:ilvl w:val="0"/>
          <w:numId w:val="19"/>
        </w:numPr>
        <w:spacing w:after="0" w:line="276" w:lineRule="auto"/>
        <w:ind w:left="426" w:hanging="426"/>
        <w:contextualSpacing/>
        <w:jc w:val="both"/>
        <w:rPr>
          <w:rFonts w:ascii="Times New Roman" w:eastAsia="Times New Roman" w:hAnsi="Times New Roman" w:cs="Times New Roman"/>
          <w:color w:val="00B0F0"/>
          <w:sz w:val="24"/>
          <w:szCs w:val="24"/>
          <w:lang w:eastAsia="pl-PL"/>
        </w:rPr>
      </w:pPr>
      <w:r w:rsidRPr="00D71725">
        <w:rPr>
          <w:rFonts w:ascii="Times New Roman" w:eastAsia="Times New Roman" w:hAnsi="Times New Roman" w:cs="Times New Roman"/>
          <w:sz w:val="24"/>
          <w:szCs w:val="24"/>
          <w:lang w:eastAsia="pl-PL"/>
        </w:rPr>
        <w:t>posiada Pani/Pan:</w:t>
      </w:r>
    </w:p>
    <w:p w:rsidR="00D71725" w:rsidRPr="00D71725" w:rsidRDefault="00D71725" w:rsidP="00D71725">
      <w:pPr>
        <w:widowControl w:val="0"/>
        <w:numPr>
          <w:ilvl w:val="0"/>
          <w:numId w:val="20"/>
        </w:numPr>
        <w:spacing w:after="0" w:line="276" w:lineRule="auto"/>
        <w:ind w:left="709" w:hanging="283"/>
        <w:contextualSpacing/>
        <w:jc w:val="both"/>
        <w:rPr>
          <w:rFonts w:ascii="Times New Roman" w:eastAsia="Times New Roman" w:hAnsi="Times New Roman" w:cs="Times New Roman"/>
          <w:color w:val="00B0F0"/>
          <w:sz w:val="24"/>
          <w:szCs w:val="24"/>
          <w:lang w:eastAsia="pl-PL"/>
        </w:rPr>
      </w:pPr>
      <w:r w:rsidRPr="00D71725">
        <w:rPr>
          <w:rFonts w:ascii="Times New Roman" w:eastAsia="Times New Roman" w:hAnsi="Times New Roman" w:cs="Times New Roman"/>
          <w:sz w:val="24"/>
          <w:szCs w:val="24"/>
          <w:lang w:eastAsia="pl-PL"/>
        </w:rPr>
        <w:t>na podstawie art. 15 RODO prawo dostępu do danych osobowych Pani/Pana dotyczących;</w:t>
      </w:r>
    </w:p>
    <w:p w:rsidR="00D71725" w:rsidRPr="00D71725" w:rsidRDefault="00D71725" w:rsidP="00D71725">
      <w:pPr>
        <w:widowControl w:val="0"/>
        <w:numPr>
          <w:ilvl w:val="0"/>
          <w:numId w:val="20"/>
        </w:numPr>
        <w:spacing w:after="0" w:line="276" w:lineRule="auto"/>
        <w:ind w:left="709" w:hanging="283"/>
        <w:contextualSpacing/>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xml:space="preserve">na podstawie art. 16 RODO prawo do sprostowania Pani/Pana danych osobowych </w:t>
      </w:r>
      <w:r w:rsidRPr="00D71725">
        <w:rPr>
          <w:rFonts w:ascii="Times New Roman" w:eastAsia="Times New Roman" w:hAnsi="Times New Roman" w:cs="Times New Roman"/>
          <w:b/>
          <w:sz w:val="24"/>
          <w:szCs w:val="24"/>
          <w:vertAlign w:val="superscript"/>
          <w:lang w:eastAsia="pl-PL"/>
        </w:rPr>
        <w:t>**</w:t>
      </w:r>
      <w:r w:rsidRPr="00D71725">
        <w:rPr>
          <w:rFonts w:ascii="Times New Roman" w:eastAsia="Times New Roman" w:hAnsi="Times New Roman" w:cs="Times New Roman"/>
          <w:sz w:val="24"/>
          <w:szCs w:val="24"/>
          <w:lang w:eastAsia="pl-PL"/>
        </w:rPr>
        <w:t>;</w:t>
      </w:r>
    </w:p>
    <w:p w:rsidR="00D71725" w:rsidRPr="00D71725" w:rsidRDefault="00D71725" w:rsidP="00D71725">
      <w:pPr>
        <w:widowControl w:val="0"/>
        <w:numPr>
          <w:ilvl w:val="0"/>
          <w:numId w:val="20"/>
        </w:numPr>
        <w:spacing w:after="0" w:line="276" w:lineRule="auto"/>
        <w:ind w:left="709" w:hanging="283"/>
        <w:contextualSpacing/>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D71725" w:rsidRPr="00D71725" w:rsidRDefault="00D71725" w:rsidP="00D71725">
      <w:pPr>
        <w:widowControl w:val="0"/>
        <w:numPr>
          <w:ilvl w:val="0"/>
          <w:numId w:val="20"/>
        </w:numPr>
        <w:spacing w:after="0" w:line="276" w:lineRule="auto"/>
        <w:ind w:left="709" w:hanging="283"/>
        <w:contextualSpacing/>
        <w:jc w:val="both"/>
        <w:rPr>
          <w:rFonts w:ascii="Times New Roman" w:eastAsia="Times New Roman" w:hAnsi="Times New Roman" w:cs="Times New Roman"/>
          <w:i/>
          <w:color w:val="00B0F0"/>
          <w:sz w:val="24"/>
          <w:szCs w:val="24"/>
          <w:lang w:eastAsia="pl-PL"/>
        </w:rPr>
      </w:pPr>
      <w:r w:rsidRPr="00D71725">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D71725" w:rsidRPr="00D71725" w:rsidRDefault="00D71725" w:rsidP="00D71725">
      <w:pPr>
        <w:widowControl w:val="0"/>
        <w:numPr>
          <w:ilvl w:val="0"/>
          <w:numId w:val="19"/>
        </w:numPr>
        <w:spacing w:after="0" w:line="276" w:lineRule="auto"/>
        <w:ind w:left="426" w:hanging="426"/>
        <w:contextualSpacing/>
        <w:jc w:val="both"/>
        <w:rPr>
          <w:rFonts w:ascii="Times New Roman" w:eastAsia="Times New Roman" w:hAnsi="Times New Roman" w:cs="Times New Roman"/>
          <w:i/>
          <w:color w:val="00B0F0"/>
          <w:sz w:val="24"/>
          <w:szCs w:val="24"/>
          <w:lang w:eastAsia="pl-PL"/>
        </w:rPr>
      </w:pPr>
      <w:r w:rsidRPr="00D71725">
        <w:rPr>
          <w:rFonts w:ascii="Times New Roman" w:eastAsia="Times New Roman" w:hAnsi="Times New Roman" w:cs="Times New Roman"/>
          <w:sz w:val="24"/>
          <w:szCs w:val="24"/>
          <w:lang w:eastAsia="pl-PL"/>
        </w:rPr>
        <w:t>nie przysługuje Pani/Panu:</w:t>
      </w:r>
    </w:p>
    <w:p w:rsidR="00D71725" w:rsidRPr="00D71725" w:rsidRDefault="00D71725" w:rsidP="00D71725">
      <w:pPr>
        <w:widowControl w:val="0"/>
        <w:numPr>
          <w:ilvl w:val="0"/>
          <w:numId w:val="21"/>
        </w:numPr>
        <w:spacing w:after="0" w:line="276" w:lineRule="auto"/>
        <w:ind w:left="709" w:hanging="283"/>
        <w:contextualSpacing/>
        <w:jc w:val="both"/>
        <w:rPr>
          <w:rFonts w:ascii="Times New Roman" w:eastAsia="Times New Roman" w:hAnsi="Times New Roman" w:cs="Times New Roman"/>
          <w:i/>
          <w:color w:val="00B0F0"/>
          <w:sz w:val="24"/>
          <w:szCs w:val="24"/>
          <w:lang w:eastAsia="pl-PL"/>
        </w:rPr>
      </w:pPr>
      <w:r w:rsidRPr="00D71725">
        <w:rPr>
          <w:rFonts w:ascii="Times New Roman" w:eastAsia="Times New Roman" w:hAnsi="Times New Roman" w:cs="Times New Roman"/>
          <w:sz w:val="24"/>
          <w:szCs w:val="24"/>
          <w:lang w:eastAsia="pl-PL"/>
        </w:rPr>
        <w:t>w związku z art. 17 ust. 3 lit. b, d lub e RODO prawo do usunięcia danych osobowych;</w:t>
      </w:r>
    </w:p>
    <w:p w:rsidR="00D71725" w:rsidRPr="00D71725" w:rsidRDefault="00D71725" w:rsidP="00D71725">
      <w:pPr>
        <w:widowControl w:val="0"/>
        <w:numPr>
          <w:ilvl w:val="0"/>
          <w:numId w:val="21"/>
        </w:numPr>
        <w:spacing w:after="0" w:line="276" w:lineRule="auto"/>
        <w:ind w:left="709" w:hanging="283"/>
        <w:contextualSpacing/>
        <w:jc w:val="both"/>
        <w:rPr>
          <w:rFonts w:ascii="Times New Roman" w:eastAsia="Times New Roman" w:hAnsi="Times New Roman" w:cs="Times New Roman"/>
          <w:b/>
          <w:i/>
          <w:sz w:val="24"/>
          <w:szCs w:val="24"/>
          <w:lang w:eastAsia="pl-PL"/>
        </w:rPr>
      </w:pPr>
      <w:r w:rsidRPr="00D71725">
        <w:rPr>
          <w:rFonts w:ascii="Times New Roman" w:eastAsia="Times New Roman" w:hAnsi="Times New Roman" w:cs="Times New Roman"/>
          <w:sz w:val="24"/>
          <w:szCs w:val="24"/>
          <w:lang w:eastAsia="pl-PL"/>
        </w:rPr>
        <w:t>prawo do przenoszenia danych osobowych, o którym mowa w art. 20 RODO;</w:t>
      </w:r>
    </w:p>
    <w:p w:rsidR="00D71725" w:rsidRPr="00D71725" w:rsidRDefault="00D71725" w:rsidP="00D71725">
      <w:pPr>
        <w:widowControl w:val="0"/>
        <w:numPr>
          <w:ilvl w:val="0"/>
          <w:numId w:val="21"/>
        </w:numPr>
        <w:spacing w:after="0" w:line="276" w:lineRule="auto"/>
        <w:ind w:left="709" w:hanging="283"/>
        <w:contextualSpacing/>
        <w:jc w:val="both"/>
        <w:rPr>
          <w:rFonts w:ascii="Times New Roman" w:eastAsia="Times New Roman" w:hAnsi="Times New Roman" w:cs="Times New Roman"/>
          <w:b/>
          <w:i/>
          <w:sz w:val="24"/>
          <w:szCs w:val="24"/>
          <w:lang w:eastAsia="pl-PL"/>
        </w:rPr>
      </w:pPr>
      <w:r w:rsidRPr="00D71725">
        <w:rPr>
          <w:rFonts w:ascii="Times New Roman" w:eastAsia="Times New Roman" w:hAnsi="Times New Roman" w:cs="Times New Roman"/>
          <w:b/>
          <w:sz w:val="24"/>
          <w:szCs w:val="24"/>
          <w:lang w:eastAsia="pl-PL"/>
        </w:rPr>
        <w:t>na podstawie art. 21 RODO prawo sprzeciwu, wobec przetwarzania danych osobowych, gdyż podstawą prawną przetwarzania Pani/Pana danych osobowych jest art. 6 ust. 1 lit. c RODO</w:t>
      </w:r>
      <w:r w:rsidRPr="00D71725">
        <w:rPr>
          <w:rFonts w:ascii="Times New Roman" w:eastAsia="Times New Roman" w:hAnsi="Times New Roman" w:cs="Times New Roman"/>
          <w:sz w:val="24"/>
          <w:szCs w:val="24"/>
          <w:lang w:eastAsia="pl-PL"/>
        </w:rPr>
        <w:t>.</w:t>
      </w:r>
      <w:r w:rsidRPr="00D71725">
        <w:rPr>
          <w:rFonts w:ascii="Times New Roman" w:eastAsia="Times New Roman" w:hAnsi="Times New Roman" w:cs="Times New Roman"/>
          <w:b/>
          <w:sz w:val="24"/>
          <w:szCs w:val="24"/>
          <w:lang w:eastAsia="pl-PL"/>
        </w:rPr>
        <w:t xml:space="preserve"> </w:t>
      </w:r>
    </w:p>
    <w:p w:rsidR="00D71725" w:rsidRPr="00D71725" w:rsidRDefault="00D71725" w:rsidP="00D71725">
      <w:pPr>
        <w:spacing w:after="0" w:line="276" w:lineRule="auto"/>
        <w:jc w:val="both"/>
        <w:rPr>
          <w:rFonts w:ascii="Times New Roman" w:eastAsia="Times New Roman" w:hAnsi="Times New Roman" w:cs="Times New Roman"/>
          <w:i/>
          <w:sz w:val="20"/>
          <w:szCs w:val="20"/>
          <w:lang w:eastAsia="pl-PL"/>
        </w:rPr>
      </w:pPr>
      <w:r w:rsidRPr="00D71725">
        <w:rPr>
          <w:rFonts w:ascii="Times New Roman" w:eastAsia="Times New Roman" w:hAnsi="Times New Roman" w:cs="Times New Roman"/>
          <w:i/>
          <w:sz w:val="20"/>
          <w:szCs w:val="20"/>
          <w:lang w:eastAsia="pl-PL"/>
        </w:rPr>
        <w:t>* Wyjaśnienie: informacja w tym zakresie jest wymagana, jeżeli w odniesieniu do danego administratora lub podmiotu przetwarzającego istnieje obowiązek wyznaczenia inspektora ochrony danych osobowych.</w:t>
      </w:r>
    </w:p>
    <w:p w:rsidR="00D71725" w:rsidRPr="00D71725" w:rsidRDefault="00D71725" w:rsidP="00D71725">
      <w:pPr>
        <w:spacing w:after="0" w:line="276" w:lineRule="auto"/>
        <w:jc w:val="both"/>
        <w:rPr>
          <w:rFonts w:ascii="Times New Roman" w:eastAsia="Times New Roman" w:hAnsi="Times New Roman" w:cs="Times New Roman"/>
          <w:i/>
          <w:sz w:val="20"/>
          <w:szCs w:val="20"/>
          <w:lang w:eastAsia="pl-PL"/>
        </w:rPr>
      </w:pPr>
      <w:r w:rsidRPr="00D71725">
        <w:rPr>
          <w:rFonts w:ascii="Times New Roman" w:eastAsia="Times New Roman" w:hAnsi="Times New Roman" w:cs="Times New Roman"/>
          <w:i/>
          <w:sz w:val="20"/>
          <w:szCs w:val="20"/>
          <w:lang w:eastAsia="pl-PL"/>
        </w:rPr>
        <w:t>** Wyjaśnienie: skorzystanie z prawa do sprostowania nie może skutkować zmianą wyniku postępowania</w:t>
      </w:r>
    </w:p>
    <w:p w:rsidR="00D71725" w:rsidRPr="00D71725" w:rsidRDefault="00D71725" w:rsidP="00D71725">
      <w:pPr>
        <w:spacing w:after="0" w:line="276" w:lineRule="auto"/>
        <w:jc w:val="both"/>
        <w:rPr>
          <w:rFonts w:ascii="Times New Roman" w:eastAsia="Times New Roman" w:hAnsi="Times New Roman" w:cs="Times New Roman"/>
          <w:i/>
          <w:sz w:val="20"/>
          <w:szCs w:val="20"/>
          <w:lang w:eastAsia="pl-PL"/>
        </w:rPr>
      </w:pPr>
      <w:r w:rsidRPr="00D71725">
        <w:rPr>
          <w:rFonts w:ascii="Times New Roman" w:eastAsia="Times New Roman" w:hAnsi="Times New Roman" w:cs="Times New Roman"/>
          <w:i/>
          <w:sz w:val="20"/>
          <w:szCs w:val="20"/>
          <w:lang w:eastAsia="pl-PL"/>
        </w:rPr>
        <w:t>o udzielenie zamówienia publicznego ani zmianą postanowień umowy w zakresie niezgodnym z ustawą Pzp oraz nie może naruszać integralności protokołu oraz jego załączników.</w:t>
      </w:r>
    </w:p>
    <w:p w:rsidR="00D71725" w:rsidRPr="00D71725" w:rsidRDefault="00D71725" w:rsidP="00D71725">
      <w:pPr>
        <w:spacing w:after="150" w:line="276" w:lineRule="auto"/>
        <w:contextualSpacing/>
        <w:jc w:val="both"/>
        <w:rPr>
          <w:rFonts w:ascii="Times New Roman" w:eastAsia="Times New Roman" w:hAnsi="Times New Roman" w:cs="Times New Roman"/>
          <w:i/>
          <w:sz w:val="20"/>
          <w:szCs w:val="20"/>
          <w:lang w:eastAsia="pl-PL"/>
        </w:rPr>
      </w:pPr>
      <w:r w:rsidRPr="00D71725">
        <w:rPr>
          <w:rFonts w:ascii="Times New Roman" w:eastAsia="Times New Roman" w:hAnsi="Times New Roman" w:cs="Times New Roman"/>
          <w:i/>
          <w:sz w:val="20"/>
          <w:szCs w:val="20"/>
          <w:lang w:eastAsia="pl-PL"/>
        </w:rPr>
        <w:lastRenderedPageBreak/>
        <w:t xml:space="preserve">*** Wyjaśnienie: prawo do ograniczenia przetwarzania nie ma zastosowania w odniesieniu do przechowywania, </w:t>
      </w:r>
      <w:r w:rsidRPr="00D71725">
        <w:rPr>
          <w:rFonts w:ascii="Times New Roman" w:eastAsia="Times New Roman" w:hAnsi="Times New Roman" w:cs="Times New Roman"/>
          <w:i/>
          <w:sz w:val="20"/>
          <w:szCs w:val="20"/>
          <w:lang w:eastAsia="pl-PL"/>
        </w:rPr>
        <w:br/>
        <w:t>w celu zapewnienia korzystania ze środków ochrony prawnej lub w celu ochrony praw innej osoby fizycznej lub prawnej, lub z uwagi na ważne względy interesu publicznego Unii Europejskiej lub państwa członkowskiego.</w:t>
      </w:r>
    </w:p>
    <w:p w:rsidR="00D71725" w:rsidRPr="006D698D" w:rsidRDefault="00D71725" w:rsidP="00D71725">
      <w:pPr>
        <w:widowControl w:val="0"/>
        <w:spacing w:after="0" w:line="274" w:lineRule="exact"/>
        <w:jc w:val="both"/>
        <w:rPr>
          <w:rFonts w:ascii="Times New Roman" w:eastAsia="Arial Unicode MS" w:hAnsi="Times New Roman" w:cs="Times New Roman"/>
          <w:b/>
          <w:color w:val="000000"/>
          <w:sz w:val="24"/>
          <w:szCs w:val="24"/>
          <w:lang w:eastAsia="pl-PL" w:bidi="pl-PL"/>
        </w:rPr>
      </w:pPr>
      <w:r w:rsidRPr="006D698D">
        <w:rPr>
          <w:rFonts w:ascii="Times New Roman" w:eastAsia="Arial Unicode MS" w:hAnsi="Times New Roman" w:cs="Times New Roman"/>
          <w:b/>
          <w:color w:val="000000"/>
          <w:sz w:val="24"/>
          <w:szCs w:val="24"/>
          <w:lang w:eastAsia="pl-PL" w:bidi="pl-PL"/>
        </w:rPr>
        <w:t>XVIII</w:t>
      </w:r>
    </w:p>
    <w:p w:rsidR="00D71725" w:rsidRPr="006D698D" w:rsidRDefault="00D71725" w:rsidP="00D71725">
      <w:pPr>
        <w:widowControl w:val="0"/>
        <w:spacing w:after="0" w:line="274" w:lineRule="exact"/>
        <w:jc w:val="both"/>
        <w:rPr>
          <w:rFonts w:ascii="Times New Roman" w:eastAsia="Arial Unicode MS" w:hAnsi="Times New Roman" w:cs="Times New Roman"/>
          <w:b/>
          <w:color w:val="000000"/>
          <w:sz w:val="24"/>
          <w:szCs w:val="24"/>
          <w:lang w:eastAsia="pl-PL" w:bidi="pl-PL"/>
        </w:rPr>
      </w:pPr>
      <w:r w:rsidRPr="006D698D">
        <w:rPr>
          <w:rFonts w:ascii="Times New Roman" w:eastAsia="Arial Unicode MS" w:hAnsi="Times New Roman" w:cs="Times New Roman"/>
          <w:b/>
          <w:color w:val="000000"/>
          <w:sz w:val="24"/>
          <w:szCs w:val="24"/>
          <w:lang w:eastAsia="pl-PL" w:bidi="pl-PL"/>
        </w:rPr>
        <w:t>Załączniki do ZAPROSZENIA.</w:t>
      </w:r>
      <w:bookmarkEnd w:id="17"/>
    </w:p>
    <w:p w:rsidR="00D71725" w:rsidRPr="006D698D" w:rsidRDefault="00D71725" w:rsidP="00D71725">
      <w:pPr>
        <w:widowControl w:val="0"/>
        <w:spacing w:after="0" w:line="394" w:lineRule="exact"/>
        <w:ind w:left="460" w:hanging="460"/>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Załącznik nr 1 - Formularz oferty,</w:t>
      </w:r>
    </w:p>
    <w:p w:rsidR="00D71725" w:rsidRPr="006D698D" w:rsidRDefault="00D71725" w:rsidP="00D71725">
      <w:pPr>
        <w:widowControl w:val="0"/>
        <w:spacing w:after="0" w:line="394" w:lineRule="exact"/>
        <w:jc w:val="both"/>
        <w:rPr>
          <w:rFonts w:ascii="Times New Roman" w:eastAsia="Arial Unicode MS" w:hAnsi="Times New Roman" w:cs="Times New Roman"/>
          <w:color w:val="000000"/>
          <w:sz w:val="24"/>
          <w:szCs w:val="24"/>
          <w:lang w:eastAsia="pl-PL" w:bidi="pl-PL"/>
        </w:rPr>
      </w:pPr>
      <w:r w:rsidRPr="006D698D">
        <w:rPr>
          <w:rFonts w:ascii="Times New Roman" w:eastAsia="Arial Unicode MS" w:hAnsi="Times New Roman" w:cs="Times New Roman"/>
          <w:color w:val="000000"/>
          <w:sz w:val="24"/>
          <w:szCs w:val="24"/>
          <w:lang w:eastAsia="pl-PL" w:bidi="pl-PL"/>
        </w:rPr>
        <w:t>Załącznik nr 2 -Wykaz osób.</w:t>
      </w:r>
    </w:p>
    <w:p w:rsidR="00D71725" w:rsidRPr="006D698D" w:rsidRDefault="00D71725" w:rsidP="00D71725">
      <w:pPr>
        <w:widowControl w:val="0"/>
        <w:spacing w:after="0" w:line="394" w:lineRule="exact"/>
        <w:ind w:left="460" w:hanging="460"/>
        <w:jc w:val="both"/>
        <w:rPr>
          <w:rFonts w:ascii="Times New Roman" w:eastAsia="Arial Unicode MS" w:hAnsi="Times New Roman" w:cs="Times New Roman"/>
          <w:color w:val="000000"/>
          <w:sz w:val="24"/>
          <w:szCs w:val="24"/>
          <w:lang w:eastAsia="pl-PL" w:bidi="pl-PL"/>
        </w:rPr>
        <w:sectPr w:rsidR="00D71725" w:rsidRPr="006D698D">
          <w:footnotePr>
            <w:numFmt w:val="upperRoman"/>
            <w:numRestart w:val="eachPage"/>
          </w:footnotePr>
          <w:pgSz w:w="11900" w:h="16840"/>
          <w:pgMar w:top="1265" w:right="1290" w:bottom="1890" w:left="1388" w:header="0" w:footer="3" w:gutter="0"/>
          <w:cols w:space="720"/>
          <w:noEndnote/>
          <w:docGrid w:linePitch="360"/>
        </w:sectPr>
      </w:pPr>
      <w:r w:rsidRPr="006D698D">
        <w:rPr>
          <w:rFonts w:ascii="Times New Roman" w:eastAsia="Arial Unicode MS" w:hAnsi="Times New Roman" w:cs="Times New Roman"/>
          <w:color w:val="000000"/>
          <w:sz w:val="24"/>
          <w:szCs w:val="24"/>
          <w:lang w:eastAsia="pl-PL" w:bidi="pl-PL"/>
        </w:rPr>
        <w:t>Załącznik nr 3 - Wzór umowy.</w:t>
      </w:r>
    </w:p>
    <w:p w:rsidR="00D71725" w:rsidRPr="00D71725" w:rsidRDefault="00D71725" w:rsidP="00D71725">
      <w:pPr>
        <w:widowControl w:val="0"/>
        <w:spacing w:after="0" w:line="240" w:lineRule="auto"/>
        <w:ind w:right="360"/>
        <w:jc w:val="center"/>
        <w:rPr>
          <w:rFonts w:ascii="Arial Unicode MS" w:eastAsia="Arial Unicode MS" w:hAnsi="Arial Unicode MS" w:cs="Arial Unicode MS"/>
          <w:color w:val="000000"/>
          <w:sz w:val="24"/>
          <w:szCs w:val="24"/>
          <w:lang w:eastAsia="pl-PL" w:bidi="pl-PL"/>
        </w:rPr>
      </w:pPr>
      <w:r w:rsidRPr="00D71725">
        <w:rPr>
          <w:rFonts w:ascii="Arial Unicode MS" w:eastAsia="Arial Unicode MS" w:hAnsi="Arial Unicode MS" w:cs="Arial Unicode MS"/>
          <w:noProof/>
          <w:color w:val="000000"/>
          <w:sz w:val="24"/>
          <w:szCs w:val="24"/>
          <w:lang w:eastAsia="pl-PL"/>
        </w:rPr>
        <w:lastRenderedPageBreak/>
        <w:drawing>
          <wp:inline distT="0" distB="0" distL="0" distR="0">
            <wp:extent cx="5753100" cy="7429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D71725" w:rsidRPr="00D71725" w:rsidRDefault="00D71725" w:rsidP="00D71725">
      <w:pPr>
        <w:widowControl w:val="0"/>
        <w:spacing w:after="0" w:line="240" w:lineRule="auto"/>
        <w:jc w:val="center"/>
        <w:rPr>
          <w:rFonts w:ascii="Times New Roman" w:eastAsia="Arial Unicode MS" w:hAnsi="Times New Roman" w:cs="Times New Roman"/>
          <w:sz w:val="18"/>
          <w:szCs w:val="18"/>
          <w:lang w:eastAsia="pl-PL"/>
        </w:rPr>
      </w:pPr>
      <w:r w:rsidRPr="00D71725">
        <w:rPr>
          <w:rFonts w:ascii="Times New Roman" w:eastAsia="Arial Unicode MS" w:hAnsi="Times New Roman" w:cs="Times New Roman"/>
          <w:color w:val="000000"/>
          <w:sz w:val="18"/>
          <w:szCs w:val="18"/>
          <w:lang w:eastAsia="pl-PL" w:bidi="pl-PL"/>
        </w:rPr>
        <w:tab/>
        <w:t xml:space="preserve">Automatycy dla Przemysłu 4.0 – studia dualne </w:t>
      </w:r>
    </w:p>
    <w:p w:rsidR="00D71725" w:rsidRPr="00D71725" w:rsidRDefault="00D71725" w:rsidP="00D71725">
      <w:pPr>
        <w:widowControl w:val="0"/>
        <w:autoSpaceDE w:val="0"/>
        <w:autoSpaceDN w:val="0"/>
        <w:adjustRightInd w:val="0"/>
        <w:spacing w:after="0" w:line="240" w:lineRule="auto"/>
        <w:ind w:right="360"/>
        <w:jc w:val="center"/>
        <w:rPr>
          <w:rFonts w:ascii="Times New Roman" w:eastAsia="Arial Unicode MS" w:hAnsi="Times New Roman" w:cs="Times New Roman"/>
          <w:color w:val="000000"/>
          <w:sz w:val="18"/>
          <w:szCs w:val="18"/>
          <w:lang w:eastAsia="pl-PL" w:bidi="pl-PL"/>
        </w:rPr>
      </w:pPr>
      <w:r w:rsidRPr="00D71725">
        <w:rPr>
          <w:rFonts w:ascii="Times New Roman" w:eastAsia="Arial Unicode MS" w:hAnsi="Times New Roman" w:cs="Times New Roman"/>
          <w:color w:val="000000"/>
          <w:sz w:val="18"/>
          <w:szCs w:val="18"/>
          <w:lang w:eastAsia="pl-PL" w:bidi="pl-PL"/>
        </w:rPr>
        <w:t>Projekt współfinansowany przez Unię Europejską ze środków Europejskiego Funduszu Społecznego w ramach Programu Operacyjnego Wiedza Edukacja Rozwój</w:t>
      </w:r>
    </w:p>
    <w:p w:rsidR="00D71725" w:rsidRPr="00D71725" w:rsidRDefault="00D71725" w:rsidP="00D71725">
      <w:pPr>
        <w:widowControl w:val="0"/>
        <w:tabs>
          <w:tab w:val="center" w:pos="4536"/>
          <w:tab w:val="right" w:pos="9072"/>
        </w:tabs>
        <w:autoSpaceDE w:val="0"/>
        <w:autoSpaceDN w:val="0"/>
        <w:adjustRightInd w:val="0"/>
        <w:spacing w:after="0" w:line="240" w:lineRule="auto"/>
        <w:jc w:val="center"/>
        <w:rPr>
          <w:rFonts w:ascii="Times New Roman" w:eastAsia="Arial Unicode MS" w:hAnsi="Times New Roman" w:cs="Times New Roman"/>
          <w:color w:val="000000"/>
          <w:sz w:val="18"/>
          <w:szCs w:val="18"/>
          <w:lang w:eastAsia="pl-PL" w:bidi="pl-PL"/>
        </w:rPr>
      </w:pPr>
      <w:r w:rsidRPr="00D71725">
        <w:rPr>
          <w:rFonts w:ascii="Times New Roman" w:eastAsia="Arial Unicode MS" w:hAnsi="Times New Roman" w:cs="Times New Roman"/>
          <w:noProof/>
          <w:color w:val="000000"/>
          <w:sz w:val="18"/>
          <w:szCs w:val="18"/>
          <w:lang w:eastAsia="pl-PL"/>
        </w:rPr>
        <mc:AlternateContent>
          <mc:Choice Requires="wps">
            <w:drawing>
              <wp:anchor distT="4294967294" distB="4294967294" distL="114300" distR="114300" simplePos="0" relativeHeight="251661312"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03D5A" id="Łącznik prosty ze strzałką 11" o:spid="_x0000_s1026" type="#_x0000_t32" style="position:absolute;margin-left:-4.25pt;margin-top:14pt;width:480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"/>
            </w:pict>
          </mc:Fallback>
        </mc:AlternateContent>
      </w:r>
      <w:r w:rsidRPr="00D71725">
        <w:rPr>
          <w:rFonts w:ascii="Times New Roman" w:eastAsia="Arial Unicode MS" w:hAnsi="Times New Roman" w:cs="Times New Roman"/>
          <w:color w:val="000000"/>
          <w:sz w:val="18"/>
          <w:szCs w:val="18"/>
          <w:lang w:eastAsia="pl-PL" w:bidi="pl-PL"/>
        </w:rPr>
        <w:t>Nr projektu: POWR.03.01.00-00-DU63/18-00).</w:t>
      </w:r>
    </w:p>
    <w:p w:rsidR="00D71725" w:rsidRPr="00D71725" w:rsidRDefault="00D71725" w:rsidP="00D71725">
      <w:pPr>
        <w:widowControl w:val="0"/>
        <w:spacing w:after="0" w:line="494" w:lineRule="exact"/>
        <w:jc w:val="right"/>
        <w:rPr>
          <w:rFonts w:ascii="Times New Roman" w:eastAsia="Times New Roman" w:hAnsi="Times New Roman" w:cs="Times New Roman"/>
          <w:b/>
          <w:bCs/>
          <w:sz w:val="20"/>
          <w:szCs w:val="20"/>
          <w:lang w:eastAsia="pl-PL"/>
        </w:rPr>
      </w:pPr>
    </w:p>
    <w:p w:rsidR="00D71725" w:rsidRPr="00D71725" w:rsidRDefault="00D71725" w:rsidP="00D71725">
      <w:pPr>
        <w:widowControl w:val="0"/>
        <w:spacing w:after="0" w:line="494" w:lineRule="exact"/>
        <w:jc w:val="right"/>
        <w:rPr>
          <w:rFonts w:ascii="Times New Roman" w:eastAsia="Times New Roman" w:hAnsi="Times New Roman" w:cs="Times New Roman"/>
          <w:b/>
          <w:bCs/>
          <w:sz w:val="20"/>
          <w:szCs w:val="20"/>
          <w:lang w:eastAsia="pl-PL"/>
        </w:rPr>
      </w:pPr>
      <w:r w:rsidRPr="00D71725">
        <w:rPr>
          <w:rFonts w:ascii="Times New Roman" w:eastAsia="Times New Roman" w:hAnsi="Times New Roman" w:cs="Times New Roman"/>
          <w:b/>
          <w:bCs/>
          <w:sz w:val="20"/>
          <w:szCs w:val="20"/>
          <w:lang w:eastAsia="pl-PL"/>
        </w:rPr>
        <w:t>Załącznik nr 1 do Zaproszenia</w:t>
      </w:r>
    </w:p>
    <w:p w:rsidR="00D71725" w:rsidRPr="00D71725" w:rsidRDefault="00D71725" w:rsidP="00D71725">
      <w:pPr>
        <w:keepNext/>
        <w:spacing w:after="0" w:line="240" w:lineRule="auto"/>
        <w:outlineLvl w:val="1"/>
        <w:rPr>
          <w:rFonts w:ascii="Times New Roman" w:eastAsia="Times New Roman" w:hAnsi="Times New Roman" w:cs="Times New Roman"/>
          <w:b/>
          <w:sz w:val="26"/>
          <w:szCs w:val="26"/>
          <w:lang w:eastAsia="pl-PL"/>
        </w:rPr>
      </w:pPr>
    </w:p>
    <w:p w:rsidR="00D71725" w:rsidRPr="00D71725" w:rsidRDefault="00D71725" w:rsidP="00D71725">
      <w:pPr>
        <w:keepNext/>
        <w:spacing w:after="0" w:line="240" w:lineRule="auto"/>
        <w:jc w:val="center"/>
        <w:outlineLvl w:val="1"/>
        <w:rPr>
          <w:rFonts w:ascii="Times New Roman" w:eastAsia="Times New Roman" w:hAnsi="Times New Roman" w:cs="Times New Roman"/>
          <w:b/>
          <w:sz w:val="26"/>
          <w:szCs w:val="26"/>
          <w:lang w:eastAsia="pl-PL"/>
        </w:rPr>
      </w:pPr>
    </w:p>
    <w:p w:rsidR="00D71725" w:rsidRPr="00D71725" w:rsidRDefault="00D71725" w:rsidP="00D71725">
      <w:pPr>
        <w:keepNext/>
        <w:spacing w:after="0" w:line="240" w:lineRule="auto"/>
        <w:jc w:val="center"/>
        <w:outlineLvl w:val="1"/>
        <w:rPr>
          <w:rFonts w:ascii="Times New Roman" w:eastAsia="Times New Roman" w:hAnsi="Times New Roman" w:cs="Times New Roman"/>
          <w:b/>
          <w:sz w:val="26"/>
          <w:szCs w:val="26"/>
          <w:lang w:eastAsia="pl-PL"/>
        </w:rPr>
      </w:pPr>
      <w:r w:rsidRPr="00D71725">
        <w:rPr>
          <w:rFonts w:ascii="Times New Roman" w:eastAsia="Times New Roman" w:hAnsi="Times New Roman" w:cs="Times New Roman"/>
          <w:b/>
          <w:sz w:val="26"/>
          <w:szCs w:val="26"/>
          <w:lang w:eastAsia="pl-PL"/>
        </w:rPr>
        <w:t>FORMULARZ OFERTY</w:t>
      </w:r>
    </w:p>
    <w:p w:rsidR="00D71725" w:rsidRPr="00D71725" w:rsidRDefault="00D71725" w:rsidP="00D71725">
      <w:pPr>
        <w:keepNext/>
        <w:spacing w:after="0" w:line="240" w:lineRule="auto"/>
        <w:jc w:val="center"/>
        <w:outlineLvl w:val="1"/>
        <w:rPr>
          <w:rFonts w:ascii="Times New Roman" w:eastAsia="Times New Roman" w:hAnsi="Times New Roman" w:cs="Times New Roman"/>
          <w:b/>
          <w:sz w:val="26"/>
          <w:szCs w:val="26"/>
          <w:lang w:eastAsia="pl-PL"/>
        </w:rPr>
      </w:pPr>
    </w:p>
    <w:p w:rsidR="00D71725" w:rsidRPr="00D71725" w:rsidRDefault="00D71725" w:rsidP="00D71725">
      <w:pPr>
        <w:spacing w:after="0" w:line="240" w:lineRule="auto"/>
        <w:rPr>
          <w:rFonts w:ascii="Times New Roman" w:eastAsia="Times New Roman" w:hAnsi="Times New Roman" w:cs="Times New Roman"/>
          <w:b/>
          <w:sz w:val="26"/>
          <w:szCs w:val="26"/>
          <w:lang w:eastAsia="pl-PL"/>
        </w:rPr>
      </w:pPr>
      <w:r w:rsidRPr="00D71725">
        <w:rPr>
          <w:rFonts w:ascii="Arial Unicode MS" w:eastAsia="Arial Unicode MS" w:hAnsi="Arial Unicode MS" w:cs="Arial Unicode MS"/>
          <w:noProof/>
          <w:color w:val="000000"/>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196215</wp:posOffset>
                </wp:positionV>
                <wp:extent cx="2012315" cy="732155"/>
                <wp:effectExtent l="0" t="0" r="26035" b="10795"/>
                <wp:wrapNone/>
                <wp:docPr id="10" name="Prostokąt zaokrąglony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71725" w:rsidRDefault="00D71725" w:rsidP="00D71725"/>
                          <w:p w:rsidR="00D71725" w:rsidRDefault="00D71725" w:rsidP="00D71725">
                            <w:pPr>
                              <w:rPr>
                                <w:sz w:val="12"/>
                              </w:rPr>
                            </w:pPr>
                          </w:p>
                          <w:p w:rsidR="00D71725" w:rsidRDefault="00D71725" w:rsidP="00D71725">
                            <w:pPr>
                              <w:rPr>
                                <w:sz w:val="12"/>
                              </w:rPr>
                            </w:pPr>
                          </w:p>
                          <w:p w:rsidR="00D71725" w:rsidRDefault="00D71725" w:rsidP="00D71725">
                            <w:pPr>
                              <w:rPr>
                                <w:sz w:val="12"/>
                              </w:rPr>
                            </w:pPr>
                          </w:p>
                          <w:p w:rsidR="00D71725" w:rsidRDefault="00D71725" w:rsidP="00D71725">
                            <w:pPr>
                              <w:rPr>
                                <w:sz w:val="12"/>
                              </w:rPr>
                            </w:pPr>
                          </w:p>
                          <w:p w:rsidR="00D71725" w:rsidRDefault="00D71725" w:rsidP="00D71725">
                            <w:pPr>
                              <w:jc w:val="center"/>
                              <w:rPr>
                                <w:rFonts w:ascii="Tahoma" w:hAnsi="Tahoma" w:cs="Tahoma"/>
                                <w:sz w:val="16"/>
                              </w:rPr>
                            </w:pPr>
                            <w:r>
                              <w:rPr>
                                <w:rFonts w:ascii="Tahoma" w:hAnsi="Tahoma" w:cs="Tahoma"/>
                                <w:sz w:val="16"/>
                              </w:rPr>
                              <w:t>pieczęć wykonawcy</w:t>
                            </w:r>
                          </w:p>
                          <w:p w:rsidR="00D71725" w:rsidRDefault="00D71725" w:rsidP="00D7172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y 10" o:spid="_x0000_s1026" style="position:absolute;margin-left:-9pt;margin-top:15.45pt;width:158.45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" filled="f" strokeweight=".25pt">
                <v:textbox inset="1pt,1pt,1pt,1pt">
                  <w:txbxContent>
                    <w:p w:rsidR="00D71725" w:rsidRDefault="00D71725" w:rsidP="00D71725"/>
                    <w:p w:rsidR="00D71725" w:rsidRDefault="00D71725" w:rsidP="00D71725">
                      <w:pPr>
                        <w:rPr>
                          <w:sz w:val="12"/>
                        </w:rPr>
                      </w:pPr>
                    </w:p>
                    <w:p w:rsidR="00D71725" w:rsidRDefault="00D71725" w:rsidP="00D71725">
                      <w:pPr>
                        <w:rPr>
                          <w:sz w:val="12"/>
                        </w:rPr>
                      </w:pPr>
                    </w:p>
                    <w:p w:rsidR="00D71725" w:rsidRDefault="00D71725" w:rsidP="00D71725">
                      <w:pPr>
                        <w:rPr>
                          <w:sz w:val="12"/>
                        </w:rPr>
                      </w:pPr>
                    </w:p>
                    <w:p w:rsidR="00D71725" w:rsidRDefault="00D71725" w:rsidP="00D71725">
                      <w:pPr>
                        <w:rPr>
                          <w:sz w:val="12"/>
                        </w:rPr>
                      </w:pPr>
                    </w:p>
                    <w:p w:rsidR="00D71725" w:rsidRDefault="00D71725" w:rsidP="00D71725">
                      <w:pPr>
                        <w:jc w:val="center"/>
                        <w:rPr>
                          <w:rFonts w:ascii="Tahoma" w:hAnsi="Tahoma" w:cs="Tahoma"/>
                          <w:sz w:val="16"/>
                        </w:rPr>
                      </w:pPr>
                      <w:r>
                        <w:rPr>
                          <w:rFonts w:ascii="Tahoma" w:hAnsi="Tahoma" w:cs="Tahoma"/>
                          <w:sz w:val="16"/>
                        </w:rPr>
                        <w:t>pieczęć wykonawcy</w:t>
                      </w:r>
                    </w:p>
                    <w:p w:rsidR="00D71725" w:rsidRDefault="00D71725" w:rsidP="00D71725"/>
                  </w:txbxContent>
                </v:textbox>
              </v:roundrect>
            </w:pict>
          </mc:Fallback>
        </mc:AlternateContent>
      </w:r>
    </w:p>
    <w:p w:rsidR="00D71725" w:rsidRPr="00D71725" w:rsidRDefault="00D71725" w:rsidP="00D71725">
      <w:pPr>
        <w:spacing w:after="0" w:line="240" w:lineRule="auto"/>
        <w:ind w:left="709" w:hanging="425"/>
        <w:jc w:val="both"/>
        <w:rPr>
          <w:rFonts w:ascii="Times New Roman" w:eastAsia="Times New Roman" w:hAnsi="Times New Roman" w:cs="Times New Roman"/>
          <w:sz w:val="26"/>
          <w:szCs w:val="26"/>
          <w:lang w:eastAsia="pl-PL"/>
        </w:rPr>
      </w:pPr>
    </w:p>
    <w:p w:rsidR="00D71725" w:rsidRPr="00D71725" w:rsidRDefault="00D71725" w:rsidP="00D71725">
      <w:pPr>
        <w:spacing w:after="0" w:line="240" w:lineRule="auto"/>
        <w:ind w:firstLine="3969"/>
        <w:rPr>
          <w:rFonts w:ascii="Times New Roman" w:eastAsia="Times New Roman" w:hAnsi="Times New Roman" w:cs="Times New Roman"/>
          <w:b/>
          <w:sz w:val="26"/>
          <w:szCs w:val="26"/>
          <w:lang w:eastAsia="pl-PL"/>
        </w:rPr>
      </w:pPr>
    </w:p>
    <w:p w:rsidR="00D71725" w:rsidRPr="00D71725" w:rsidRDefault="00D71725" w:rsidP="00D71725">
      <w:pPr>
        <w:spacing w:after="0" w:line="240" w:lineRule="auto"/>
        <w:ind w:firstLine="3969"/>
        <w:rPr>
          <w:rFonts w:ascii="Times New Roman" w:eastAsia="Times New Roman" w:hAnsi="Times New Roman" w:cs="Times New Roman"/>
          <w:b/>
          <w:sz w:val="26"/>
          <w:szCs w:val="26"/>
          <w:lang w:eastAsia="pl-PL"/>
        </w:rPr>
      </w:pPr>
    </w:p>
    <w:p w:rsidR="00D71725" w:rsidRPr="00D71725" w:rsidRDefault="00D71725" w:rsidP="00D71725">
      <w:pPr>
        <w:spacing w:after="0" w:line="240" w:lineRule="auto"/>
        <w:rPr>
          <w:rFonts w:ascii="Times New Roman" w:eastAsia="Times New Roman" w:hAnsi="Times New Roman" w:cs="Times New Roman"/>
          <w:b/>
          <w:sz w:val="26"/>
          <w:szCs w:val="26"/>
          <w:lang w:eastAsia="pl-PL"/>
        </w:rPr>
      </w:pPr>
    </w:p>
    <w:p w:rsidR="00D71725" w:rsidRPr="00D71725" w:rsidRDefault="00D71725" w:rsidP="00D71725">
      <w:pPr>
        <w:spacing w:after="0" w:line="240" w:lineRule="auto"/>
        <w:ind w:firstLine="3969"/>
        <w:rPr>
          <w:rFonts w:ascii="Times New Roman" w:eastAsia="Times New Roman" w:hAnsi="Times New Roman" w:cs="Times New Roman"/>
          <w:b/>
          <w:sz w:val="26"/>
          <w:szCs w:val="26"/>
          <w:lang w:eastAsia="pl-PL"/>
        </w:rPr>
      </w:pPr>
    </w:p>
    <w:p w:rsidR="00D71725" w:rsidRPr="00D71725" w:rsidRDefault="00D71725" w:rsidP="00D71725">
      <w:pPr>
        <w:spacing w:after="0" w:line="240" w:lineRule="auto"/>
        <w:ind w:firstLine="3969"/>
        <w:rPr>
          <w:rFonts w:ascii="Times New Roman" w:eastAsia="Times New Roman" w:hAnsi="Times New Roman" w:cs="Times New Roman"/>
          <w:b/>
          <w:sz w:val="26"/>
          <w:szCs w:val="26"/>
          <w:lang w:eastAsia="pl-PL"/>
        </w:rPr>
      </w:pPr>
      <w:r w:rsidRPr="00D71725">
        <w:rPr>
          <w:rFonts w:ascii="Times New Roman" w:eastAsia="Times New Roman" w:hAnsi="Times New Roman" w:cs="Times New Roman"/>
          <w:b/>
          <w:sz w:val="26"/>
          <w:szCs w:val="26"/>
          <w:lang w:eastAsia="pl-PL"/>
        </w:rPr>
        <w:t>Politechnika Rzeszowska</w:t>
      </w:r>
    </w:p>
    <w:p w:rsidR="00D71725" w:rsidRPr="00D71725" w:rsidRDefault="00D71725" w:rsidP="00D71725">
      <w:pPr>
        <w:spacing w:after="0" w:line="240" w:lineRule="auto"/>
        <w:ind w:firstLine="3969"/>
        <w:rPr>
          <w:rFonts w:ascii="Times New Roman" w:eastAsia="Times New Roman" w:hAnsi="Times New Roman" w:cs="Times New Roman"/>
          <w:b/>
          <w:sz w:val="26"/>
          <w:szCs w:val="26"/>
          <w:lang w:eastAsia="pl-PL"/>
        </w:rPr>
      </w:pPr>
      <w:r w:rsidRPr="00D71725">
        <w:rPr>
          <w:rFonts w:ascii="Times New Roman" w:eastAsia="Times New Roman" w:hAnsi="Times New Roman" w:cs="Times New Roman"/>
          <w:b/>
          <w:sz w:val="26"/>
          <w:szCs w:val="26"/>
          <w:lang w:eastAsia="pl-PL"/>
        </w:rPr>
        <w:t>Dział Logistyki i Zamówień Publicznych</w:t>
      </w:r>
    </w:p>
    <w:p w:rsidR="00D71725" w:rsidRPr="00D71725" w:rsidRDefault="00D71725" w:rsidP="00D71725">
      <w:pPr>
        <w:spacing w:after="0" w:line="240" w:lineRule="auto"/>
        <w:ind w:left="3969"/>
        <w:rPr>
          <w:rFonts w:ascii="Times New Roman" w:eastAsia="Times New Roman" w:hAnsi="Times New Roman" w:cs="Times New Roman"/>
          <w:b/>
          <w:sz w:val="26"/>
          <w:szCs w:val="26"/>
          <w:lang w:eastAsia="pl-PL"/>
        </w:rPr>
      </w:pPr>
      <w:r w:rsidRPr="00D71725">
        <w:rPr>
          <w:rFonts w:ascii="Times New Roman" w:eastAsia="Times New Roman" w:hAnsi="Times New Roman" w:cs="Times New Roman"/>
          <w:b/>
          <w:sz w:val="26"/>
          <w:szCs w:val="26"/>
          <w:lang w:eastAsia="pl-PL"/>
        </w:rPr>
        <w:t>Al. Powstańców Warszawy 12</w:t>
      </w:r>
    </w:p>
    <w:p w:rsidR="00D71725" w:rsidRPr="00D71725" w:rsidRDefault="00D71725" w:rsidP="00D71725">
      <w:pPr>
        <w:widowControl w:val="0"/>
        <w:numPr>
          <w:ilvl w:val="1"/>
          <w:numId w:val="22"/>
        </w:numPr>
        <w:spacing w:after="0" w:line="240" w:lineRule="auto"/>
        <w:contextualSpacing/>
        <w:rPr>
          <w:rFonts w:ascii="Times New Roman" w:eastAsia="Times New Roman" w:hAnsi="Times New Roman" w:cs="Times New Roman"/>
          <w:b/>
          <w:sz w:val="26"/>
          <w:szCs w:val="26"/>
          <w:lang w:eastAsia="pl-PL"/>
        </w:rPr>
      </w:pPr>
      <w:r w:rsidRPr="00D71725">
        <w:rPr>
          <w:rFonts w:ascii="Times New Roman" w:eastAsia="Times New Roman" w:hAnsi="Times New Roman" w:cs="Times New Roman"/>
          <w:b/>
          <w:sz w:val="26"/>
          <w:szCs w:val="26"/>
          <w:lang w:eastAsia="pl-PL"/>
        </w:rPr>
        <w:t>Rzeszów</w:t>
      </w:r>
    </w:p>
    <w:p w:rsidR="00D71725" w:rsidRPr="00D71725" w:rsidRDefault="00D71725" w:rsidP="00D71725">
      <w:pPr>
        <w:spacing w:after="0" w:line="240" w:lineRule="auto"/>
        <w:ind w:left="4329"/>
        <w:contextualSpacing/>
        <w:rPr>
          <w:rFonts w:ascii="Times New Roman" w:eastAsia="Times New Roman" w:hAnsi="Times New Roman" w:cs="Times New Roman"/>
          <w:b/>
          <w:sz w:val="26"/>
          <w:szCs w:val="26"/>
          <w:lang w:eastAsia="pl-PL"/>
        </w:rPr>
      </w:pPr>
    </w:p>
    <w:p w:rsidR="00D71725" w:rsidRPr="00D71725" w:rsidRDefault="00D71725" w:rsidP="00D71725">
      <w:pPr>
        <w:spacing w:after="0" w:line="240" w:lineRule="auto"/>
        <w:ind w:left="4329"/>
        <w:contextualSpacing/>
        <w:rPr>
          <w:rFonts w:ascii="Times New Roman" w:eastAsia="Times New Roman" w:hAnsi="Times New Roman" w:cs="Times New Roman"/>
          <w:b/>
          <w:sz w:val="26"/>
          <w:szCs w:val="26"/>
          <w:lang w:eastAsia="pl-PL"/>
        </w:rPr>
      </w:pPr>
    </w:p>
    <w:p w:rsidR="00D71725" w:rsidRPr="00D71725" w:rsidRDefault="00D71725" w:rsidP="00D71725">
      <w:pPr>
        <w:widowControl w:val="0"/>
        <w:numPr>
          <w:ilvl w:val="0"/>
          <w:numId w:val="24"/>
        </w:numPr>
        <w:spacing w:after="0" w:line="240" w:lineRule="auto"/>
        <w:contextualSpacing/>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Nawiązując do postępowania prowadzonego w trybie „</w:t>
      </w:r>
      <w:r w:rsidRPr="00D71725">
        <w:rPr>
          <w:rFonts w:ascii="Times New Roman" w:eastAsia="Times New Roman" w:hAnsi="Times New Roman" w:cs="Times New Roman"/>
          <w:b/>
          <w:sz w:val="24"/>
          <w:szCs w:val="24"/>
          <w:lang w:eastAsia="pl-PL"/>
        </w:rPr>
        <w:t>zapytania ofertowego</w:t>
      </w:r>
      <w:r w:rsidRPr="00D71725">
        <w:rPr>
          <w:rFonts w:ascii="Times New Roman" w:eastAsia="Times New Roman" w:hAnsi="Times New Roman" w:cs="Times New Roman"/>
          <w:sz w:val="24"/>
          <w:szCs w:val="24"/>
          <w:lang w:eastAsia="pl-PL"/>
        </w:rPr>
        <w:t xml:space="preserve">” na </w:t>
      </w:r>
      <w:r w:rsidRPr="00D71725">
        <w:rPr>
          <w:rFonts w:ascii="Times New Roman" w:eastAsia="Times New Roman" w:hAnsi="Times New Roman" w:cs="Times New Roman"/>
          <w:color w:val="000000"/>
          <w:sz w:val="24"/>
          <w:szCs w:val="24"/>
          <w:lang w:eastAsia="pl-PL"/>
        </w:rPr>
        <w:t>Szkolenia certyfikowane oferuję</w:t>
      </w:r>
      <w:r w:rsidRPr="00D71725">
        <w:rPr>
          <w:rFonts w:ascii="Times New Roman" w:eastAsia="Times New Roman" w:hAnsi="Times New Roman" w:cs="Times New Roman"/>
          <w:sz w:val="24"/>
          <w:szCs w:val="24"/>
          <w:lang w:eastAsia="pl-PL"/>
        </w:rPr>
        <w:t>:</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9"/>
      </w:tblGrid>
      <w:tr w:rsidR="006D698D" w:rsidRPr="00D71725" w:rsidTr="006D698D">
        <w:trPr>
          <w:trHeight w:val="524"/>
          <w:jc w:val="center"/>
        </w:trPr>
        <w:tc>
          <w:tcPr>
            <w:tcW w:w="8409" w:type="dxa"/>
            <w:tcBorders>
              <w:top w:val="single" w:sz="4" w:space="0" w:color="auto"/>
              <w:left w:val="single" w:sz="4" w:space="0" w:color="auto"/>
              <w:bottom w:val="single" w:sz="4" w:space="0" w:color="auto"/>
              <w:right w:val="single" w:sz="4" w:space="0" w:color="auto"/>
            </w:tcBorders>
            <w:vAlign w:val="center"/>
            <w:hideMark/>
          </w:tcPr>
          <w:p w:rsidR="006D698D" w:rsidRPr="00D71725" w:rsidRDefault="006D698D" w:rsidP="00D71725">
            <w:pPr>
              <w:spacing w:after="0" w:line="360" w:lineRule="auto"/>
              <w:jc w:val="center"/>
              <w:rPr>
                <w:rFonts w:ascii="Times New Roman" w:eastAsia="Times New Roman" w:hAnsi="Times New Roman" w:cs="Times New Roman"/>
                <w:b/>
                <w:sz w:val="24"/>
                <w:szCs w:val="24"/>
                <w:lang w:eastAsia="pl-PL"/>
              </w:rPr>
            </w:pPr>
            <w:r w:rsidRPr="00D71725">
              <w:rPr>
                <w:rFonts w:ascii="Times New Roman" w:eastAsia="Times New Roman" w:hAnsi="Times New Roman" w:cs="Times New Roman"/>
                <w:b/>
                <w:sz w:val="24"/>
                <w:szCs w:val="24"/>
                <w:lang w:eastAsia="pl-PL"/>
              </w:rPr>
              <w:t>Nazwa zadania</w:t>
            </w:r>
          </w:p>
        </w:tc>
      </w:tr>
      <w:tr w:rsidR="006D698D" w:rsidRPr="00D71725" w:rsidTr="006D698D">
        <w:trPr>
          <w:trHeight w:val="1394"/>
          <w:jc w:val="center"/>
        </w:trPr>
        <w:tc>
          <w:tcPr>
            <w:tcW w:w="8409" w:type="dxa"/>
            <w:tcBorders>
              <w:top w:val="single" w:sz="4" w:space="0" w:color="auto"/>
              <w:left w:val="single" w:sz="4" w:space="0" w:color="auto"/>
              <w:bottom w:val="single" w:sz="4" w:space="0" w:color="auto"/>
              <w:right w:val="single" w:sz="4" w:space="0" w:color="auto"/>
            </w:tcBorders>
            <w:vAlign w:val="center"/>
          </w:tcPr>
          <w:p w:rsidR="006D698D" w:rsidRPr="00D71725" w:rsidRDefault="006D698D" w:rsidP="00D71725">
            <w:pPr>
              <w:widowControl w:val="0"/>
              <w:spacing w:after="0" w:line="240" w:lineRule="auto"/>
              <w:jc w:val="both"/>
              <w:rPr>
                <w:rFonts w:ascii="Times New Roman" w:eastAsia="Times New Roman" w:hAnsi="Times New Roman" w:cs="Times New Roman"/>
                <w:b/>
                <w:sz w:val="24"/>
                <w:szCs w:val="24"/>
                <w:lang w:eastAsia="pl-PL"/>
              </w:rPr>
            </w:pPr>
          </w:p>
          <w:p w:rsidR="0014481D" w:rsidRPr="00D71725" w:rsidRDefault="006D698D" w:rsidP="0014481D">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Times New Roman" w:hAnsi="Times New Roman" w:cs="Times New Roman"/>
                <w:b/>
                <w:sz w:val="24"/>
                <w:szCs w:val="24"/>
                <w:lang w:eastAsia="pl-PL"/>
              </w:rPr>
              <w:t xml:space="preserve">Temat: </w:t>
            </w:r>
            <w:r w:rsidR="0014481D" w:rsidRPr="006D698D">
              <w:rPr>
                <w:rFonts w:ascii="Times New Roman" w:eastAsia="Arial Unicode MS" w:hAnsi="Times New Roman" w:cs="Times New Roman"/>
                <w:color w:val="000000"/>
                <w:sz w:val="24"/>
                <w:szCs w:val="24"/>
                <w:lang w:eastAsia="pl-PL" w:bidi="pl-PL"/>
              </w:rPr>
              <w:t>Szkolenie on-line Przemysłowa baza danych Wonderware Historian cz.1 - analiza danych on-line dla studentów PRz w ramach projektu POWR.RE .18.003 - Automatycy dla Przemysłu 4.0</w:t>
            </w:r>
          </w:p>
          <w:p w:rsidR="006D698D" w:rsidRPr="00D71725" w:rsidRDefault="006D698D" w:rsidP="00D71725">
            <w:pPr>
              <w:widowControl w:val="0"/>
              <w:spacing w:after="0" w:line="240" w:lineRule="auto"/>
              <w:jc w:val="both"/>
              <w:rPr>
                <w:rFonts w:ascii="Times New Roman" w:eastAsia="Times New Roman" w:hAnsi="Times New Roman" w:cs="Times New Roman"/>
                <w:sz w:val="24"/>
                <w:szCs w:val="24"/>
                <w:lang w:eastAsia="pl-PL"/>
              </w:rPr>
            </w:pPr>
          </w:p>
          <w:p w:rsidR="006D698D" w:rsidRPr="00D71725" w:rsidRDefault="006D698D" w:rsidP="00D71725">
            <w:pPr>
              <w:widowControl w:val="0"/>
              <w:spacing w:after="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cena  (C) za wykonanie zadania wynosi kwotę .............................................. zł (słownie:................................................................................ zł), podatek VAT zw.</w:t>
            </w:r>
          </w:p>
          <w:p w:rsidR="006D698D" w:rsidRPr="00D71725" w:rsidRDefault="006D698D" w:rsidP="00D71725">
            <w:pPr>
              <w:widowControl w:val="0"/>
              <w:spacing w:after="0" w:line="240" w:lineRule="auto"/>
              <w:jc w:val="both"/>
              <w:rPr>
                <w:rFonts w:ascii="Times New Roman" w:eastAsia="Times New Roman" w:hAnsi="Times New Roman" w:cs="Times New Roman"/>
                <w:sz w:val="24"/>
                <w:szCs w:val="24"/>
                <w:lang w:eastAsia="pl-PL"/>
              </w:rPr>
            </w:pPr>
          </w:p>
        </w:tc>
      </w:tr>
    </w:tbl>
    <w:p w:rsidR="00D71725" w:rsidRPr="00D71725" w:rsidRDefault="00D71725" w:rsidP="00D71725">
      <w:pPr>
        <w:spacing w:after="0" w:line="240" w:lineRule="auto"/>
        <w:jc w:val="both"/>
        <w:rPr>
          <w:rFonts w:ascii="Times New Roman" w:eastAsia="SimSun" w:hAnsi="Times New Roman" w:cs="Times New Roman"/>
          <w:kern w:val="3"/>
          <w:lang w:eastAsia="zh-CN" w:bidi="hi-IN"/>
        </w:rPr>
      </w:pPr>
    </w:p>
    <w:p w:rsidR="00D71725" w:rsidRPr="00D71725" w:rsidRDefault="00D71725" w:rsidP="00D71725">
      <w:pPr>
        <w:spacing w:after="0" w:line="240" w:lineRule="auto"/>
        <w:rPr>
          <w:rFonts w:ascii="Times New Roman" w:eastAsia="Times New Roman" w:hAnsi="Times New Roman" w:cs="Times New Roman"/>
          <w:sz w:val="24"/>
          <w:szCs w:val="24"/>
          <w:lang w:eastAsia="pl-PL"/>
        </w:rPr>
      </w:pPr>
    </w:p>
    <w:p w:rsidR="00D71725" w:rsidRPr="00D71725" w:rsidRDefault="00D71725" w:rsidP="00D71725">
      <w:pPr>
        <w:tabs>
          <w:tab w:val="left" w:pos="426"/>
        </w:tabs>
        <w:spacing w:after="0" w:line="240" w:lineRule="auto"/>
        <w:ind w:left="426"/>
        <w:jc w:val="both"/>
        <w:rPr>
          <w:rFonts w:ascii="Times New Roman" w:eastAsia="Times New Roman" w:hAnsi="Times New Roman" w:cs="Times New Roman"/>
          <w:sz w:val="16"/>
          <w:szCs w:val="16"/>
          <w:lang w:eastAsia="pl-PL"/>
        </w:rPr>
      </w:pPr>
    </w:p>
    <w:p w:rsidR="00D71725" w:rsidRPr="00D71725" w:rsidRDefault="00D71725" w:rsidP="00D71725">
      <w:pPr>
        <w:shd w:val="clear" w:color="auto" w:fill="BFBFBF"/>
        <w:spacing w:after="0" w:line="360" w:lineRule="auto"/>
        <w:jc w:val="both"/>
        <w:rPr>
          <w:rFonts w:ascii="Times New Roman" w:eastAsia="Times New Roman" w:hAnsi="Times New Roman" w:cs="Times New Roman"/>
          <w:b/>
          <w:sz w:val="28"/>
          <w:szCs w:val="28"/>
          <w:u w:val="single"/>
          <w:lang w:eastAsia="pl-PL"/>
        </w:rPr>
      </w:pPr>
      <w:r w:rsidRPr="00D71725">
        <w:rPr>
          <w:rFonts w:ascii="Times New Roman" w:eastAsia="Times New Roman" w:hAnsi="Times New Roman" w:cs="Times New Roman"/>
          <w:b/>
          <w:sz w:val="28"/>
          <w:szCs w:val="28"/>
          <w:u w:val="single"/>
          <w:lang w:eastAsia="pl-PL"/>
        </w:rPr>
        <w:t>OŚWIADCZENIA DOTYCZĄCE WYKONAWCY:</w:t>
      </w:r>
    </w:p>
    <w:p w:rsidR="00D71725" w:rsidRPr="00D71725" w:rsidRDefault="00D71725" w:rsidP="00D71725">
      <w:pPr>
        <w:spacing w:before="120" w:after="0" w:line="276"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xml:space="preserve">Oświadczam, że nie podlegam wykluczeniu z postępowania na podstawie </w:t>
      </w:r>
      <w:r w:rsidRPr="00D71725">
        <w:rPr>
          <w:rFonts w:ascii="Times New Roman" w:eastAsia="Times New Roman" w:hAnsi="Times New Roman" w:cs="Times New Roman"/>
          <w:sz w:val="24"/>
          <w:szCs w:val="24"/>
          <w:lang w:eastAsia="pl-PL"/>
        </w:rPr>
        <w:br/>
        <w:t>art. 24 ust 1 pkt 12-22 ustawy Pzp.</w:t>
      </w:r>
    </w:p>
    <w:p w:rsidR="00D71725" w:rsidRPr="00D71725" w:rsidRDefault="00D71725" w:rsidP="00D71725">
      <w:pPr>
        <w:spacing w:before="120" w:after="0" w:line="276" w:lineRule="auto"/>
        <w:jc w:val="both"/>
        <w:rPr>
          <w:rFonts w:ascii="Times New Roman" w:eastAsia="Times New Roman" w:hAnsi="Times New Roman" w:cs="Times New Roman"/>
          <w:sz w:val="24"/>
          <w:szCs w:val="24"/>
          <w:lang w:eastAsia="pl-PL"/>
        </w:rPr>
      </w:pPr>
    </w:p>
    <w:p w:rsidR="00D71725" w:rsidRPr="00D71725" w:rsidRDefault="00D71725" w:rsidP="00D71725">
      <w:pPr>
        <w:spacing w:after="0" w:line="276" w:lineRule="auto"/>
        <w:jc w:val="both"/>
        <w:rPr>
          <w:rFonts w:ascii="Times New Roman" w:eastAsia="Times New Roman" w:hAnsi="Times New Roman" w:cs="Times New Roman"/>
          <w:color w:val="FF0000"/>
          <w:sz w:val="18"/>
          <w:szCs w:val="18"/>
          <w:lang w:eastAsia="pl-PL"/>
        </w:rPr>
      </w:pPr>
      <w:r w:rsidRPr="00D71725">
        <w:rPr>
          <w:rFonts w:ascii="Times New Roman" w:eastAsia="Times New Roman" w:hAnsi="Times New Roman" w:cs="Times New Roman"/>
          <w:sz w:val="20"/>
          <w:szCs w:val="20"/>
          <w:lang w:eastAsia="pl-PL"/>
        </w:rPr>
        <w:t xml:space="preserve">…………….……. </w:t>
      </w:r>
      <w:r w:rsidRPr="00D71725">
        <w:rPr>
          <w:rFonts w:ascii="Times New Roman" w:eastAsia="Times New Roman" w:hAnsi="Times New Roman" w:cs="Times New Roman"/>
          <w:i/>
          <w:sz w:val="16"/>
          <w:szCs w:val="16"/>
          <w:lang w:eastAsia="pl-PL"/>
        </w:rPr>
        <w:t>(miejscowość),</w:t>
      </w:r>
      <w:r w:rsidRPr="00D71725">
        <w:rPr>
          <w:rFonts w:ascii="Times New Roman" w:eastAsia="Times New Roman" w:hAnsi="Times New Roman" w:cs="Times New Roman"/>
          <w:i/>
          <w:sz w:val="18"/>
          <w:szCs w:val="18"/>
          <w:lang w:eastAsia="pl-PL"/>
        </w:rPr>
        <w:t xml:space="preserve"> </w:t>
      </w:r>
      <w:r w:rsidRPr="00D71725">
        <w:rPr>
          <w:rFonts w:ascii="Times New Roman" w:eastAsia="Times New Roman" w:hAnsi="Times New Roman" w:cs="Times New Roman"/>
          <w:sz w:val="24"/>
          <w:szCs w:val="24"/>
          <w:lang w:eastAsia="pl-PL"/>
        </w:rPr>
        <w:t>dnia ………….……. r.</w:t>
      </w:r>
      <w:r w:rsidRPr="00D71725">
        <w:rPr>
          <w:rFonts w:ascii="Times New Roman" w:eastAsia="Times New Roman" w:hAnsi="Times New Roman" w:cs="Times New Roman"/>
          <w:sz w:val="20"/>
          <w:szCs w:val="20"/>
          <w:lang w:eastAsia="pl-PL"/>
        </w:rPr>
        <w:t xml:space="preserve"> </w:t>
      </w:r>
    </w:p>
    <w:p w:rsidR="00D71725" w:rsidRPr="00D71725" w:rsidRDefault="00D71725" w:rsidP="00D71725">
      <w:pPr>
        <w:spacing w:after="0" w:line="360" w:lineRule="auto"/>
        <w:jc w:val="both"/>
        <w:rPr>
          <w:rFonts w:ascii="Times New Roman" w:eastAsia="Times New Roman" w:hAnsi="Times New Roman" w:cs="Times New Roman"/>
          <w:sz w:val="20"/>
          <w:szCs w:val="20"/>
          <w:lang w:eastAsia="pl-PL"/>
        </w:rPr>
      </w:pPr>
    </w:p>
    <w:p w:rsidR="00D71725" w:rsidRPr="00D71725" w:rsidRDefault="00D71725" w:rsidP="00D71725">
      <w:pPr>
        <w:spacing w:after="0" w:line="276" w:lineRule="auto"/>
        <w:jc w:val="both"/>
        <w:rPr>
          <w:rFonts w:ascii="Times New Roman" w:eastAsia="Times New Roman" w:hAnsi="Times New Roman" w:cs="Times New Roman"/>
          <w:sz w:val="20"/>
          <w:szCs w:val="20"/>
          <w:lang w:eastAsia="pl-PL"/>
        </w:rPr>
      </w:pP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t>…………………………………………</w:t>
      </w:r>
    </w:p>
    <w:p w:rsidR="00D71725" w:rsidRPr="00D71725" w:rsidRDefault="00D71725" w:rsidP="00D71725">
      <w:pPr>
        <w:spacing w:after="0" w:line="360" w:lineRule="auto"/>
        <w:ind w:left="5664" w:firstLine="708"/>
        <w:jc w:val="both"/>
        <w:rPr>
          <w:rFonts w:ascii="Times New Roman" w:eastAsia="Times New Roman" w:hAnsi="Times New Roman" w:cs="Times New Roman"/>
          <w:i/>
          <w:sz w:val="16"/>
          <w:szCs w:val="16"/>
          <w:lang w:eastAsia="pl-PL"/>
        </w:rPr>
      </w:pPr>
      <w:r w:rsidRPr="00D71725">
        <w:rPr>
          <w:rFonts w:ascii="Times New Roman" w:eastAsia="Times New Roman" w:hAnsi="Times New Roman" w:cs="Times New Roman"/>
          <w:i/>
          <w:sz w:val="16"/>
          <w:szCs w:val="16"/>
          <w:lang w:eastAsia="pl-PL"/>
        </w:rPr>
        <w:t>(podpis)</w:t>
      </w:r>
    </w:p>
    <w:p w:rsidR="00D71725" w:rsidRPr="00D71725" w:rsidRDefault="00D71725" w:rsidP="00D71725">
      <w:pPr>
        <w:spacing w:after="0" w:line="360" w:lineRule="auto"/>
        <w:ind w:left="5664" w:firstLine="708"/>
        <w:jc w:val="both"/>
        <w:rPr>
          <w:rFonts w:ascii="Times New Roman" w:eastAsia="Times New Roman" w:hAnsi="Times New Roman" w:cs="Times New Roman"/>
          <w:i/>
          <w:sz w:val="16"/>
          <w:szCs w:val="16"/>
          <w:lang w:eastAsia="pl-PL"/>
        </w:rPr>
      </w:pPr>
    </w:p>
    <w:p w:rsidR="00D71725" w:rsidRPr="00D71725" w:rsidRDefault="00D71725" w:rsidP="00D71725">
      <w:pPr>
        <w:spacing w:after="0" w:line="360" w:lineRule="auto"/>
        <w:ind w:left="5664" w:firstLine="708"/>
        <w:jc w:val="both"/>
        <w:rPr>
          <w:rFonts w:ascii="Times New Roman" w:eastAsia="Times New Roman" w:hAnsi="Times New Roman" w:cs="Times New Roman"/>
          <w:i/>
          <w:sz w:val="16"/>
          <w:szCs w:val="16"/>
          <w:lang w:eastAsia="pl-PL"/>
        </w:rPr>
      </w:pPr>
    </w:p>
    <w:p w:rsidR="00D71725" w:rsidRPr="00D71725" w:rsidRDefault="00D71725" w:rsidP="00D71725">
      <w:pPr>
        <w:spacing w:after="0" w:line="276" w:lineRule="auto"/>
        <w:jc w:val="both"/>
        <w:rPr>
          <w:rFonts w:ascii="Times New Roman" w:eastAsia="Times New Roman" w:hAnsi="Times New Roman" w:cs="Times New Roman"/>
          <w:sz w:val="21"/>
          <w:szCs w:val="21"/>
          <w:lang w:eastAsia="pl-PL"/>
        </w:rPr>
      </w:pPr>
      <w:r w:rsidRPr="00D71725">
        <w:rPr>
          <w:rFonts w:ascii="Times New Roman" w:eastAsia="Times New Roman" w:hAnsi="Times New Roman" w:cs="Times New Roman"/>
          <w:sz w:val="24"/>
          <w:szCs w:val="24"/>
          <w:lang w:eastAsia="pl-PL"/>
        </w:rPr>
        <w:t>Oświadczam, że zachodzą w stosunku do mnie podstawy wykluczenia z postępowania na podstawie art. …………. ustawy Pzp</w:t>
      </w:r>
      <w:r w:rsidRPr="00D71725">
        <w:rPr>
          <w:rFonts w:ascii="Times New Roman" w:eastAsia="Times New Roman" w:hAnsi="Times New Roman" w:cs="Times New Roman"/>
          <w:sz w:val="20"/>
          <w:szCs w:val="20"/>
          <w:lang w:eastAsia="pl-PL"/>
        </w:rPr>
        <w:t xml:space="preserve"> </w:t>
      </w:r>
      <w:r w:rsidRPr="00D71725">
        <w:rPr>
          <w:rFonts w:ascii="Times New Roman" w:eastAsia="Times New Roman" w:hAnsi="Times New Roman" w:cs="Times New Roman"/>
          <w:i/>
          <w:sz w:val="18"/>
          <w:szCs w:val="18"/>
          <w:lang w:eastAsia="pl-PL"/>
        </w:rPr>
        <w:t>(podać mającą zastosowanie podstawę wykluczenia spośród wymienionych w art. 24 ust. 1 pkt 13-14, 16-20 lub art. 24 ust. 5 ustawy Pzp).</w:t>
      </w:r>
      <w:r w:rsidRPr="00D71725">
        <w:rPr>
          <w:rFonts w:ascii="Times New Roman" w:eastAsia="Times New Roman" w:hAnsi="Times New Roman" w:cs="Times New Roman"/>
          <w:sz w:val="20"/>
          <w:szCs w:val="20"/>
          <w:lang w:eastAsia="pl-PL"/>
        </w:rPr>
        <w:t xml:space="preserve"> </w:t>
      </w:r>
      <w:r w:rsidRPr="00D71725">
        <w:rPr>
          <w:rFonts w:ascii="Times New Roman" w:eastAsia="Times New Roman" w:hAnsi="Times New Roman" w:cs="Times New Roman"/>
          <w:sz w:val="24"/>
          <w:szCs w:val="24"/>
          <w:lang w:eastAsia="pl-PL"/>
        </w:rPr>
        <w:t>Jednocześnie oświadczam, że w związku z ww. okolicznością, na podstawie art. 24 ust. 8 ustawy Pzp podjąłem następujące środki naprawcze:</w:t>
      </w:r>
      <w:r w:rsidRPr="00D71725">
        <w:rPr>
          <w:rFonts w:ascii="Times New Roman" w:eastAsia="Times New Roman" w:hAnsi="Times New Roman" w:cs="Times New Roman"/>
          <w:sz w:val="21"/>
          <w:szCs w:val="21"/>
          <w:lang w:eastAsia="pl-PL"/>
        </w:rPr>
        <w:t xml:space="preserve"> …………………………………………………………………………………………………………………</w:t>
      </w:r>
      <w:r w:rsidRPr="00D71725">
        <w:rPr>
          <w:rFonts w:ascii="Times New Roman" w:eastAsia="Times New Roman" w:hAnsi="Times New Roman" w:cs="Times New Roman"/>
          <w:sz w:val="20"/>
          <w:szCs w:val="20"/>
          <w:lang w:eastAsia="pl-PL"/>
        </w:rPr>
        <w:t>…………………………………………………………………………………………..…………………............…</w:t>
      </w:r>
    </w:p>
    <w:p w:rsidR="00D71725" w:rsidRPr="00D71725" w:rsidRDefault="00D71725" w:rsidP="00D71725">
      <w:pPr>
        <w:spacing w:after="0" w:line="276" w:lineRule="auto"/>
        <w:contextualSpacing/>
        <w:jc w:val="both"/>
        <w:rPr>
          <w:rFonts w:ascii="Times New Roman" w:eastAsia="Times New Roman" w:hAnsi="Times New Roman" w:cs="Times New Roman"/>
          <w:sz w:val="24"/>
          <w:szCs w:val="24"/>
          <w:lang w:eastAsia="pl-PL"/>
        </w:rPr>
      </w:pPr>
    </w:p>
    <w:p w:rsidR="00D71725" w:rsidRPr="00D71725" w:rsidRDefault="00D71725" w:rsidP="00D71725">
      <w:pPr>
        <w:spacing w:after="0" w:line="276" w:lineRule="auto"/>
        <w:jc w:val="both"/>
        <w:rPr>
          <w:rFonts w:ascii="Times New Roman" w:eastAsia="Times New Roman" w:hAnsi="Times New Roman" w:cs="Times New Roman"/>
          <w:sz w:val="21"/>
          <w:szCs w:val="21"/>
          <w:lang w:eastAsia="pl-PL"/>
        </w:rPr>
      </w:pPr>
      <w:r w:rsidRPr="00D71725">
        <w:rPr>
          <w:rFonts w:ascii="Times New Roman" w:eastAsia="Times New Roman" w:hAnsi="Times New Roman" w:cs="Times New Roman"/>
          <w:sz w:val="20"/>
          <w:szCs w:val="20"/>
          <w:lang w:eastAsia="pl-PL"/>
        </w:rPr>
        <w:t xml:space="preserve">……….……. </w:t>
      </w:r>
      <w:r w:rsidRPr="00D71725">
        <w:rPr>
          <w:rFonts w:ascii="Times New Roman" w:eastAsia="Times New Roman" w:hAnsi="Times New Roman" w:cs="Times New Roman"/>
          <w:i/>
          <w:sz w:val="16"/>
          <w:szCs w:val="16"/>
          <w:lang w:eastAsia="pl-PL"/>
        </w:rPr>
        <w:t>(miejscowość),</w:t>
      </w:r>
      <w:r w:rsidRPr="00D71725">
        <w:rPr>
          <w:rFonts w:ascii="Times New Roman" w:eastAsia="Times New Roman" w:hAnsi="Times New Roman" w:cs="Times New Roman"/>
          <w:sz w:val="18"/>
          <w:szCs w:val="18"/>
          <w:lang w:eastAsia="pl-PL"/>
        </w:rPr>
        <w:t xml:space="preserve"> </w:t>
      </w:r>
      <w:r w:rsidRPr="00D71725">
        <w:rPr>
          <w:rFonts w:ascii="Times New Roman" w:eastAsia="Times New Roman" w:hAnsi="Times New Roman" w:cs="Times New Roman"/>
          <w:sz w:val="24"/>
          <w:szCs w:val="24"/>
          <w:lang w:eastAsia="pl-PL"/>
        </w:rPr>
        <w:t>dnia ………….……. r.</w:t>
      </w:r>
      <w:r w:rsidRPr="00D71725">
        <w:rPr>
          <w:rFonts w:ascii="Times New Roman" w:eastAsia="Times New Roman" w:hAnsi="Times New Roman" w:cs="Times New Roman"/>
          <w:sz w:val="20"/>
          <w:szCs w:val="20"/>
          <w:lang w:eastAsia="pl-PL"/>
        </w:rPr>
        <w:t xml:space="preserve"> </w:t>
      </w:r>
    </w:p>
    <w:p w:rsidR="00D71725" w:rsidRPr="00D71725" w:rsidRDefault="00D71725" w:rsidP="00D71725">
      <w:pPr>
        <w:spacing w:after="0" w:line="276" w:lineRule="auto"/>
        <w:jc w:val="both"/>
        <w:rPr>
          <w:rFonts w:ascii="Times New Roman" w:eastAsia="Times New Roman" w:hAnsi="Times New Roman" w:cs="Times New Roman"/>
          <w:sz w:val="20"/>
          <w:szCs w:val="20"/>
          <w:lang w:eastAsia="pl-PL"/>
        </w:rPr>
      </w:pP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t>…………………………………………</w:t>
      </w:r>
    </w:p>
    <w:p w:rsidR="00D71725" w:rsidRPr="00D71725" w:rsidRDefault="00D71725" w:rsidP="00D71725">
      <w:pPr>
        <w:spacing w:after="0" w:line="360" w:lineRule="auto"/>
        <w:ind w:left="5664" w:firstLine="708"/>
        <w:jc w:val="both"/>
        <w:rPr>
          <w:rFonts w:ascii="Times New Roman" w:eastAsia="Times New Roman" w:hAnsi="Times New Roman" w:cs="Times New Roman"/>
          <w:i/>
          <w:sz w:val="16"/>
          <w:szCs w:val="16"/>
          <w:lang w:eastAsia="pl-PL"/>
        </w:rPr>
      </w:pPr>
      <w:r w:rsidRPr="00D71725">
        <w:rPr>
          <w:rFonts w:ascii="Times New Roman" w:eastAsia="Times New Roman" w:hAnsi="Times New Roman" w:cs="Times New Roman"/>
          <w:i/>
          <w:sz w:val="16"/>
          <w:szCs w:val="16"/>
          <w:lang w:eastAsia="pl-PL"/>
        </w:rPr>
        <w:t>(podpis)</w:t>
      </w:r>
    </w:p>
    <w:p w:rsidR="00D71725" w:rsidRPr="00D71725" w:rsidRDefault="00D71725" w:rsidP="00D71725">
      <w:pPr>
        <w:spacing w:after="0" w:line="360" w:lineRule="auto"/>
        <w:jc w:val="both"/>
        <w:rPr>
          <w:rFonts w:ascii="Times New Roman" w:eastAsia="Times New Roman" w:hAnsi="Times New Roman" w:cs="Times New Roman"/>
          <w:b/>
          <w:sz w:val="24"/>
          <w:szCs w:val="24"/>
          <w:lang w:eastAsia="pl-PL"/>
        </w:rPr>
      </w:pPr>
    </w:p>
    <w:p w:rsidR="00D71725" w:rsidRPr="00D71725" w:rsidRDefault="00D71725" w:rsidP="00D71725">
      <w:pPr>
        <w:shd w:val="clear" w:color="auto" w:fill="BFBFBF"/>
        <w:spacing w:after="0" w:line="360" w:lineRule="auto"/>
        <w:jc w:val="both"/>
        <w:rPr>
          <w:rFonts w:ascii="Times New Roman" w:eastAsia="Times New Roman" w:hAnsi="Times New Roman" w:cs="Times New Roman"/>
          <w:b/>
          <w:sz w:val="24"/>
          <w:szCs w:val="24"/>
          <w:lang w:eastAsia="pl-PL"/>
        </w:rPr>
      </w:pPr>
      <w:r w:rsidRPr="00D71725">
        <w:rPr>
          <w:rFonts w:ascii="Times New Roman" w:eastAsia="Times New Roman" w:hAnsi="Times New Roman" w:cs="Times New Roman"/>
          <w:b/>
          <w:sz w:val="24"/>
          <w:szCs w:val="24"/>
          <w:lang w:eastAsia="pl-PL"/>
        </w:rPr>
        <w:t>OŚWIADCZENIE DOTYCZĄCE PODWYKONAWCY NIEBĘDĄCEGO PODMIOTEM, NA KTÓREGO ZASOBY POWOŁUJE SIĘ WYKONAWCA:</w:t>
      </w:r>
    </w:p>
    <w:p w:rsidR="00D71725" w:rsidRPr="00D71725" w:rsidRDefault="00D71725" w:rsidP="00D71725">
      <w:pPr>
        <w:spacing w:before="120" w:after="0" w:line="36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Oświadczam, że w stosunku do następującego/ych podmiotu/tów, będącego/ych podwykonawcą/ami: ……………………………………………………………………..….……</w:t>
      </w:r>
      <w:r w:rsidRPr="00D71725">
        <w:rPr>
          <w:rFonts w:ascii="Times New Roman" w:eastAsia="Times New Roman" w:hAnsi="Times New Roman" w:cs="Times New Roman"/>
          <w:sz w:val="20"/>
          <w:szCs w:val="20"/>
          <w:lang w:eastAsia="pl-PL"/>
        </w:rPr>
        <w:t xml:space="preserve"> </w:t>
      </w:r>
      <w:r w:rsidRPr="00D71725">
        <w:rPr>
          <w:rFonts w:ascii="Times New Roman" w:eastAsia="Times New Roman" w:hAnsi="Times New Roman" w:cs="Times New Roman"/>
          <w:i/>
          <w:sz w:val="16"/>
          <w:szCs w:val="16"/>
          <w:lang w:eastAsia="pl-PL"/>
        </w:rPr>
        <w:t>(podać pełną nazwę/firmę, adres, a także w zależności od podmiotu: NIP/PESEL, KRS/CEiDG)</w:t>
      </w:r>
      <w:r w:rsidRPr="00D71725">
        <w:rPr>
          <w:rFonts w:ascii="Times New Roman" w:eastAsia="Times New Roman" w:hAnsi="Times New Roman" w:cs="Times New Roman"/>
          <w:sz w:val="16"/>
          <w:szCs w:val="16"/>
          <w:lang w:eastAsia="pl-PL"/>
        </w:rPr>
        <w:t xml:space="preserve">, </w:t>
      </w:r>
      <w:r w:rsidRPr="00D71725">
        <w:rPr>
          <w:rFonts w:ascii="Times New Roman" w:eastAsia="Times New Roman" w:hAnsi="Times New Roman" w:cs="Times New Roman"/>
          <w:sz w:val="24"/>
          <w:szCs w:val="24"/>
          <w:lang w:eastAsia="pl-PL"/>
        </w:rPr>
        <w:t>nie zachodzą podstawy wykluczenia z postępowania o udzielenie zamówienia.</w:t>
      </w:r>
    </w:p>
    <w:p w:rsidR="00D71725" w:rsidRPr="00D71725" w:rsidRDefault="00D71725" w:rsidP="00D71725">
      <w:pPr>
        <w:spacing w:after="0" w:line="360" w:lineRule="auto"/>
        <w:jc w:val="both"/>
        <w:rPr>
          <w:rFonts w:ascii="Times New Roman" w:eastAsia="Times New Roman" w:hAnsi="Times New Roman" w:cs="Times New Roman"/>
          <w:sz w:val="20"/>
          <w:szCs w:val="20"/>
          <w:lang w:eastAsia="pl-PL"/>
        </w:rPr>
      </w:pPr>
    </w:p>
    <w:p w:rsidR="00D71725" w:rsidRPr="00D71725" w:rsidRDefault="00D71725" w:rsidP="00D71725">
      <w:pPr>
        <w:spacing w:after="0" w:line="36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0"/>
          <w:szCs w:val="20"/>
          <w:lang w:eastAsia="pl-PL"/>
        </w:rPr>
        <w:t xml:space="preserve">…………….……. </w:t>
      </w:r>
      <w:r w:rsidRPr="00D71725">
        <w:rPr>
          <w:rFonts w:ascii="Times New Roman" w:eastAsia="Times New Roman" w:hAnsi="Times New Roman" w:cs="Times New Roman"/>
          <w:i/>
          <w:sz w:val="16"/>
          <w:szCs w:val="16"/>
          <w:lang w:eastAsia="pl-PL"/>
        </w:rPr>
        <w:t>(miejscowość),</w:t>
      </w:r>
      <w:r w:rsidRPr="00D71725">
        <w:rPr>
          <w:rFonts w:ascii="Times New Roman" w:eastAsia="Times New Roman" w:hAnsi="Times New Roman" w:cs="Times New Roman"/>
          <w:i/>
          <w:sz w:val="20"/>
          <w:szCs w:val="20"/>
          <w:lang w:eastAsia="pl-PL"/>
        </w:rPr>
        <w:t xml:space="preserve"> </w:t>
      </w:r>
      <w:r w:rsidRPr="00D71725">
        <w:rPr>
          <w:rFonts w:ascii="Times New Roman" w:eastAsia="Times New Roman" w:hAnsi="Times New Roman" w:cs="Times New Roman"/>
          <w:sz w:val="24"/>
          <w:szCs w:val="24"/>
          <w:lang w:eastAsia="pl-PL"/>
        </w:rPr>
        <w:t xml:space="preserve">dnia …………………. r. </w:t>
      </w:r>
    </w:p>
    <w:p w:rsidR="00D71725" w:rsidRPr="00D71725" w:rsidRDefault="00D71725" w:rsidP="00D71725">
      <w:pPr>
        <w:spacing w:after="0" w:line="276" w:lineRule="auto"/>
        <w:jc w:val="both"/>
        <w:rPr>
          <w:rFonts w:ascii="Times New Roman" w:eastAsia="Times New Roman" w:hAnsi="Times New Roman" w:cs="Times New Roman"/>
          <w:sz w:val="20"/>
          <w:szCs w:val="20"/>
          <w:lang w:eastAsia="pl-PL"/>
        </w:rPr>
      </w:pP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t xml:space="preserve">                  …………………………………………</w:t>
      </w:r>
    </w:p>
    <w:p w:rsidR="00D71725" w:rsidRPr="00D71725" w:rsidRDefault="00D71725" w:rsidP="00D71725">
      <w:pPr>
        <w:spacing w:after="0" w:line="360" w:lineRule="auto"/>
        <w:ind w:left="5664" w:firstLine="708"/>
        <w:jc w:val="both"/>
        <w:rPr>
          <w:rFonts w:ascii="Times New Roman" w:eastAsia="Times New Roman" w:hAnsi="Times New Roman" w:cs="Times New Roman"/>
          <w:i/>
          <w:sz w:val="16"/>
          <w:szCs w:val="16"/>
          <w:lang w:eastAsia="pl-PL"/>
        </w:rPr>
      </w:pPr>
      <w:r w:rsidRPr="00D71725">
        <w:rPr>
          <w:rFonts w:ascii="Times New Roman" w:eastAsia="Times New Roman" w:hAnsi="Times New Roman" w:cs="Times New Roman"/>
          <w:i/>
          <w:sz w:val="16"/>
          <w:szCs w:val="16"/>
          <w:lang w:eastAsia="pl-PL"/>
        </w:rPr>
        <w:t xml:space="preserve">                   (podpis)</w:t>
      </w:r>
    </w:p>
    <w:p w:rsidR="00D71725" w:rsidRPr="00D71725" w:rsidRDefault="00D71725" w:rsidP="00D71725">
      <w:pPr>
        <w:shd w:val="clear" w:color="auto" w:fill="BFBFBF"/>
        <w:spacing w:after="0" w:line="360" w:lineRule="auto"/>
        <w:jc w:val="both"/>
        <w:rPr>
          <w:rFonts w:ascii="Times New Roman" w:eastAsia="Times New Roman" w:hAnsi="Times New Roman" w:cs="Times New Roman"/>
          <w:b/>
          <w:sz w:val="21"/>
          <w:szCs w:val="21"/>
          <w:lang w:eastAsia="pl-PL"/>
        </w:rPr>
      </w:pPr>
    </w:p>
    <w:p w:rsidR="00D71725" w:rsidRPr="00D71725" w:rsidRDefault="00D71725" w:rsidP="00D71725">
      <w:pPr>
        <w:shd w:val="clear" w:color="auto" w:fill="BFBFBF"/>
        <w:spacing w:after="0" w:line="360" w:lineRule="auto"/>
        <w:jc w:val="both"/>
        <w:rPr>
          <w:rFonts w:ascii="Times New Roman" w:eastAsia="Times New Roman" w:hAnsi="Times New Roman" w:cs="Times New Roman"/>
          <w:b/>
          <w:sz w:val="21"/>
          <w:szCs w:val="21"/>
          <w:lang w:eastAsia="pl-PL"/>
        </w:rPr>
      </w:pPr>
      <w:r w:rsidRPr="00D71725">
        <w:rPr>
          <w:rFonts w:ascii="Times New Roman" w:eastAsia="Times New Roman" w:hAnsi="Times New Roman" w:cs="Times New Roman"/>
          <w:b/>
          <w:sz w:val="21"/>
          <w:szCs w:val="21"/>
          <w:lang w:eastAsia="pl-PL"/>
        </w:rPr>
        <w:t>OŚWIADCZENIE DOTYCZĄCE PODANYCH INFORMACJI:</w:t>
      </w:r>
    </w:p>
    <w:p w:rsidR="00D71725" w:rsidRPr="00D71725" w:rsidRDefault="00D71725" w:rsidP="00D71725">
      <w:pPr>
        <w:spacing w:before="120" w:after="0" w:line="360" w:lineRule="auto"/>
        <w:jc w:val="both"/>
        <w:rPr>
          <w:rFonts w:ascii="Times New Roman" w:eastAsia="Times New Roman" w:hAnsi="Times New Roman" w:cs="Times New Roman"/>
          <w:sz w:val="21"/>
          <w:szCs w:val="21"/>
          <w:lang w:eastAsia="pl-PL"/>
        </w:rPr>
      </w:pPr>
      <w:r w:rsidRPr="00D71725">
        <w:rPr>
          <w:rFonts w:ascii="Times New Roman" w:eastAsia="Times New Roman" w:hAnsi="Times New Roman" w:cs="Times New Roman"/>
          <w:sz w:val="21"/>
          <w:szCs w:val="21"/>
          <w:lang w:eastAsia="pl-PL"/>
        </w:rPr>
        <w:t xml:space="preserve">Oświadczam, że wszystkie informacje podane w powyższych oświadczeniach są aktualne </w:t>
      </w:r>
      <w:r w:rsidRPr="00D71725">
        <w:rPr>
          <w:rFonts w:ascii="Times New Roman" w:eastAsia="Times New Roman" w:hAnsi="Times New Roman" w:cs="Times New Roman"/>
          <w:sz w:val="21"/>
          <w:szCs w:val="21"/>
          <w:lang w:eastAsia="pl-PL"/>
        </w:rPr>
        <w:br/>
        <w:t>i zgodne z prawdą oraz zostały przedstawione z pełną świadomością konsekwencji wprowadzenia zamawiającego w błąd przy przedstawianiu informacji.</w:t>
      </w:r>
    </w:p>
    <w:p w:rsidR="00D71725" w:rsidRPr="00D71725" w:rsidRDefault="00D71725" w:rsidP="00D71725">
      <w:pPr>
        <w:spacing w:before="120" w:after="0" w:line="360" w:lineRule="auto"/>
        <w:jc w:val="both"/>
        <w:rPr>
          <w:rFonts w:ascii="Times New Roman" w:eastAsia="Times New Roman" w:hAnsi="Times New Roman" w:cs="Times New Roman"/>
          <w:sz w:val="21"/>
          <w:szCs w:val="21"/>
          <w:lang w:eastAsia="pl-PL"/>
        </w:rPr>
      </w:pPr>
    </w:p>
    <w:p w:rsidR="00D71725" w:rsidRPr="00D71725" w:rsidRDefault="00D71725" w:rsidP="00D71725">
      <w:pPr>
        <w:spacing w:after="0" w:line="360" w:lineRule="auto"/>
        <w:jc w:val="both"/>
        <w:rPr>
          <w:rFonts w:ascii="Times New Roman" w:eastAsia="Times New Roman" w:hAnsi="Times New Roman" w:cs="Times New Roman"/>
          <w:sz w:val="20"/>
          <w:szCs w:val="20"/>
          <w:lang w:eastAsia="pl-PL"/>
        </w:rPr>
      </w:pPr>
      <w:r w:rsidRPr="00D71725">
        <w:rPr>
          <w:rFonts w:ascii="Times New Roman" w:eastAsia="Times New Roman" w:hAnsi="Times New Roman" w:cs="Times New Roman"/>
          <w:sz w:val="20"/>
          <w:szCs w:val="20"/>
          <w:lang w:eastAsia="pl-PL"/>
        </w:rPr>
        <w:t xml:space="preserve">…………….……. </w:t>
      </w:r>
      <w:r w:rsidRPr="00D71725">
        <w:rPr>
          <w:rFonts w:ascii="Times New Roman" w:eastAsia="Times New Roman" w:hAnsi="Times New Roman" w:cs="Times New Roman"/>
          <w:i/>
          <w:sz w:val="16"/>
          <w:szCs w:val="16"/>
          <w:lang w:eastAsia="pl-PL"/>
        </w:rPr>
        <w:t>(miejscowość),</w:t>
      </w:r>
      <w:r w:rsidRPr="00D71725">
        <w:rPr>
          <w:rFonts w:ascii="Times New Roman" w:eastAsia="Times New Roman" w:hAnsi="Times New Roman" w:cs="Times New Roman"/>
          <w:i/>
          <w:sz w:val="18"/>
          <w:szCs w:val="18"/>
          <w:lang w:eastAsia="pl-PL"/>
        </w:rPr>
        <w:t xml:space="preserve"> </w:t>
      </w:r>
      <w:r w:rsidRPr="00D71725">
        <w:rPr>
          <w:rFonts w:ascii="Times New Roman" w:eastAsia="Times New Roman" w:hAnsi="Times New Roman" w:cs="Times New Roman"/>
          <w:sz w:val="20"/>
          <w:szCs w:val="20"/>
          <w:lang w:eastAsia="pl-PL"/>
        </w:rPr>
        <w:t xml:space="preserve">dnia ………….……. r. </w:t>
      </w:r>
    </w:p>
    <w:p w:rsidR="00D71725" w:rsidRPr="00D71725" w:rsidRDefault="00D71725" w:rsidP="00D71725">
      <w:pPr>
        <w:spacing w:after="0" w:line="360" w:lineRule="auto"/>
        <w:jc w:val="both"/>
        <w:rPr>
          <w:rFonts w:ascii="Times New Roman" w:eastAsia="Times New Roman" w:hAnsi="Times New Roman" w:cs="Times New Roman"/>
          <w:sz w:val="20"/>
          <w:szCs w:val="20"/>
          <w:lang w:eastAsia="pl-PL"/>
        </w:rPr>
      </w:pP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r>
      <w:r w:rsidRPr="00D71725">
        <w:rPr>
          <w:rFonts w:ascii="Times New Roman" w:eastAsia="Times New Roman" w:hAnsi="Times New Roman" w:cs="Times New Roman"/>
          <w:sz w:val="20"/>
          <w:szCs w:val="20"/>
          <w:lang w:eastAsia="pl-PL"/>
        </w:rPr>
        <w:tab/>
        <w:t>…………………………………………</w:t>
      </w:r>
    </w:p>
    <w:p w:rsidR="00D71725" w:rsidRPr="00D71725" w:rsidRDefault="00D71725" w:rsidP="00D71725">
      <w:pPr>
        <w:spacing w:after="0" w:line="360" w:lineRule="auto"/>
        <w:ind w:left="5664" w:firstLine="708"/>
        <w:jc w:val="both"/>
        <w:rPr>
          <w:rFonts w:ascii="Times New Roman" w:eastAsia="Times New Roman" w:hAnsi="Times New Roman" w:cs="Times New Roman"/>
          <w:i/>
          <w:sz w:val="16"/>
          <w:szCs w:val="16"/>
          <w:lang w:eastAsia="pl-PL"/>
        </w:rPr>
      </w:pPr>
      <w:r w:rsidRPr="00D71725">
        <w:rPr>
          <w:rFonts w:ascii="Times New Roman" w:eastAsia="Times New Roman" w:hAnsi="Times New Roman" w:cs="Times New Roman"/>
          <w:i/>
          <w:sz w:val="16"/>
          <w:szCs w:val="16"/>
          <w:lang w:eastAsia="pl-PL"/>
        </w:rPr>
        <w:t>(podpis)</w:t>
      </w:r>
    </w:p>
    <w:p w:rsidR="00D71725" w:rsidRPr="00D71725" w:rsidRDefault="00D71725" w:rsidP="00D71725">
      <w:pPr>
        <w:tabs>
          <w:tab w:val="left" w:pos="426"/>
        </w:tabs>
        <w:spacing w:after="0" w:line="276" w:lineRule="auto"/>
        <w:jc w:val="both"/>
        <w:rPr>
          <w:rFonts w:ascii="Times New Roman" w:eastAsia="SimSun" w:hAnsi="Times New Roman" w:cs="Times New Roman"/>
          <w:kern w:val="3"/>
          <w:sz w:val="24"/>
          <w:szCs w:val="24"/>
          <w:lang w:eastAsia="zh-CN" w:bidi="hi-IN"/>
        </w:rPr>
      </w:pPr>
      <w:r w:rsidRPr="00D71725">
        <w:rPr>
          <w:rFonts w:ascii="Times New Roman" w:eastAsia="SimSun" w:hAnsi="Times New Roman" w:cs="Times New Roman"/>
          <w:kern w:val="3"/>
          <w:sz w:val="24"/>
          <w:szCs w:val="24"/>
          <w:lang w:eastAsia="zh-CN" w:bidi="hi-IN"/>
        </w:rPr>
        <w:t xml:space="preserve">Ponadto oświadczamy, że:  </w:t>
      </w:r>
    </w:p>
    <w:p w:rsidR="00D71725" w:rsidRPr="00D71725" w:rsidRDefault="00D71725" w:rsidP="00D71725">
      <w:pPr>
        <w:widowControl w:val="0"/>
        <w:numPr>
          <w:ilvl w:val="0"/>
          <w:numId w:val="23"/>
        </w:numPr>
        <w:tabs>
          <w:tab w:val="left" w:pos="426"/>
        </w:tabs>
        <w:spacing w:after="0" w:line="276" w:lineRule="auto"/>
        <w:contextualSpacing/>
        <w:jc w:val="both"/>
        <w:rPr>
          <w:rFonts w:ascii="Times New Roman" w:eastAsia="SimSun" w:hAnsi="Times New Roman" w:cs="Times New Roman"/>
          <w:kern w:val="3"/>
          <w:sz w:val="24"/>
          <w:szCs w:val="24"/>
          <w:lang w:eastAsia="zh-CN" w:bidi="hi-IN"/>
        </w:rPr>
      </w:pPr>
      <w:r w:rsidRPr="00D71725">
        <w:rPr>
          <w:rFonts w:ascii="Times New Roman" w:eastAsia="SimSun" w:hAnsi="Times New Roman" w:cs="Times New Roman"/>
          <w:kern w:val="3"/>
          <w:sz w:val="24"/>
          <w:szCs w:val="24"/>
          <w:lang w:eastAsia="zh-CN" w:bidi="hi-IN"/>
        </w:rPr>
        <w:t xml:space="preserve">Wykonamy  szkolenie we wskazanym w opisie terminie. </w:t>
      </w:r>
    </w:p>
    <w:p w:rsidR="00D71725" w:rsidRPr="00D71725" w:rsidRDefault="00D71725" w:rsidP="00D71725">
      <w:pPr>
        <w:widowControl w:val="0"/>
        <w:numPr>
          <w:ilvl w:val="0"/>
          <w:numId w:val="23"/>
        </w:numPr>
        <w:tabs>
          <w:tab w:val="left" w:pos="426"/>
        </w:tabs>
        <w:spacing w:after="0" w:line="276" w:lineRule="auto"/>
        <w:contextualSpacing/>
        <w:jc w:val="both"/>
        <w:rPr>
          <w:rFonts w:ascii="Times New Roman" w:eastAsia="SimSun" w:hAnsi="Times New Roman" w:cs="Times New Roman"/>
          <w:kern w:val="3"/>
          <w:sz w:val="24"/>
          <w:szCs w:val="24"/>
          <w:lang w:eastAsia="zh-CN" w:bidi="hi-IN"/>
        </w:rPr>
      </w:pPr>
      <w:r w:rsidRPr="00D71725">
        <w:rPr>
          <w:rFonts w:ascii="Times New Roman" w:eastAsia="SimSun" w:hAnsi="Times New Roman" w:cs="Times New Roman"/>
          <w:kern w:val="3"/>
          <w:sz w:val="24"/>
          <w:szCs w:val="24"/>
          <w:lang w:eastAsia="zh-CN" w:bidi="hi-IN"/>
        </w:rPr>
        <w:t xml:space="preserve">Niniejsza oferta jest ważna przez okres 30 dni od dnia upływu terminu składania ofert. </w:t>
      </w:r>
    </w:p>
    <w:p w:rsidR="00D71725" w:rsidRPr="00D71725" w:rsidRDefault="00D71725" w:rsidP="00D71725">
      <w:pPr>
        <w:widowControl w:val="0"/>
        <w:numPr>
          <w:ilvl w:val="0"/>
          <w:numId w:val="23"/>
        </w:numPr>
        <w:tabs>
          <w:tab w:val="left" w:pos="426"/>
        </w:tabs>
        <w:spacing w:after="0" w:line="276" w:lineRule="auto"/>
        <w:ind w:left="357" w:hanging="357"/>
        <w:jc w:val="both"/>
        <w:rPr>
          <w:rFonts w:ascii="Times New Roman" w:eastAsia="SimSun" w:hAnsi="Times New Roman" w:cs="Times New Roman"/>
          <w:kern w:val="3"/>
          <w:sz w:val="24"/>
          <w:szCs w:val="24"/>
          <w:lang w:eastAsia="zh-CN" w:bidi="hi-IN"/>
        </w:rPr>
      </w:pPr>
      <w:r w:rsidRPr="00D71725">
        <w:rPr>
          <w:rFonts w:ascii="Times New Roman" w:eastAsia="SimSun" w:hAnsi="Times New Roman" w:cs="Times New Roman"/>
          <w:kern w:val="3"/>
          <w:sz w:val="24"/>
          <w:szCs w:val="24"/>
          <w:lang w:eastAsia="zh-CN" w:bidi="hi-IN"/>
        </w:rPr>
        <w:t>Wyrażam zgodę na przetwarzanie danych do celów związanych z niniejszym postępowaniem w takim zakresie, w jakim jest to niezbędne dla jego należytego zrealizowania;</w:t>
      </w:r>
    </w:p>
    <w:p w:rsidR="00D71725" w:rsidRPr="00D71725" w:rsidRDefault="00D71725" w:rsidP="00D71725">
      <w:pPr>
        <w:widowControl w:val="0"/>
        <w:numPr>
          <w:ilvl w:val="0"/>
          <w:numId w:val="23"/>
        </w:numPr>
        <w:tabs>
          <w:tab w:val="left" w:pos="426"/>
        </w:tabs>
        <w:spacing w:after="0" w:line="276" w:lineRule="auto"/>
        <w:contextualSpacing/>
        <w:jc w:val="both"/>
        <w:rPr>
          <w:rFonts w:ascii="Times New Roman" w:eastAsia="Times New Roman" w:hAnsi="Times New Roman" w:cs="Times New Roman"/>
          <w:sz w:val="24"/>
          <w:szCs w:val="24"/>
          <w:lang w:eastAsia="pl-PL"/>
        </w:rPr>
      </w:pPr>
      <w:r w:rsidRPr="00D71725">
        <w:rPr>
          <w:rFonts w:ascii="Times New Roman" w:eastAsia="SimSun" w:hAnsi="Times New Roman" w:cs="Times New Roman"/>
          <w:b/>
          <w:kern w:val="3"/>
          <w:sz w:val="24"/>
          <w:szCs w:val="24"/>
          <w:lang w:eastAsia="zh-CN" w:bidi="hi-IN"/>
        </w:rPr>
        <w:t xml:space="preserve"> </w:t>
      </w:r>
      <w:r w:rsidRPr="00D71725">
        <w:rPr>
          <w:rFonts w:ascii="Times New Roman" w:eastAsia="SimSun" w:hAnsi="Times New Roman" w:cs="Times New Roman"/>
          <w:kern w:val="3"/>
          <w:sz w:val="24"/>
          <w:szCs w:val="24"/>
          <w:lang w:eastAsia="zh-CN" w:bidi="hi-IN"/>
        </w:rPr>
        <w:t>Z</w:t>
      </w:r>
      <w:r w:rsidRPr="00D71725">
        <w:rPr>
          <w:rFonts w:ascii="Times New Roman" w:eastAsia="Times New Roman" w:hAnsi="Times New Roman" w:cs="Times New Roman"/>
          <w:sz w:val="24"/>
          <w:szCs w:val="24"/>
          <w:lang w:eastAsia="pl-PL"/>
        </w:rPr>
        <w:t xml:space="preserve">apoznaliśmy się z </w:t>
      </w:r>
      <w:r w:rsidRPr="00D71725">
        <w:rPr>
          <w:rFonts w:ascii="Times New Roman" w:eastAsia="Times New Roman" w:hAnsi="Times New Roman" w:cs="Times New Roman"/>
          <w:color w:val="000000"/>
          <w:sz w:val="24"/>
          <w:szCs w:val="24"/>
          <w:lang w:eastAsia="pl-PL"/>
        </w:rPr>
        <w:t>wzorem umowy,</w:t>
      </w:r>
      <w:r w:rsidRPr="00D71725">
        <w:rPr>
          <w:rFonts w:ascii="Times New Roman" w:eastAsia="Times New Roman" w:hAnsi="Times New Roman" w:cs="Times New Roman"/>
          <w:sz w:val="24"/>
          <w:szCs w:val="24"/>
          <w:lang w:eastAsia="pl-PL"/>
        </w:rPr>
        <w:t xml:space="preserve"> który stanowi załącznik nr  do Zaproszenia i zobowiązujemy się w przypadku wyboru naszej oferty do zawarcia umowy na zawartych tam warunkach w miejscu i terminie wyznaczonym przez Zamawiającego.</w:t>
      </w:r>
    </w:p>
    <w:p w:rsidR="00D71725" w:rsidRPr="00D71725" w:rsidRDefault="00D71725" w:rsidP="00D71725">
      <w:pPr>
        <w:widowControl w:val="0"/>
        <w:numPr>
          <w:ilvl w:val="0"/>
          <w:numId w:val="23"/>
        </w:numPr>
        <w:tabs>
          <w:tab w:val="num" w:pos="426"/>
        </w:tabs>
        <w:spacing w:after="0" w:line="276"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xml:space="preserve">Iż nie należymy do grupy kapitałowej/należymy do grupy kapitałowej: ........................................................................ </w:t>
      </w:r>
      <w:r w:rsidRPr="00D71725">
        <w:rPr>
          <w:rFonts w:ascii="Times New Roman" w:eastAsia="Times New Roman" w:hAnsi="Times New Roman" w:cs="Times New Roman"/>
          <w:i/>
          <w:sz w:val="24"/>
          <w:szCs w:val="24"/>
          <w:lang w:eastAsia="pl-PL"/>
        </w:rPr>
        <w:t>[*należy podać jakiej; niepotrzebne skreślić]</w:t>
      </w:r>
      <w:r w:rsidRPr="00D71725">
        <w:rPr>
          <w:rFonts w:ascii="Times New Roman" w:eastAsia="Times New Roman" w:hAnsi="Times New Roman" w:cs="Times New Roman"/>
          <w:sz w:val="24"/>
          <w:szCs w:val="24"/>
          <w:lang w:eastAsia="pl-PL"/>
        </w:rPr>
        <w:t xml:space="preserve"> </w:t>
      </w:r>
      <w:r w:rsidRPr="00D71725">
        <w:rPr>
          <w:rFonts w:ascii="Times New Roman" w:eastAsia="Times New Roman" w:hAnsi="Times New Roman" w:cs="Times New Roman"/>
          <w:sz w:val="24"/>
          <w:szCs w:val="24"/>
          <w:lang w:eastAsia="pl-PL"/>
        </w:rPr>
        <w:lastRenderedPageBreak/>
        <w:t>,</w:t>
      </w:r>
    </w:p>
    <w:p w:rsidR="00D71725" w:rsidRPr="00D71725" w:rsidRDefault="00D71725" w:rsidP="00D71725">
      <w:pPr>
        <w:widowControl w:val="0"/>
        <w:numPr>
          <w:ilvl w:val="0"/>
          <w:numId w:val="23"/>
        </w:numPr>
        <w:tabs>
          <w:tab w:val="left" w:pos="426"/>
        </w:tabs>
        <w:spacing w:after="0" w:line="276" w:lineRule="auto"/>
        <w:contextualSpacing/>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color w:val="000000"/>
          <w:sz w:val="24"/>
          <w:szCs w:val="24"/>
          <w:lang w:eastAsia="pl-PL"/>
        </w:rPr>
        <w:t xml:space="preserve">Wypełniłem obowiązki informacyjne przewidziane w art. 13 lub art. 14 RODO wobec osób fizycznych, </w:t>
      </w:r>
      <w:r w:rsidRPr="00D71725">
        <w:rPr>
          <w:rFonts w:ascii="Times New Roman" w:eastAsia="Times New Roman" w:hAnsi="Times New Roman" w:cs="Times New Roman"/>
          <w:sz w:val="24"/>
          <w:szCs w:val="24"/>
          <w:lang w:eastAsia="pl-PL"/>
        </w:rPr>
        <w:t>od których dane osobowe bezpośrednio lub pośrednio pozyskałem</w:t>
      </w:r>
      <w:r w:rsidRPr="00D71725">
        <w:rPr>
          <w:rFonts w:ascii="Times New Roman" w:eastAsia="Times New Roman" w:hAnsi="Times New Roman" w:cs="Times New Roman"/>
          <w:color w:val="000000"/>
          <w:sz w:val="24"/>
          <w:szCs w:val="24"/>
          <w:lang w:eastAsia="pl-PL"/>
        </w:rPr>
        <w:t xml:space="preserve"> w celu ubiegania się o udzielenie zamówienia publicznego w niniejszym postępowaniu</w:t>
      </w:r>
      <w:r w:rsidRPr="00D71725">
        <w:rPr>
          <w:rFonts w:ascii="Times New Roman" w:eastAsia="Times New Roman" w:hAnsi="Times New Roman" w:cs="Times New Roman"/>
          <w:sz w:val="24"/>
          <w:szCs w:val="24"/>
          <w:lang w:eastAsia="pl-PL"/>
        </w:rPr>
        <w:t>.*</w:t>
      </w:r>
      <w:r w:rsidRPr="00D71725">
        <w:rPr>
          <w:rFonts w:ascii="Times New Roman" w:eastAsia="Times New Roman" w:hAnsi="Times New Roman" w:cs="Times New Roman"/>
          <w:i/>
          <w:color w:val="000000"/>
          <w:sz w:val="24"/>
          <w:szCs w:val="24"/>
          <w:lang w:eastAsia="pl-PL"/>
        </w:rPr>
        <w:t xml:space="preserve"> /Jeśli nie dotyczy wykreślić/</w:t>
      </w:r>
    </w:p>
    <w:p w:rsidR="00D71725" w:rsidRPr="00D71725" w:rsidRDefault="00D71725" w:rsidP="00D71725">
      <w:pPr>
        <w:spacing w:after="0" w:line="276" w:lineRule="auto"/>
        <w:jc w:val="both"/>
        <w:rPr>
          <w:rFonts w:ascii="Times New Roman" w:eastAsia="Calibri" w:hAnsi="Times New Roman" w:cs="Times New Roman"/>
          <w:i/>
          <w:color w:val="000000"/>
          <w:sz w:val="24"/>
          <w:szCs w:val="24"/>
          <w:lang w:eastAsia="pl-PL"/>
        </w:rPr>
      </w:pPr>
      <w:r w:rsidRPr="00D71725">
        <w:rPr>
          <w:rFonts w:ascii="Times New Roman" w:eastAsia="Calibri" w:hAnsi="Times New Roman" w:cs="Times New Roman"/>
          <w:i/>
          <w:color w:val="000000"/>
          <w:sz w:val="24"/>
          <w:szCs w:val="24"/>
          <w:lang w:eastAsia="pl-PL"/>
        </w:rPr>
        <w:t xml:space="preserve">* W przypadku gdy wykonawca </w:t>
      </w:r>
      <w:r w:rsidRPr="00D71725">
        <w:rPr>
          <w:rFonts w:ascii="Times New Roman" w:eastAsia="Calibri" w:hAnsi="Times New Roman" w:cs="Times New Roman"/>
          <w:i/>
          <w:sz w:val="24"/>
          <w:szCs w:val="24"/>
          <w:lang w:eastAsia="pl-PL"/>
        </w:rPr>
        <w:t xml:space="preserve">nie przekazuje danych osobowych innych niż bezpośrednio jego dotyczących lub zachodzi wyłączenie stosowania obowiązku informacyjnego, stosownie do art. 13 ust. 4 lub art. 14 ust. 5 RODO treści oświadczenia wykonawca nie składa </w:t>
      </w:r>
      <w:r w:rsidRPr="00D71725">
        <w:rPr>
          <w:rFonts w:ascii="Times New Roman" w:eastAsia="Calibri" w:hAnsi="Times New Roman" w:cs="Times New Roman"/>
          <w:b/>
          <w:i/>
          <w:sz w:val="24"/>
          <w:szCs w:val="24"/>
          <w:lang w:eastAsia="pl-PL"/>
        </w:rPr>
        <w:t>(usunięcie treści oświadczenia przez jego wykreślenie).</w:t>
      </w:r>
    </w:p>
    <w:p w:rsidR="00D71725" w:rsidRPr="00D71725" w:rsidRDefault="00D71725" w:rsidP="00D71725">
      <w:pPr>
        <w:spacing w:after="0" w:line="240" w:lineRule="auto"/>
        <w:ind w:left="360" w:hanging="360"/>
        <w:jc w:val="both"/>
        <w:rPr>
          <w:rFonts w:ascii="Times New Roman" w:eastAsia="Times New Roman" w:hAnsi="Times New Roman" w:cs="Times New Roman"/>
          <w:b/>
          <w:bCs/>
          <w:i/>
          <w:iCs/>
          <w:szCs w:val="24"/>
          <w:u w:val="single"/>
          <w:lang w:eastAsia="pl-PL"/>
        </w:rPr>
      </w:pPr>
    </w:p>
    <w:p w:rsidR="00D71725" w:rsidRPr="00D71725" w:rsidRDefault="00D71725" w:rsidP="00D71725">
      <w:pPr>
        <w:spacing w:after="0" w:line="240" w:lineRule="auto"/>
        <w:jc w:val="both"/>
        <w:rPr>
          <w:rFonts w:ascii="Times New Roman" w:eastAsia="Times New Roman" w:hAnsi="Times New Roman" w:cs="Times New Roman"/>
          <w:b/>
          <w:bCs/>
          <w:i/>
          <w:iCs/>
          <w:szCs w:val="24"/>
          <w:u w:val="single"/>
          <w:lang w:eastAsia="pl-PL"/>
        </w:rPr>
      </w:pPr>
      <w:r w:rsidRPr="00D71725">
        <w:rPr>
          <w:rFonts w:ascii="Times New Roman" w:eastAsia="Times New Roman" w:hAnsi="Times New Roman" w:cs="Times New Roman"/>
          <w:b/>
          <w:bCs/>
          <w:i/>
          <w:iCs/>
          <w:szCs w:val="24"/>
          <w:u w:val="single"/>
          <w:lang w:eastAsia="pl-PL"/>
        </w:rPr>
        <w:t xml:space="preserve">Lista dokumentów jakie Wykonawcy zobowiązany jest złożyć: </w:t>
      </w:r>
      <w:r w:rsidRPr="00D71725">
        <w:rPr>
          <w:rFonts w:ascii="Times New Roman" w:eastAsia="Times New Roman" w:hAnsi="Times New Roman" w:cs="Times New Roman"/>
          <w:bCs/>
          <w:i/>
          <w:iCs/>
          <w:szCs w:val="24"/>
          <w:lang w:eastAsia="pl-PL"/>
        </w:rPr>
        <w:t xml:space="preserve">Formularz oferty wraz z oświadczeniami, Załącznik nr 2 </w:t>
      </w:r>
    </w:p>
    <w:p w:rsidR="00D71725" w:rsidRPr="00D71725" w:rsidRDefault="00D71725" w:rsidP="00D71725">
      <w:pPr>
        <w:tabs>
          <w:tab w:val="left" w:pos="426"/>
        </w:tabs>
        <w:spacing w:after="0" w:line="240" w:lineRule="auto"/>
        <w:jc w:val="both"/>
        <w:rPr>
          <w:rFonts w:ascii="Times New Roman" w:eastAsia="Times New Roman" w:hAnsi="Times New Roman" w:cs="Times New Roman"/>
          <w:sz w:val="24"/>
          <w:szCs w:val="24"/>
          <w:lang w:eastAsia="pl-PL"/>
        </w:rPr>
      </w:pPr>
    </w:p>
    <w:p w:rsidR="00D71725" w:rsidRPr="00D71725" w:rsidRDefault="00D71725" w:rsidP="00D71725">
      <w:pPr>
        <w:spacing w:after="0" w:line="240" w:lineRule="auto"/>
        <w:jc w:val="both"/>
        <w:rPr>
          <w:rFonts w:ascii="Times New Roman" w:eastAsia="Times New Roman" w:hAnsi="Times New Roman" w:cs="Times New Roman"/>
          <w:b/>
          <w:bCs/>
          <w:lang w:eastAsia="pl-PL"/>
        </w:rPr>
      </w:pPr>
      <w:r w:rsidRPr="00D71725">
        <w:rPr>
          <w:rFonts w:ascii="Times New Roman" w:eastAsia="Times New Roman" w:hAnsi="Times New Roman" w:cs="Times New Roman"/>
          <w:b/>
          <w:bCs/>
          <w:lang w:eastAsia="pl-PL"/>
        </w:rPr>
        <w:t>UWAGA!!!!! Proszę wypełnić obowiązkowo.</w:t>
      </w:r>
    </w:p>
    <w:p w:rsidR="00D71725" w:rsidRPr="00D71725" w:rsidRDefault="00D71725" w:rsidP="00D71725">
      <w:pPr>
        <w:spacing w:after="0" w:line="240" w:lineRule="auto"/>
        <w:jc w:val="both"/>
        <w:rPr>
          <w:rFonts w:ascii="Times New Roman" w:eastAsia="Times New Roman" w:hAnsi="Times New Roman" w:cs="Times New Roman"/>
          <w:b/>
          <w:bCs/>
          <w:lang w:eastAsia="pl-PL"/>
        </w:rPr>
      </w:pPr>
      <w:r w:rsidRPr="00D71725">
        <w:rPr>
          <w:rFonts w:ascii="Times New Roman" w:eastAsia="Times New Roman" w:hAnsi="Times New Roman" w:cs="Times New Roman"/>
          <w:b/>
          <w:bCs/>
          <w:lang w:eastAsia="pl-PL"/>
        </w:rPr>
        <w:t>Dane kontaktowe Wykonawcy:             </w:t>
      </w:r>
    </w:p>
    <w:p w:rsidR="00D71725" w:rsidRPr="00D71725" w:rsidRDefault="00D71725" w:rsidP="00D71725">
      <w:pPr>
        <w:spacing w:after="0" w:line="240" w:lineRule="auto"/>
        <w:jc w:val="both"/>
        <w:rPr>
          <w:rFonts w:ascii="Times New Roman" w:eastAsia="Times New Roman" w:hAnsi="Times New Roman" w:cs="Times New Roman"/>
          <w:b/>
          <w:bCs/>
          <w:lang w:eastAsia="pl-PL"/>
        </w:rPr>
      </w:pPr>
      <w:r w:rsidRPr="00D71725">
        <w:rPr>
          <w:rFonts w:ascii="Times New Roman" w:eastAsia="Times New Roman" w:hAnsi="Times New Roman" w:cs="Times New Roman"/>
          <w:b/>
          <w:bCs/>
          <w:lang w:eastAsia="pl-PL"/>
        </w:rPr>
        <w:t>Pełna nazwa wykonawcy zgodnie z wpisem do ewidencji działalności gospodarczej lub KRS:  ……………………………………………………………..</w:t>
      </w:r>
    </w:p>
    <w:p w:rsidR="00D71725" w:rsidRPr="00D71725" w:rsidRDefault="00D71725" w:rsidP="00D71725">
      <w:pPr>
        <w:spacing w:after="0" w:line="360" w:lineRule="auto"/>
        <w:jc w:val="both"/>
        <w:rPr>
          <w:rFonts w:ascii="Times New Roman" w:eastAsia="Times New Roman" w:hAnsi="Times New Roman" w:cs="Times New Roman"/>
          <w:b/>
          <w:bCs/>
          <w:lang w:val="fr-FR" w:eastAsia="pl-PL"/>
        </w:rPr>
      </w:pPr>
      <w:r w:rsidRPr="00D71725">
        <w:rPr>
          <w:rFonts w:ascii="Times New Roman" w:eastAsia="Times New Roman" w:hAnsi="Times New Roman" w:cs="Times New Roman"/>
          <w:b/>
          <w:bCs/>
          <w:lang w:val="fr-FR" w:eastAsia="pl-PL"/>
        </w:rPr>
        <w:t xml:space="preserve">Osoba do kontaktu : </w:t>
      </w:r>
    </w:p>
    <w:p w:rsidR="00D71725" w:rsidRPr="00D71725" w:rsidRDefault="00D71725" w:rsidP="00D71725">
      <w:pPr>
        <w:spacing w:after="0" w:line="360" w:lineRule="auto"/>
        <w:jc w:val="both"/>
        <w:rPr>
          <w:rFonts w:ascii="Times New Roman" w:eastAsia="Times New Roman" w:hAnsi="Times New Roman" w:cs="Times New Roman"/>
          <w:b/>
          <w:bCs/>
          <w:lang w:val="fr-FR" w:eastAsia="pl-PL"/>
        </w:rPr>
      </w:pPr>
      <w:r w:rsidRPr="00D71725">
        <w:rPr>
          <w:rFonts w:ascii="Times New Roman" w:eastAsia="Times New Roman" w:hAnsi="Times New Roman" w:cs="Times New Roman"/>
          <w:b/>
          <w:bCs/>
          <w:lang w:val="fr-FR" w:eastAsia="pl-PL"/>
        </w:rPr>
        <w:t>telefon ........................................</w:t>
      </w:r>
    </w:p>
    <w:p w:rsidR="00D71725" w:rsidRPr="00D71725" w:rsidRDefault="00D71725" w:rsidP="00D71725">
      <w:pPr>
        <w:spacing w:after="0" w:line="360" w:lineRule="auto"/>
        <w:jc w:val="both"/>
        <w:rPr>
          <w:rFonts w:ascii="Times New Roman" w:eastAsia="Times New Roman" w:hAnsi="Times New Roman" w:cs="Times New Roman"/>
          <w:b/>
          <w:bCs/>
          <w:lang w:val="fr-FR" w:eastAsia="pl-PL"/>
        </w:rPr>
      </w:pPr>
      <w:r w:rsidRPr="00D71725">
        <w:rPr>
          <w:rFonts w:ascii="Times New Roman" w:eastAsia="Times New Roman" w:hAnsi="Times New Roman" w:cs="Times New Roman"/>
          <w:b/>
          <w:bCs/>
          <w:lang w:val="fr-FR" w:eastAsia="pl-PL"/>
        </w:rPr>
        <w:t>Fax. .............................................</w:t>
      </w:r>
    </w:p>
    <w:p w:rsidR="00D71725" w:rsidRPr="00D71725" w:rsidRDefault="00D71725" w:rsidP="00D71725">
      <w:pPr>
        <w:spacing w:after="0" w:line="360" w:lineRule="auto"/>
        <w:jc w:val="both"/>
        <w:rPr>
          <w:rFonts w:ascii="Times New Roman" w:eastAsia="Times New Roman" w:hAnsi="Times New Roman" w:cs="Times New Roman"/>
          <w:b/>
          <w:bCs/>
          <w:lang w:val="fr-FR" w:eastAsia="pl-PL"/>
        </w:rPr>
      </w:pPr>
      <w:r w:rsidRPr="00D71725">
        <w:rPr>
          <w:rFonts w:ascii="Times New Roman" w:eastAsia="Times New Roman" w:hAnsi="Times New Roman" w:cs="Times New Roman"/>
          <w:b/>
          <w:bCs/>
          <w:lang w:val="fr-FR" w:eastAsia="pl-PL"/>
        </w:rPr>
        <w:t xml:space="preserve"> e-mail: .......................................</w:t>
      </w:r>
    </w:p>
    <w:p w:rsidR="00D71725" w:rsidRPr="00D71725" w:rsidRDefault="00D71725" w:rsidP="00D71725">
      <w:pPr>
        <w:spacing w:after="0" w:line="360" w:lineRule="auto"/>
        <w:jc w:val="both"/>
        <w:rPr>
          <w:rFonts w:ascii="Times New Roman" w:eastAsia="Times New Roman" w:hAnsi="Times New Roman" w:cs="Times New Roman"/>
          <w:b/>
          <w:bCs/>
          <w:lang w:val="fr-FR" w:eastAsia="pl-PL"/>
        </w:rPr>
      </w:pPr>
      <w:r w:rsidRPr="00D71725">
        <w:rPr>
          <w:rFonts w:ascii="Times New Roman" w:eastAsia="Times New Roman" w:hAnsi="Times New Roman" w:cs="Times New Roman"/>
          <w:b/>
          <w:bCs/>
          <w:lang w:val="fr-FR" w:eastAsia="pl-PL"/>
        </w:rPr>
        <w:t>NIP   : ...........................................</w:t>
      </w:r>
    </w:p>
    <w:p w:rsidR="00D71725" w:rsidRPr="00D71725" w:rsidRDefault="00D71725" w:rsidP="00D71725">
      <w:pPr>
        <w:tabs>
          <w:tab w:val="left" w:pos="426"/>
        </w:tabs>
        <w:spacing w:after="0" w:line="240" w:lineRule="auto"/>
        <w:jc w:val="both"/>
        <w:rPr>
          <w:rFonts w:ascii="Times New Roman" w:eastAsia="SimSun" w:hAnsi="Times New Roman" w:cs="Times New Roman"/>
          <w:kern w:val="3"/>
          <w:lang w:eastAsia="zh-CN" w:bidi="hi-IN"/>
        </w:rPr>
      </w:pPr>
      <w:r w:rsidRPr="00D71725">
        <w:rPr>
          <w:rFonts w:ascii="Times New Roman" w:eastAsia="SimSun" w:hAnsi="Times New Roman" w:cs="Times New Roman"/>
          <w:b/>
          <w:kern w:val="3"/>
          <w:lang w:eastAsia="zh-CN" w:bidi="hi-IN"/>
        </w:rPr>
        <w:t xml:space="preserve">Świadomy/i odpowiedzialności za składanie fałszywych oświadczeń, informuję, iż dane zawarte w ofercie oraz w przedłożonych z nią dokumentach są zgodne z prawdą. </w:t>
      </w:r>
    </w:p>
    <w:p w:rsidR="00D71725" w:rsidRPr="00D71725" w:rsidRDefault="00D71725" w:rsidP="00D71725">
      <w:pPr>
        <w:tabs>
          <w:tab w:val="left" w:pos="1985"/>
          <w:tab w:val="left" w:pos="4820"/>
          <w:tab w:val="left" w:pos="5387"/>
          <w:tab w:val="left" w:pos="8931"/>
        </w:tabs>
        <w:spacing w:after="0" w:line="240" w:lineRule="auto"/>
        <w:rPr>
          <w:rFonts w:ascii="Times New Roman" w:eastAsia="Times New Roman" w:hAnsi="Times New Roman" w:cs="Times New Roman"/>
          <w:sz w:val="26"/>
          <w:szCs w:val="26"/>
          <w:u w:val="dotted"/>
          <w:lang w:eastAsia="pl-PL"/>
        </w:rPr>
      </w:pPr>
    </w:p>
    <w:p w:rsidR="00D71725" w:rsidRPr="00D71725" w:rsidRDefault="00D71725" w:rsidP="00D71725">
      <w:pPr>
        <w:tabs>
          <w:tab w:val="left" w:pos="1985"/>
          <w:tab w:val="left" w:pos="4820"/>
          <w:tab w:val="left" w:pos="5387"/>
          <w:tab w:val="left" w:pos="8931"/>
        </w:tabs>
        <w:spacing w:after="0" w:line="240" w:lineRule="auto"/>
        <w:rPr>
          <w:rFonts w:ascii="Times New Roman" w:eastAsia="Times New Roman" w:hAnsi="Times New Roman" w:cs="Times New Roman"/>
          <w:sz w:val="26"/>
          <w:szCs w:val="26"/>
          <w:u w:val="dotted"/>
          <w:lang w:eastAsia="pl-PL"/>
        </w:rPr>
      </w:pPr>
    </w:p>
    <w:p w:rsidR="00D71725" w:rsidRPr="00D71725" w:rsidRDefault="00D71725" w:rsidP="00D71725">
      <w:pPr>
        <w:tabs>
          <w:tab w:val="left" w:pos="1985"/>
          <w:tab w:val="left" w:pos="4820"/>
          <w:tab w:val="left" w:pos="5387"/>
          <w:tab w:val="left" w:pos="8931"/>
        </w:tabs>
        <w:spacing w:after="0" w:line="240" w:lineRule="auto"/>
        <w:rPr>
          <w:rFonts w:ascii="Times New Roman" w:eastAsia="Times New Roman" w:hAnsi="Times New Roman" w:cs="Times New Roman"/>
          <w:sz w:val="26"/>
          <w:szCs w:val="26"/>
          <w:lang w:eastAsia="pl-PL"/>
        </w:rPr>
      </w:pPr>
      <w:r w:rsidRPr="00D71725">
        <w:rPr>
          <w:rFonts w:ascii="Times New Roman" w:eastAsia="Times New Roman" w:hAnsi="Times New Roman" w:cs="Times New Roman"/>
          <w:sz w:val="26"/>
          <w:szCs w:val="26"/>
          <w:u w:val="dotted"/>
          <w:lang w:eastAsia="pl-PL"/>
        </w:rPr>
        <w:tab/>
      </w:r>
      <w:r w:rsidRPr="00D71725">
        <w:rPr>
          <w:rFonts w:ascii="Times New Roman" w:eastAsia="Times New Roman" w:hAnsi="Times New Roman" w:cs="Times New Roman"/>
          <w:sz w:val="26"/>
          <w:szCs w:val="26"/>
          <w:lang w:eastAsia="pl-PL"/>
        </w:rPr>
        <w:t xml:space="preserve"> dnia </w:t>
      </w:r>
      <w:r w:rsidRPr="00D71725">
        <w:rPr>
          <w:rFonts w:ascii="Times New Roman" w:eastAsia="Times New Roman" w:hAnsi="Times New Roman" w:cs="Times New Roman"/>
          <w:sz w:val="26"/>
          <w:szCs w:val="26"/>
          <w:u w:val="dotted"/>
          <w:lang w:eastAsia="pl-PL"/>
        </w:rPr>
        <w:tab/>
      </w:r>
      <w:r w:rsidRPr="00D71725">
        <w:rPr>
          <w:rFonts w:ascii="Times New Roman" w:eastAsia="Times New Roman" w:hAnsi="Times New Roman" w:cs="Times New Roman"/>
          <w:sz w:val="26"/>
          <w:szCs w:val="26"/>
          <w:lang w:eastAsia="pl-PL"/>
        </w:rPr>
        <w:tab/>
      </w:r>
      <w:r w:rsidRPr="00D71725">
        <w:rPr>
          <w:rFonts w:ascii="Times New Roman" w:eastAsia="Times New Roman" w:hAnsi="Times New Roman" w:cs="Times New Roman"/>
          <w:sz w:val="26"/>
          <w:szCs w:val="26"/>
          <w:u w:val="dotted"/>
          <w:lang w:eastAsia="pl-PL"/>
        </w:rPr>
        <w:tab/>
      </w:r>
    </w:p>
    <w:p w:rsidR="00D71725" w:rsidRPr="00D71725" w:rsidRDefault="00D71725" w:rsidP="00D71725">
      <w:pPr>
        <w:spacing w:after="0" w:line="240" w:lineRule="auto"/>
        <w:ind w:left="5529"/>
        <w:jc w:val="center"/>
        <w:rPr>
          <w:rFonts w:ascii="Times New Roman" w:eastAsia="Times New Roman" w:hAnsi="Times New Roman" w:cs="Times New Roman"/>
          <w:sz w:val="26"/>
          <w:szCs w:val="26"/>
          <w:lang w:eastAsia="pl-PL"/>
        </w:rPr>
      </w:pPr>
      <w:r w:rsidRPr="00D71725">
        <w:rPr>
          <w:rFonts w:ascii="Times New Roman" w:eastAsia="Times New Roman" w:hAnsi="Times New Roman" w:cs="Times New Roman"/>
          <w:sz w:val="26"/>
          <w:szCs w:val="26"/>
          <w:vertAlign w:val="superscript"/>
          <w:lang w:eastAsia="pl-PL"/>
        </w:rPr>
        <w:t>podpis osoby uprawnionej do składania oświadczeń woli w imieniu Wykonawcy</w:t>
      </w:r>
    </w:p>
    <w:p w:rsidR="00D71725" w:rsidRPr="00D71725" w:rsidRDefault="00D71725" w:rsidP="00D71725">
      <w:pPr>
        <w:widowControl w:val="0"/>
        <w:spacing w:after="0" w:line="240" w:lineRule="auto"/>
        <w:rPr>
          <w:rFonts w:ascii="Arial Unicode MS" w:eastAsia="Arial Unicode MS" w:hAnsi="Arial Unicode MS" w:cs="Arial Unicode MS"/>
          <w:color w:val="000000"/>
          <w:sz w:val="2"/>
          <w:szCs w:val="2"/>
          <w:lang w:eastAsia="pl-PL" w:bidi="pl-PL"/>
        </w:rPr>
      </w:pPr>
    </w:p>
    <w:p w:rsidR="00D71725" w:rsidRPr="00D71725" w:rsidRDefault="00D71725" w:rsidP="00D71725">
      <w:pPr>
        <w:widowControl w:val="0"/>
        <w:spacing w:after="0" w:line="240" w:lineRule="auto"/>
        <w:rPr>
          <w:rFonts w:ascii="Arial Unicode MS" w:eastAsia="Arial Unicode MS" w:hAnsi="Arial Unicode MS" w:cs="Arial Unicode MS"/>
          <w:color w:val="000000"/>
          <w:sz w:val="2"/>
          <w:szCs w:val="2"/>
          <w:lang w:eastAsia="pl-PL" w:bidi="pl-PL"/>
        </w:rPr>
      </w:pPr>
    </w:p>
    <w:p w:rsidR="00D71725" w:rsidRPr="00D71725" w:rsidRDefault="00D71725" w:rsidP="00D71725">
      <w:pPr>
        <w:widowControl w:val="0"/>
        <w:spacing w:after="0" w:line="240" w:lineRule="auto"/>
        <w:rPr>
          <w:rFonts w:ascii="Arial Unicode MS" w:eastAsia="Arial Unicode MS" w:hAnsi="Arial Unicode MS" w:cs="Arial Unicode MS"/>
          <w:color w:val="000000"/>
          <w:sz w:val="2"/>
          <w:szCs w:val="2"/>
          <w:lang w:eastAsia="pl-PL" w:bidi="pl-PL"/>
        </w:rPr>
      </w:pPr>
    </w:p>
    <w:p w:rsidR="00D71725" w:rsidRPr="00D71725" w:rsidRDefault="00D71725" w:rsidP="00D71725">
      <w:pPr>
        <w:widowControl w:val="0"/>
        <w:spacing w:after="0" w:line="240" w:lineRule="auto"/>
        <w:rPr>
          <w:rFonts w:ascii="Arial Unicode MS" w:eastAsia="Arial Unicode MS" w:hAnsi="Arial Unicode MS" w:cs="Arial Unicode MS"/>
          <w:color w:val="000000"/>
          <w:sz w:val="2"/>
          <w:szCs w:val="2"/>
          <w:lang w:eastAsia="pl-PL" w:bidi="pl-PL"/>
        </w:rPr>
      </w:pPr>
    </w:p>
    <w:p w:rsidR="00D71725" w:rsidRPr="00D71725" w:rsidRDefault="00D71725" w:rsidP="00D71725">
      <w:pPr>
        <w:widowControl w:val="0"/>
        <w:spacing w:after="0" w:line="240" w:lineRule="auto"/>
        <w:rPr>
          <w:rFonts w:ascii="Arial Unicode MS" w:eastAsia="Arial Unicode MS" w:hAnsi="Arial Unicode MS" w:cs="Arial Unicode MS"/>
          <w:color w:val="000000"/>
          <w:sz w:val="2"/>
          <w:szCs w:val="2"/>
          <w:lang w:eastAsia="pl-PL" w:bidi="pl-PL"/>
        </w:rPr>
      </w:pPr>
    </w:p>
    <w:p w:rsidR="00D71725" w:rsidRPr="00D71725" w:rsidRDefault="00D71725" w:rsidP="00D71725">
      <w:pPr>
        <w:widowControl w:val="0"/>
        <w:spacing w:after="0" w:line="240" w:lineRule="auto"/>
        <w:rPr>
          <w:rFonts w:ascii="Arial Unicode MS" w:eastAsia="Arial Unicode MS" w:hAnsi="Arial Unicode MS" w:cs="Arial Unicode MS"/>
          <w:color w:val="000000"/>
          <w:sz w:val="2"/>
          <w:szCs w:val="2"/>
          <w:lang w:eastAsia="pl-PL" w:bidi="pl-PL"/>
        </w:rPr>
      </w:pPr>
    </w:p>
    <w:p w:rsidR="00D71725" w:rsidRPr="00D71725" w:rsidRDefault="00D71725" w:rsidP="00D71725">
      <w:pPr>
        <w:widowControl w:val="0"/>
        <w:spacing w:after="0" w:line="240" w:lineRule="auto"/>
        <w:rPr>
          <w:rFonts w:ascii="Arial Unicode MS" w:eastAsia="Arial Unicode MS" w:hAnsi="Arial Unicode MS" w:cs="Arial Unicode MS"/>
          <w:color w:val="000000"/>
          <w:sz w:val="2"/>
          <w:szCs w:val="2"/>
          <w:lang w:eastAsia="pl-PL" w:bidi="pl-PL"/>
        </w:rPr>
        <w:sectPr w:rsidR="00D71725" w:rsidRPr="00D71725" w:rsidSect="00D71725">
          <w:pgSz w:w="11900" w:h="16840"/>
          <w:pgMar w:top="1205" w:right="1351" w:bottom="709" w:left="1419" w:header="0" w:footer="3" w:gutter="0"/>
          <w:cols w:space="720"/>
          <w:noEndnote/>
          <w:docGrid w:linePitch="360"/>
        </w:sectPr>
      </w:pPr>
    </w:p>
    <w:p w:rsidR="00D71725" w:rsidRPr="00D71725" w:rsidRDefault="00D71725" w:rsidP="00D71725">
      <w:pPr>
        <w:widowControl w:val="0"/>
        <w:spacing w:after="0" w:line="240" w:lineRule="auto"/>
        <w:ind w:right="360"/>
        <w:jc w:val="center"/>
        <w:rPr>
          <w:rFonts w:ascii="Arial Unicode MS" w:eastAsia="Arial Unicode MS" w:hAnsi="Arial Unicode MS" w:cs="Arial Unicode MS"/>
          <w:color w:val="000000"/>
          <w:sz w:val="24"/>
          <w:szCs w:val="24"/>
          <w:lang w:eastAsia="pl-PL" w:bidi="pl-PL"/>
        </w:rPr>
      </w:pPr>
      <w:r w:rsidRPr="00D71725">
        <w:rPr>
          <w:rFonts w:ascii="Arial Unicode MS" w:eastAsia="Arial Unicode MS" w:hAnsi="Arial Unicode MS" w:cs="Arial Unicode MS"/>
          <w:noProof/>
          <w:color w:val="000000"/>
          <w:sz w:val="24"/>
          <w:szCs w:val="24"/>
          <w:lang w:eastAsia="pl-PL"/>
        </w:rPr>
        <w:lastRenderedPageBreak/>
        <w:drawing>
          <wp:inline distT="0" distB="0" distL="0" distR="0">
            <wp:extent cx="5753100"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D71725" w:rsidRPr="00D71725" w:rsidRDefault="00D71725" w:rsidP="00D71725">
      <w:pPr>
        <w:widowControl w:val="0"/>
        <w:spacing w:after="0" w:line="240" w:lineRule="auto"/>
        <w:jc w:val="center"/>
        <w:rPr>
          <w:rFonts w:ascii="Times New Roman" w:eastAsia="Arial Unicode MS" w:hAnsi="Times New Roman" w:cs="Times New Roman"/>
          <w:sz w:val="18"/>
          <w:szCs w:val="18"/>
          <w:lang w:eastAsia="pl-PL"/>
        </w:rPr>
      </w:pPr>
      <w:r w:rsidRPr="00D71725">
        <w:rPr>
          <w:rFonts w:ascii="Times New Roman" w:eastAsia="Arial Unicode MS" w:hAnsi="Times New Roman" w:cs="Times New Roman"/>
          <w:color w:val="000000"/>
          <w:sz w:val="18"/>
          <w:szCs w:val="18"/>
          <w:lang w:eastAsia="pl-PL" w:bidi="pl-PL"/>
        </w:rPr>
        <w:tab/>
        <w:t xml:space="preserve">Automatycy dla Przemysłu 4.0 – studia dualne </w:t>
      </w:r>
    </w:p>
    <w:p w:rsidR="00D71725" w:rsidRPr="00D71725" w:rsidRDefault="00D71725" w:rsidP="00D71725">
      <w:pPr>
        <w:widowControl w:val="0"/>
        <w:autoSpaceDE w:val="0"/>
        <w:autoSpaceDN w:val="0"/>
        <w:adjustRightInd w:val="0"/>
        <w:spacing w:after="0" w:line="240" w:lineRule="auto"/>
        <w:ind w:right="360"/>
        <w:jc w:val="center"/>
        <w:rPr>
          <w:rFonts w:ascii="Times New Roman" w:eastAsia="Arial Unicode MS" w:hAnsi="Times New Roman" w:cs="Times New Roman"/>
          <w:color w:val="000000"/>
          <w:sz w:val="18"/>
          <w:szCs w:val="18"/>
          <w:lang w:eastAsia="pl-PL" w:bidi="pl-PL"/>
        </w:rPr>
      </w:pPr>
      <w:r w:rsidRPr="00D71725">
        <w:rPr>
          <w:rFonts w:ascii="Times New Roman" w:eastAsia="Arial Unicode MS" w:hAnsi="Times New Roman" w:cs="Times New Roman"/>
          <w:color w:val="000000"/>
          <w:sz w:val="18"/>
          <w:szCs w:val="18"/>
          <w:lang w:eastAsia="pl-PL" w:bidi="pl-PL"/>
        </w:rPr>
        <w:t>Projekt współfinansowany przez Unię Europejską ze środków Europejskiego Funduszu Społecznego w ramach Programu Operacyjnego Wiedza Edukacja Rozwój</w:t>
      </w:r>
    </w:p>
    <w:p w:rsidR="00D71725" w:rsidRPr="00D71725" w:rsidRDefault="00D71725" w:rsidP="00D71725">
      <w:pPr>
        <w:widowControl w:val="0"/>
        <w:tabs>
          <w:tab w:val="center" w:pos="4536"/>
          <w:tab w:val="right" w:pos="9072"/>
        </w:tabs>
        <w:autoSpaceDE w:val="0"/>
        <w:autoSpaceDN w:val="0"/>
        <w:adjustRightInd w:val="0"/>
        <w:spacing w:after="0" w:line="240" w:lineRule="auto"/>
        <w:jc w:val="center"/>
        <w:rPr>
          <w:rFonts w:ascii="Times New Roman" w:eastAsia="Arial Unicode MS" w:hAnsi="Times New Roman" w:cs="Times New Roman"/>
          <w:color w:val="000000"/>
          <w:sz w:val="18"/>
          <w:szCs w:val="18"/>
          <w:lang w:eastAsia="pl-PL" w:bidi="pl-PL"/>
        </w:rPr>
      </w:pPr>
      <w:r w:rsidRPr="00D71725">
        <w:rPr>
          <w:rFonts w:ascii="Times New Roman" w:eastAsia="Arial Unicode MS" w:hAnsi="Times New Roman" w:cs="Times New Roman"/>
          <w:noProof/>
          <w:color w:val="000000"/>
          <w:sz w:val="18"/>
          <w:szCs w:val="18"/>
          <w:lang w:eastAsia="pl-PL"/>
        </w:rPr>
        <mc:AlternateContent>
          <mc:Choice Requires="wps">
            <w:drawing>
              <wp:anchor distT="4294967294" distB="4294967294" distL="114300" distR="114300" simplePos="0" relativeHeight="251662336"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4C7F6" id="Łącznik prosty ze strzałką 9" o:spid="_x0000_s1026" type="#_x0000_t32" style="position:absolute;margin-left:-4.25pt;margin-top:14pt;width:480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LWOQ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"/>
            </w:pict>
          </mc:Fallback>
        </mc:AlternateContent>
      </w:r>
      <w:r w:rsidRPr="00D71725">
        <w:rPr>
          <w:rFonts w:ascii="Times New Roman" w:eastAsia="Arial Unicode MS" w:hAnsi="Times New Roman" w:cs="Times New Roman"/>
          <w:color w:val="000000"/>
          <w:sz w:val="18"/>
          <w:szCs w:val="18"/>
          <w:lang w:eastAsia="pl-PL" w:bidi="pl-PL"/>
        </w:rPr>
        <w:t>Nr projektu: POWR.03.01.00-00-DU63/18-00).</w:t>
      </w:r>
    </w:p>
    <w:p w:rsidR="00D71725" w:rsidRPr="00D71725" w:rsidRDefault="00D71725" w:rsidP="00D71725">
      <w:pPr>
        <w:spacing w:after="0" w:line="240" w:lineRule="auto"/>
        <w:rPr>
          <w:rFonts w:ascii="Times New Roman" w:eastAsia="Times New Roman" w:hAnsi="Times New Roman" w:cs="Times New Roman"/>
          <w:bCs/>
          <w:iCs/>
          <w:color w:val="000000"/>
          <w:sz w:val="20"/>
          <w:szCs w:val="24"/>
          <w:highlight w:val="green"/>
          <w:lang w:eastAsia="pl-PL"/>
        </w:rPr>
      </w:pP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p>
    <w:p w:rsidR="00D71725" w:rsidRPr="00D71725" w:rsidRDefault="00D71725" w:rsidP="00D71725">
      <w:pPr>
        <w:spacing w:after="0" w:line="240" w:lineRule="auto"/>
        <w:rPr>
          <w:rFonts w:ascii="Times New Roman" w:eastAsia="Times New Roman" w:hAnsi="Times New Roman" w:cs="Times New Roman"/>
          <w:sz w:val="26"/>
          <w:szCs w:val="26"/>
          <w:vertAlign w:val="superscript"/>
          <w:lang w:eastAsia="pl-PL"/>
        </w:rPr>
      </w:pPr>
      <w:r w:rsidRPr="00D71725">
        <w:rPr>
          <w:rFonts w:ascii="Arial Unicode MS" w:eastAsia="Arial Unicode MS" w:hAnsi="Arial Unicode MS" w:cs="Arial Unicode MS"/>
          <w:noProof/>
          <w:color w:val="000000"/>
          <w:sz w:val="24"/>
          <w:szCs w:val="24"/>
          <w:lang w:eastAsia="pl-PL"/>
        </w:rPr>
        <mc:AlternateContent>
          <mc:Choice Requires="wps">
            <w:drawing>
              <wp:anchor distT="0" distB="0" distL="114300" distR="114300" simplePos="0" relativeHeight="251663360" behindDoc="0" locked="0" layoutInCell="1" allowOverlap="1">
                <wp:simplePos x="0" y="0"/>
                <wp:positionH relativeFrom="column">
                  <wp:posOffset>-115570</wp:posOffset>
                </wp:positionH>
                <wp:positionV relativeFrom="paragraph">
                  <wp:posOffset>1905</wp:posOffset>
                </wp:positionV>
                <wp:extent cx="2110740" cy="752475"/>
                <wp:effectExtent l="0" t="0" r="22860" b="28575"/>
                <wp:wrapNone/>
                <wp:docPr id="8" name="Prostokąt zaokrąglony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75247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71725" w:rsidRDefault="00D71725" w:rsidP="00D71725"/>
                          <w:p w:rsidR="00D71725" w:rsidRDefault="00D71725" w:rsidP="00D71725">
                            <w:pPr>
                              <w:rPr>
                                <w:sz w:val="12"/>
                              </w:rPr>
                            </w:pPr>
                          </w:p>
                          <w:p w:rsidR="00D71725" w:rsidRDefault="00D71725" w:rsidP="00D71725">
                            <w:pPr>
                              <w:rPr>
                                <w:sz w:val="12"/>
                              </w:rPr>
                            </w:pPr>
                          </w:p>
                          <w:p w:rsidR="00D71725" w:rsidRDefault="00D71725" w:rsidP="00D71725">
                            <w:pPr>
                              <w:rPr>
                                <w:sz w:val="12"/>
                              </w:rPr>
                            </w:pPr>
                          </w:p>
                          <w:p w:rsidR="00D71725" w:rsidRDefault="00D71725" w:rsidP="00D71725">
                            <w:pPr>
                              <w:rPr>
                                <w:rFonts w:ascii="Tahoma" w:hAnsi="Tahoma" w:cs="Tahoma"/>
                                <w:sz w:val="16"/>
                              </w:rPr>
                            </w:pPr>
                          </w:p>
                          <w:p w:rsidR="00D71725" w:rsidRDefault="00D71725" w:rsidP="00D71725">
                            <w:pPr>
                              <w:jc w:val="center"/>
                              <w:rPr>
                                <w:rFonts w:ascii="Tahoma" w:hAnsi="Tahoma" w:cs="Tahoma"/>
                                <w:sz w:val="16"/>
                              </w:rPr>
                            </w:pPr>
                            <w:r>
                              <w:rPr>
                                <w:rFonts w:ascii="Tahoma" w:hAnsi="Tahoma" w:cs="Tahoma"/>
                                <w:sz w:val="16"/>
                              </w:rPr>
                              <w:t>pieczęć wykonawcy</w:t>
                            </w:r>
                          </w:p>
                          <w:p w:rsidR="00D71725" w:rsidRDefault="00D71725" w:rsidP="00D7172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y 8" o:spid="_x0000_s1027" style="position:absolute;margin-left:-9.1pt;margin-top:.15pt;width:166.2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" filled="f" strokeweight=".25pt">
                <v:textbox inset="1pt,1pt,1pt,1pt">
                  <w:txbxContent>
                    <w:p w:rsidR="00D71725" w:rsidRDefault="00D71725" w:rsidP="00D71725"/>
                    <w:p w:rsidR="00D71725" w:rsidRDefault="00D71725" w:rsidP="00D71725">
                      <w:pPr>
                        <w:rPr>
                          <w:rFonts w:hint="eastAsia"/>
                          <w:sz w:val="12"/>
                        </w:rPr>
                      </w:pPr>
                    </w:p>
                    <w:p w:rsidR="00D71725" w:rsidRDefault="00D71725" w:rsidP="00D71725">
                      <w:pPr>
                        <w:rPr>
                          <w:rFonts w:hint="eastAsia"/>
                          <w:sz w:val="12"/>
                        </w:rPr>
                      </w:pPr>
                    </w:p>
                    <w:p w:rsidR="00D71725" w:rsidRDefault="00D71725" w:rsidP="00D71725">
                      <w:pPr>
                        <w:rPr>
                          <w:rFonts w:hint="eastAsia"/>
                          <w:sz w:val="12"/>
                        </w:rPr>
                      </w:pPr>
                    </w:p>
                    <w:p w:rsidR="00D71725" w:rsidRDefault="00D71725" w:rsidP="00D71725">
                      <w:pPr>
                        <w:rPr>
                          <w:rFonts w:ascii="Tahoma" w:hAnsi="Tahoma" w:cs="Tahoma" w:hint="eastAsia"/>
                          <w:sz w:val="16"/>
                        </w:rPr>
                      </w:pPr>
                    </w:p>
                    <w:p w:rsidR="00D71725" w:rsidRDefault="00D71725" w:rsidP="00D71725">
                      <w:pPr>
                        <w:jc w:val="center"/>
                        <w:rPr>
                          <w:rFonts w:ascii="Tahoma" w:hAnsi="Tahoma" w:cs="Tahoma"/>
                          <w:sz w:val="16"/>
                        </w:rPr>
                      </w:pPr>
                      <w:r>
                        <w:rPr>
                          <w:rFonts w:ascii="Tahoma" w:hAnsi="Tahoma" w:cs="Tahoma"/>
                          <w:sz w:val="16"/>
                        </w:rPr>
                        <w:t>pieczęć wykonawcy</w:t>
                      </w:r>
                    </w:p>
                    <w:p w:rsidR="00D71725" w:rsidRDefault="00D71725" w:rsidP="00D71725"/>
                  </w:txbxContent>
                </v:textbox>
              </v:roundrect>
            </w:pict>
          </mc:Fallback>
        </mc:AlternateContent>
      </w:r>
    </w:p>
    <w:p w:rsidR="00D71725" w:rsidRPr="00D71725" w:rsidRDefault="00D71725" w:rsidP="00D71725">
      <w:pPr>
        <w:keepNext/>
        <w:widowControl w:val="0"/>
        <w:spacing w:before="120" w:after="0" w:line="360" w:lineRule="auto"/>
        <w:jc w:val="right"/>
        <w:outlineLvl w:val="2"/>
        <w:rPr>
          <w:rFonts w:ascii="Times New Roman" w:eastAsia="Times New Roman" w:hAnsi="Times New Roman" w:cs="Times New Roman"/>
          <w:color w:val="000000"/>
          <w:sz w:val="24"/>
          <w:szCs w:val="20"/>
          <w:lang w:eastAsia="pl-PL" w:bidi="pl-PL"/>
        </w:rPr>
      </w:pPr>
      <w:r w:rsidRPr="00D71725">
        <w:rPr>
          <w:rFonts w:ascii="Times New Roman" w:eastAsia="Times New Roman" w:hAnsi="Times New Roman" w:cs="Times New Roman"/>
          <w:color w:val="000000"/>
          <w:sz w:val="24"/>
          <w:szCs w:val="20"/>
          <w:lang w:eastAsia="pl-PL" w:bidi="pl-PL"/>
        </w:rPr>
        <w:t>Załącznik nr 2</w:t>
      </w:r>
    </w:p>
    <w:p w:rsidR="00D71725" w:rsidRPr="00D71725" w:rsidRDefault="00D71725" w:rsidP="00D71725">
      <w:pPr>
        <w:widowControl w:val="0"/>
        <w:spacing w:after="0" w:line="240" w:lineRule="auto"/>
        <w:rPr>
          <w:rFonts w:ascii="Times New Roman" w:eastAsia="Times New Roman" w:hAnsi="Times New Roman" w:cs="Times New Roman"/>
          <w:color w:val="000000"/>
          <w:sz w:val="24"/>
          <w:szCs w:val="20"/>
          <w:lang w:eastAsia="pl-PL" w:bidi="pl-PL"/>
        </w:rPr>
      </w:pPr>
    </w:p>
    <w:p w:rsidR="00D71725" w:rsidRPr="00D71725" w:rsidRDefault="00D71725" w:rsidP="00D71725">
      <w:pPr>
        <w:widowControl w:val="0"/>
        <w:spacing w:after="0" w:line="240" w:lineRule="auto"/>
        <w:rPr>
          <w:rFonts w:ascii="Times New Roman" w:eastAsia="Times New Roman" w:hAnsi="Times New Roman" w:cs="Times New Roman"/>
          <w:color w:val="000000"/>
          <w:sz w:val="24"/>
          <w:szCs w:val="20"/>
          <w:lang w:eastAsia="pl-PL" w:bidi="pl-PL"/>
        </w:rPr>
      </w:pPr>
    </w:p>
    <w:p w:rsidR="00D71725" w:rsidRPr="00D71725" w:rsidRDefault="00D71725" w:rsidP="00D71725">
      <w:pPr>
        <w:widowControl w:val="0"/>
        <w:spacing w:after="0" w:line="240" w:lineRule="auto"/>
        <w:rPr>
          <w:rFonts w:ascii="Times New Roman" w:eastAsia="Times New Roman" w:hAnsi="Times New Roman" w:cs="Times New Roman"/>
          <w:color w:val="000000"/>
          <w:sz w:val="24"/>
          <w:szCs w:val="24"/>
          <w:lang w:eastAsia="pl-PL" w:bidi="pl-PL"/>
        </w:rPr>
      </w:pPr>
      <w:r w:rsidRPr="00D71725">
        <w:rPr>
          <w:rFonts w:ascii="Times New Roman" w:eastAsia="Times New Roman" w:hAnsi="Times New Roman" w:cs="Times New Roman"/>
          <w:b/>
          <w:color w:val="000000"/>
          <w:sz w:val="24"/>
          <w:szCs w:val="24"/>
          <w:lang w:eastAsia="pl-PL" w:bidi="pl-PL"/>
        </w:rPr>
        <w:t>Znak sprawy</w:t>
      </w:r>
      <w:r w:rsidR="006D698D">
        <w:rPr>
          <w:rFonts w:ascii="Times New Roman" w:eastAsia="Times New Roman" w:hAnsi="Times New Roman" w:cs="Times New Roman"/>
          <w:color w:val="000000"/>
          <w:sz w:val="24"/>
          <w:szCs w:val="24"/>
          <w:lang w:eastAsia="pl-PL" w:bidi="pl-PL"/>
        </w:rPr>
        <w:t>: NA/S/173/2020</w:t>
      </w:r>
    </w:p>
    <w:p w:rsidR="00D71725" w:rsidRPr="00D71725" w:rsidRDefault="00D71725" w:rsidP="00D71725">
      <w:pPr>
        <w:keepNext/>
        <w:widowControl w:val="0"/>
        <w:spacing w:before="120" w:after="0" w:line="360" w:lineRule="auto"/>
        <w:jc w:val="center"/>
        <w:outlineLvl w:val="3"/>
        <w:rPr>
          <w:rFonts w:ascii="Times New Roman" w:eastAsia="Times New Roman" w:hAnsi="Times New Roman" w:cs="Times New Roman"/>
          <w:b/>
          <w:color w:val="000000"/>
          <w:spacing w:val="30"/>
          <w:sz w:val="24"/>
          <w:szCs w:val="24"/>
          <w:lang w:eastAsia="pl-PL" w:bidi="pl-PL"/>
        </w:rPr>
      </w:pPr>
      <w:r w:rsidRPr="00D71725">
        <w:rPr>
          <w:rFonts w:ascii="Times New Roman" w:eastAsia="Times New Roman" w:hAnsi="Times New Roman" w:cs="Times New Roman"/>
          <w:b/>
          <w:color w:val="000000"/>
          <w:spacing w:val="30"/>
          <w:sz w:val="24"/>
          <w:szCs w:val="24"/>
          <w:lang w:eastAsia="pl-PL" w:bidi="pl-PL"/>
        </w:rPr>
        <w:t>WYKAZ OSÓB</w:t>
      </w:r>
    </w:p>
    <w:p w:rsidR="00D71725" w:rsidRPr="0014481D" w:rsidRDefault="00D71725" w:rsidP="0014481D">
      <w:pPr>
        <w:widowControl w:val="0"/>
        <w:spacing w:after="0" w:line="240" w:lineRule="auto"/>
        <w:jc w:val="both"/>
        <w:rPr>
          <w:rFonts w:ascii="Times New Roman" w:eastAsia="Arial Unicode MS" w:hAnsi="Times New Roman" w:cs="Times New Roman"/>
          <w:color w:val="000000"/>
          <w:sz w:val="24"/>
          <w:szCs w:val="24"/>
          <w:lang w:eastAsia="pl-PL" w:bidi="pl-PL"/>
        </w:rPr>
      </w:pPr>
      <w:r w:rsidRPr="00D71725">
        <w:rPr>
          <w:rFonts w:ascii="Times New Roman" w:eastAsia="Times New Roman" w:hAnsi="Times New Roman" w:cs="Times New Roman"/>
          <w:color w:val="000000"/>
          <w:lang w:eastAsia="pl-PL" w:bidi="pl-PL"/>
        </w:rPr>
        <w:t>Wykaz osób, które będą uczestniczyć w wykonywaniu zamówienia, w szczególności odpowiedzialnych za świadczenie usług, wraz z informacjami na temat ich doświadczenia niezbędnego dla wykonania zamówienia oraz informacją o podstawie do dysponowania tymi osobami. Składając ofertę w postępowaniu o udzielenie zamówienia publicznego prowadzonym w trybie zapytania ofertowego</w:t>
      </w:r>
      <w:r w:rsidRPr="00D71725">
        <w:rPr>
          <w:rFonts w:ascii="Times New Roman" w:eastAsia="Times New Roman" w:hAnsi="Times New Roman" w:cs="Times New Roman"/>
          <w:b/>
          <w:bCs/>
          <w:color w:val="000000"/>
          <w:lang w:eastAsia="pl-PL" w:bidi="pl-PL"/>
        </w:rPr>
        <w:t xml:space="preserve"> </w:t>
      </w:r>
      <w:r w:rsidRPr="00D71725">
        <w:rPr>
          <w:rFonts w:ascii="Times New Roman" w:eastAsia="Times New Roman" w:hAnsi="Times New Roman" w:cs="Times New Roman"/>
          <w:color w:val="000000"/>
          <w:lang w:eastAsia="pl-PL" w:bidi="pl-PL"/>
        </w:rPr>
        <w:t xml:space="preserve">na: </w:t>
      </w:r>
      <w:r w:rsidR="0014481D" w:rsidRPr="0014481D">
        <w:rPr>
          <w:rFonts w:ascii="Times New Roman" w:eastAsia="Arial Unicode MS" w:hAnsi="Times New Roman" w:cs="Times New Roman"/>
          <w:b/>
          <w:color w:val="000000"/>
          <w:sz w:val="24"/>
          <w:szCs w:val="24"/>
          <w:lang w:eastAsia="pl-PL" w:bidi="pl-PL"/>
        </w:rPr>
        <w:t>Szkolenie on-line Przemysłowa baza danych Wonderware Historian cz.1 - analiza danych on-line dla studentów PRz w ramach projektu POWR.RE .18.003 - Automatycy dla Przemysłu 4.0</w:t>
      </w:r>
      <w:r w:rsidRPr="00D71725">
        <w:rPr>
          <w:rFonts w:ascii="Times New Roman" w:eastAsia="Times New Roman" w:hAnsi="Times New Roman" w:cs="Times New Roman"/>
          <w:color w:val="000000"/>
          <w:lang w:eastAsia="pl-PL" w:bidi="pl-PL"/>
        </w:rPr>
        <w:t>. OŚWIADCZAM(Y), że w wykonaniu niniejszego zamówienia będą uczestniczyć następujące osoby:</w:t>
      </w:r>
    </w:p>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16"/>
          <w:szCs w:val="16"/>
          <w:lang w:eastAsia="pl-PL" w:bidi="pl-PL"/>
        </w:rPr>
      </w:pPr>
    </w:p>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30"/>
        <w:gridCol w:w="1828"/>
        <w:gridCol w:w="1803"/>
        <w:gridCol w:w="1813"/>
      </w:tblGrid>
      <w:tr w:rsidR="00D71725" w:rsidRPr="00D71725" w:rsidTr="00D71725">
        <w:tc>
          <w:tcPr>
            <w:tcW w:w="1860" w:type="dxa"/>
            <w:shd w:val="clear" w:color="auto" w:fill="auto"/>
          </w:tcPr>
          <w:p w:rsidR="00D71725" w:rsidRPr="00D71725" w:rsidRDefault="00D71725" w:rsidP="00D71725">
            <w:pPr>
              <w:widowControl w:val="0"/>
              <w:spacing w:after="0" w:line="256" w:lineRule="auto"/>
              <w:jc w:val="center"/>
              <w:rPr>
                <w:rFonts w:ascii="Times New Roman" w:eastAsia="Times New Roman" w:hAnsi="Times New Roman" w:cs="Times New Roman"/>
                <w:color w:val="000000"/>
                <w:sz w:val="20"/>
                <w:szCs w:val="20"/>
                <w:lang w:bidi="pl-PL"/>
              </w:rPr>
            </w:pPr>
            <w:r w:rsidRPr="00D71725">
              <w:rPr>
                <w:rFonts w:ascii="Times New Roman" w:eastAsia="Times New Roman" w:hAnsi="Times New Roman" w:cs="Times New Roman"/>
                <w:color w:val="000000"/>
                <w:sz w:val="20"/>
                <w:szCs w:val="20"/>
                <w:lang w:bidi="pl-PL"/>
              </w:rPr>
              <w:t>Imię i Nazwisko</w:t>
            </w:r>
          </w:p>
          <w:p w:rsidR="00D71725" w:rsidRPr="00D71725" w:rsidRDefault="00D71725" w:rsidP="00D71725">
            <w:pPr>
              <w:widowControl w:val="0"/>
              <w:spacing w:after="0" w:line="256" w:lineRule="auto"/>
              <w:jc w:val="center"/>
              <w:rPr>
                <w:rFonts w:ascii="Times New Roman" w:eastAsia="Times New Roman" w:hAnsi="Times New Roman" w:cs="Times New Roman"/>
                <w:color w:val="000000"/>
                <w:sz w:val="20"/>
                <w:szCs w:val="20"/>
                <w:lang w:bidi="pl-PL"/>
              </w:rPr>
            </w:pPr>
            <w:r w:rsidRPr="00D71725">
              <w:rPr>
                <w:rFonts w:ascii="Times New Roman" w:eastAsia="Times New Roman" w:hAnsi="Times New Roman" w:cs="Times New Roman"/>
                <w:color w:val="000000"/>
                <w:sz w:val="20"/>
                <w:szCs w:val="20"/>
                <w:lang w:bidi="pl-PL"/>
              </w:rPr>
              <w:t>Osoby - instruktora</w:t>
            </w:r>
          </w:p>
          <w:p w:rsidR="00D71725" w:rsidRPr="00D71725" w:rsidRDefault="00D71725" w:rsidP="00D71725">
            <w:pPr>
              <w:widowControl w:val="0"/>
              <w:spacing w:after="0" w:line="240" w:lineRule="auto"/>
              <w:jc w:val="center"/>
              <w:rPr>
                <w:rFonts w:ascii="Times New Roman" w:eastAsia="Times New Roman" w:hAnsi="Times New Roman" w:cs="Times New Roman"/>
                <w:b/>
                <w:color w:val="000000"/>
                <w:sz w:val="24"/>
                <w:szCs w:val="24"/>
                <w:lang w:eastAsia="pl-PL" w:bidi="pl-PL"/>
              </w:rPr>
            </w:pPr>
          </w:p>
        </w:tc>
        <w:tc>
          <w:tcPr>
            <w:tcW w:w="1860" w:type="dxa"/>
            <w:shd w:val="clear" w:color="auto" w:fill="auto"/>
          </w:tcPr>
          <w:p w:rsidR="00D71725" w:rsidRPr="00D71725" w:rsidRDefault="00D71725" w:rsidP="00D71725">
            <w:pPr>
              <w:widowControl w:val="0"/>
              <w:shd w:val="clear" w:color="auto" w:fill="FFFFFF"/>
              <w:spacing w:after="0" w:line="256" w:lineRule="auto"/>
              <w:jc w:val="center"/>
              <w:rPr>
                <w:rFonts w:ascii="Times New Roman" w:eastAsia="Times New Roman" w:hAnsi="Times New Roman" w:cs="Times New Roman"/>
                <w:color w:val="222222"/>
                <w:sz w:val="20"/>
                <w:szCs w:val="20"/>
                <w:lang w:bidi="pl-PL"/>
              </w:rPr>
            </w:pPr>
            <w:r w:rsidRPr="00D71725">
              <w:rPr>
                <w:rFonts w:ascii="Times New Roman" w:eastAsia="Times New Roman" w:hAnsi="Times New Roman" w:cs="Times New Roman"/>
                <w:color w:val="222222"/>
                <w:sz w:val="20"/>
                <w:szCs w:val="20"/>
                <w:lang w:bidi="pl-PL"/>
              </w:rPr>
              <w:t>Przeprowadzone szkolenia</w:t>
            </w:r>
          </w:p>
          <w:p w:rsidR="00D71725" w:rsidRPr="00D71725" w:rsidRDefault="00D71725" w:rsidP="00D71725">
            <w:pPr>
              <w:widowControl w:val="0"/>
              <w:shd w:val="clear" w:color="auto" w:fill="FFFFFF"/>
              <w:spacing w:after="0" w:line="256" w:lineRule="auto"/>
              <w:jc w:val="center"/>
              <w:rPr>
                <w:rFonts w:ascii="Times New Roman" w:eastAsia="Times New Roman" w:hAnsi="Times New Roman" w:cs="Times New Roman"/>
                <w:color w:val="222222"/>
                <w:sz w:val="20"/>
                <w:szCs w:val="20"/>
                <w:lang w:bidi="pl-PL"/>
              </w:rPr>
            </w:pPr>
            <w:r w:rsidRPr="00D71725">
              <w:rPr>
                <w:rFonts w:ascii="Times New Roman" w:eastAsia="Times New Roman" w:hAnsi="Times New Roman" w:cs="Times New Roman"/>
                <w:color w:val="222222"/>
                <w:sz w:val="20"/>
                <w:szCs w:val="20"/>
                <w:lang w:bidi="pl-PL"/>
              </w:rPr>
              <w:t xml:space="preserve">(tematy) </w:t>
            </w:r>
          </w:p>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tc>
        <w:tc>
          <w:tcPr>
            <w:tcW w:w="1860" w:type="dxa"/>
            <w:shd w:val="clear" w:color="auto" w:fill="auto"/>
          </w:tcPr>
          <w:p w:rsidR="00D71725" w:rsidRPr="00D71725" w:rsidRDefault="00D71725" w:rsidP="00D71725">
            <w:pPr>
              <w:widowControl w:val="0"/>
              <w:spacing w:after="0" w:line="256" w:lineRule="auto"/>
              <w:jc w:val="center"/>
              <w:rPr>
                <w:rFonts w:ascii="Times New Roman" w:eastAsia="Times New Roman" w:hAnsi="Times New Roman" w:cs="Times New Roman"/>
                <w:bCs/>
                <w:color w:val="0D0D0D"/>
                <w:sz w:val="20"/>
                <w:szCs w:val="20"/>
                <w:lang w:bidi="pl-PL"/>
              </w:rPr>
            </w:pPr>
            <w:r w:rsidRPr="00D71725">
              <w:rPr>
                <w:rFonts w:ascii="Times New Roman" w:eastAsia="Times New Roman" w:hAnsi="Times New Roman" w:cs="Times New Roman"/>
                <w:bCs/>
                <w:color w:val="0D0D0D"/>
                <w:sz w:val="20"/>
                <w:szCs w:val="20"/>
                <w:lang w:bidi="pl-PL"/>
              </w:rPr>
              <w:t>Nazwa i adres</w:t>
            </w:r>
          </w:p>
          <w:p w:rsidR="00D71725" w:rsidRPr="00D71725" w:rsidRDefault="00D71725" w:rsidP="00D71725">
            <w:pPr>
              <w:widowControl w:val="0"/>
              <w:spacing w:after="0" w:line="240" w:lineRule="auto"/>
              <w:jc w:val="center"/>
              <w:rPr>
                <w:rFonts w:ascii="Times New Roman" w:eastAsia="Times New Roman" w:hAnsi="Times New Roman" w:cs="Times New Roman"/>
                <w:b/>
                <w:color w:val="000000"/>
                <w:sz w:val="24"/>
                <w:szCs w:val="24"/>
                <w:lang w:eastAsia="pl-PL" w:bidi="pl-PL"/>
              </w:rPr>
            </w:pPr>
            <w:r w:rsidRPr="00D71725">
              <w:rPr>
                <w:rFonts w:ascii="Times New Roman" w:eastAsia="Times New Roman" w:hAnsi="Times New Roman" w:cs="Times New Roman"/>
                <w:bCs/>
                <w:color w:val="0D0D0D"/>
                <w:sz w:val="20"/>
                <w:szCs w:val="20"/>
                <w:lang w:bidi="pl-PL"/>
              </w:rPr>
              <w:t>Zamawiającego dla którego zostało przeprowadzone szkoleni</w:t>
            </w:r>
          </w:p>
        </w:tc>
        <w:tc>
          <w:tcPr>
            <w:tcW w:w="1861" w:type="dxa"/>
            <w:shd w:val="clear" w:color="auto" w:fill="auto"/>
          </w:tcPr>
          <w:p w:rsidR="00D71725" w:rsidRPr="00D71725" w:rsidRDefault="00D71725" w:rsidP="00D71725">
            <w:pPr>
              <w:widowControl w:val="0"/>
              <w:spacing w:after="0" w:line="256" w:lineRule="auto"/>
              <w:jc w:val="center"/>
              <w:rPr>
                <w:rFonts w:ascii="Times New Roman" w:eastAsia="Times New Roman" w:hAnsi="Times New Roman" w:cs="Times New Roman"/>
                <w:bCs/>
                <w:color w:val="0D0D0D"/>
                <w:sz w:val="20"/>
                <w:szCs w:val="20"/>
                <w:lang w:bidi="pl-PL"/>
              </w:rPr>
            </w:pPr>
            <w:r w:rsidRPr="00D71725">
              <w:rPr>
                <w:rFonts w:ascii="Times New Roman" w:eastAsia="Times New Roman" w:hAnsi="Times New Roman" w:cs="Times New Roman"/>
                <w:bCs/>
                <w:color w:val="0D0D0D"/>
                <w:sz w:val="20"/>
                <w:szCs w:val="20"/>
                <w:lang w:bidi="pl-PL"/>
              </w:rPr>
              <w:t>Data wykonania</w:t>
            </w:r>
          </w:p>
          <w:p w:rsidR="00D71725" w:rsidRPr="00D71725" w:rsidRDefault="00D71725" w:rsidP="00D71725">
            <w:pPr>
              <w:widowControl w:val="0"/>
              <w:spacing w:after="0" w:line="240" w:lineRule="auto"/>
              <w:jc w:val="center"/>
              <w:rPr>
                <w:rFonts w:ascii="Times New Roman" w:eastAsia="Times New Roman" w:hAnsi="Times New Roman" w:cs="Times New Roman"/>
                <w:b/>
                <w:color w:val="000000"/>
                <w:sz w:val="24"/>
                <w:szCs w:val="24"/>
                <w:lang w:eastAsia="pl-PL" w:bidi="pl-PL"/>
              </w:rPr>
            </w:pPr>
            <w:r w:rsidRPr="00D71725">
              <w:rPr>
                <w:rFonts w:ascii="Times New Roman" w:eastAsia="Times New Roman" w:hAnsi="Times New Roman" w:cs="Times New Roman"/>
                <w:bCs/>
                <w:color w:val="0D0D0D"/>
                <w:sz w:val="20"/>
                <w:szCs w:val="20"/>
                <w:lang w:bidi="pl-PL"/>
              </w:rPr>
              <w:t>(data rozpoczęcia-data zakończenia)</w:t>
            </w:r>
          </w:p>
        </w:tc>
        <w:tc>
          <w:tcPr>
            <w:tcW w:w="1861" w:type="dxa"/>
            <w:shd w:val="clear" w:color="auto" w:fill="auto"/>
          </w:tcPr>
          <w:p w:rsidR="00D71725" w:rsidRPr="00D71725" w:rsidRDefault="00D71725" w:rsidP="00D71725">
            <w:pPr>
              <w:widowControl w:val="0"/>
              <w:spacing w:after="0" w:line="240" w:lineRule="auto"/>
              <w:jc w:val="center"/>
              <w:rPr>
                <w:rFonts w:ascii="Times New Roman" w:eastAsia="Times New Roman" w:hAnsi="Times New Roman" w:cs="Times New Roman"/>
                <w:b/>
                <w:color w:val="000000"/>
                <w:sz w:val="24"/>
                <w:szCs w:val="24"/>
                <w:lang w:eastAsia="pl-PL" w:bidi="pl-PL"/>
              </w:rPr>
            </w:pPr>
            <w:r w:rsidRPr="00D71725">
              <w:rPr>
                <w:rFonts w:ascii="Times New Roman" w:eastAsia="Times New Roman" w:hAnsi="Times New Roman" w:cs="Times New Roman"/>
                <w:color w:val="000000"/>
                <w:sz w:val="20"/>
                <w:szCs w:val="20"/>
                <w:lang w:bidi="pl-PL"/>
              </w:rPr>
              <w:t>Informacja o podstawie do dysponowania tymi osobami</w:t>
            </w:r>
          </w:p>
        </w:tc>
      </w:tr>
      <w:tr w:rsidR="00D71725" w:rsidRPr="00D71725" w:rsidTr="00D71725">
        <w:tc>
          <w:tcPr>
            <w:tcW w:w="1860" w:type="dxa"/>
            <w:shd w:val="clear" w:color="auto" w:fill="auto"/>
          </w:tcPr>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tc>
        <w:tc>
          <w:tcPr>
            <w:tcW w:w="1860" w:type="dxa"/>
            <w:shd w:val="clear" w:color="auto" w:fill="auto"/>
          </w:tcPr>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tc>
        <w:tc>
          <w:tcPr>
            <w:tcW w:w="1860" w:type="dxa"/>
            <w:shd w:val="clear" w:color="auto" w:fill="auto"/>
          </w:tcPr>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tc>
        <w:tc>
          <w:tcPr>
            <w:tcW w:w="1861" w:type="dxa"/>
            <w:shd w:val="clear" w:color="auto" w:fill="auto"/>
          </w:tcPr>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tc>
        <w:tc>
          <w:tcPr>
            <w:tcW w:w="1861" w:type="dxa"/>
            <w:shd w:val="clear" w:color="auto" w:fill="auto"/>
          </w:tcPr>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tc>
      </w:tr>
    </w:tbl>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p w:rsidR="00D71725" w:rsidRPr="00D71725" w:rsidRDefault="00D71725" w:rsidP="00D71725">
      <w:pPr>
        <w:widowControl w:val="0"/>
        <w:spacing w:after="0" w:line="240" w:lineRule="auto"/>
        <w:jc w:val="both"/>
        <w:rPr>
          <w:rFonts w:ascii="Times New Roman" w:eastAsia="Times New Roman" w:hAnsi="Times New Roman" w:cs="Times New Roman"/>
          <w:b/>
          <w:color w:val="000000"/>
          <w:sz w:val="24"/>
          <w:szCs w:val="24"/>
          <w:lang w:eastAsia="pl-PL" w:bidi="pl-PL"/>
        </w:rPr>
      </w:pP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p>
    <w:p w:rsidR="00D71725" w:rsidRPr="00D71725" w:rsidRDefault="00D71725" w:rsidP="00D71725">
      <w:pPr>
        <w:tabs>
          <w:tab w:val="left" w:pos="1985"/>
          <w:tab w:val="left" w:pos="4820"/>
          <w:tab w:val="left" w:pos="5387"/>
          <w:tab w:val="left" w:pos="8931"/>
        </w:tabs>
        <w:spacing w:after="0" w:line="240" w:lineRule="auto"/>
        <w:rPr>
          <w:rFonts w:ascii="Times New Roman" w:eastAsia="Times New Roman" w:hAnsi="Times New Roman" w:cs="Times New Roman"/>
          <w:sz w:val="26"/>
          <w:szCs w:val="26"/>
          <w:u w:val="dotted"/>
          <w:lang w:eastAsia="pl-PL"/>
        </w:rPr>
      </w:pPr>
    </w:p>
    <w:p w:rsidR="00D71725" w:rsidRPr="00D71725" w:rsidRDefault="00D71725" w:rsidP="00D71725">
      <w:pPr>
        <w:tabs>
          <w:tab w:val="left" w:pos="1985"/>
          <w:tab w:val="left" w:pos="4820"/>
          <w:tab w:val="left" w:pos="5387"/>
          <w:tab w:val="left" w:pos="8931"/>
        </w:tabs>
        <w:spacing w:after="0" w:line="240" w:lineRule="auto"/>
        <w:rPr>
          <w:rFonts w:ascii="Times New Roman" w:eastAsia="Times New Roman" w:hAnsi="Times New Roman" w:cs="Times New Roman"/>
          <w:sz w:val="26"/>
          <w:szCs w:val="26"/>
          <w:lang w:eastAsia="pl-PL"/>
        </w:rPr>
      </w:pPr>
      <w:r w:rsidRPr="00D71725">
        <w:rPr>
          <w:rFonts w:ascii="Times New Roman" w:eastAsia="Times New Roman" w:hAnsi="Times New Roman" w:cs="Times New Roman"/>
          <w:sz w:val="26"/>
          <w:szCs w:val="26"/>
          <w:u w:val="dotted"/>
          <w:lang w:eastAsia="pl-PL"/>
        </w:rPr>
        <w:tab/>
      </w:r>
      <w:r w:rsidRPr="00D71725">
        <w:rPr>
          <w:rFonts w:ascii="Times New Roman" w:eastAsia="Times New Roman" w:hAnsi="Times New Roman" w:cs="Times New Roman"/>
          <w:sz w:val="26"/>
          <w:szCs w:val="26"/>
          <w:lang w:eastAsia="pl-PL"/>
        </w:rPr>
        <w:t xml:space="preserve"> dnia </w:t>
      </w:r>
      <w:r w:rsidRPr="00D71725">
        <w:rPr>
          <w:rFonts w:ascii="Times New Roman" w:eastAsia="Times New Roman" w:hAnsi="Times New Roman" w:cs="Times New Roman"/>
          <w:sz w:val="26"/>
          <w:szCs w:val="26"/>
          <w:u w:val="dotted"/>
          <w:lang w:eastAsia="pl-PL"/>
        </w:rPr>
        <w:tab/>
      </w:r>
      <w:r w:rsidRPr="00D71725">
        <w:rPr>
          <w:rFonts w:ascii="Times New Roman" w:eastAsia="Times New Roman" w:hAnsi="Times New Roman" w:cs="Times New Roman"/>
          <w:sz w:val="26"/>
          <w:szCs w:val="26"/>
          <w:lang w:eastAsia="pl-PL"/>
        </w:rPr>
        <w:tab/>
      </w:r>
      <w:r w:rsidRPr="00D71725">
        <w:rPr>
          <w:rFonts w:ascii="Times New Roman" w:eastAsia="Times New Roman" w:hAnsi="Times New Roman" w:cs="Times New Roman"/>
          <w:sz w:val="26"/>
          <w:szCs w:val="26"/>
          <w:u w:val="dotted"/>
          <w:lang w:eastAsia="pl-PL"/>
        </w:rPr>
        <w:tab/>
      </w:r>
    </w:p>
    <w:p w:rsidR="00D71725" w:rsidRPr="00D71725" w:rsidRDefault="00D71725" w:rsidP="00D71725">
      <w:pPr>
        <w:spacing w:after="0" w:line="240" w:lineRule="auto"/>
        <w:ind w:left="5529"/>
        <w:jc w:val="center"/>
        <w:rPr>
          <w:rFonts w:ascii="Times New Roman" w:eastAsia="Times New Roman" w:hAnsi="Times New Roman" w:cs="Times New Roman"/>
          <w:sz w:val="26"/>
          <w:szCs w:val="26"/>
          <w:lang w:eastAsia="pl-PL"/>
        </w:rPr>
      </w:pPr>
      <w:r w:rsidRPr="00D71725">
        <w:rPr>
          <w:rFonts w:ascii="Times New Roman" w:eastAsia="Times New Roman" w:hAnsi="Times New Roman" w:cs="Times New Roman"/>
          <w:sz w:val="26"/>
          <w:szCs w:val="26"/>
          <w:vertAlign w:val="superscript"/>
          <w:lang w:eastAsia="pl-PL"/>
        </w:rPr>
        <w:t>podpis osoby uprawnionej do składania oświadczeń woli w imieniu Wykonawcy</w:t>
      </w: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p>
    <w:p w:rsidR="00D71725" w:rsidRPr="00D71725" w:rsidRDefault="00D71725" w:rsidP="00D71725">
      <w:pPr>
        <w:spacing w:after="0" w:line="240" w:lineRule="auto"/>
        <w:rPr>
          <w:rFonts w:ascii="Times New Roman" w:eastAsia="Times New Roman" w:hAnsi="Times New Roman" w:cs="Times New Roman"/>
          <w:sz w:val="20"/>
          <w:szCs w:val="20"/>
          <w:lang w:eastAsia="pl-PL"/>
        </w:rPr>
      </w:pP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p>
    <w:p w:rsidR="00D71725" w:rsidRPr="00D71725" w:rsidRDefault="00D71725" w:rsidP="00D71725">
      <w:pPr>
        <w:widowControl w:val="0"/>
        <w:spacing w:after="0" w:line="240" w:lineRule="auto"/>
        <w:ind w:right="360"/>
        <w:jc w:val="center"/>
        <w:rPr>
          <w:rFonts w:ascii="Arial Unicode MS" w:eastAsia="Arial Unicode MS" w:hAnsi="Arial Unicode MS" w:cs="Arial Unicode MS"/>
          <w:color w:val="000000"/>
          <w:sz w:val="24"/>
          <w:szCs w:val="24"/>
          <w:lang w:eastAsia="pl-PL" w:bidi="pl-PL"/>
        </w:rPr>
      </w:pPr>
      <w:r w:rsidRPr="00D71725">
        <w:rPr>
          <w:rFonts w:ascii="Arial Unicode MS" w:eastAsia="Arial Unicode MS" w:hAnsi="Arial Unicode MS" w:cs="Arial Unicode MS"/>
          <w:noProof/>
          <w:color w:val="000000"/>
          <w:sz w:val="24"/>
          <w:szCs w:val="24"/>
          <w:lang w:eastAsia="pl-PL"/>
        </w:rPr>
        <w:drawing>
          <wp:inline distT="0" distB="0" distL="0" distR="0">
            <wp:extent cx="5753100" cy="7429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D71725" w:rsidRPr="00D71725" w:rsidRDefault="00D71725" w:rsidP="00D71725">
      <w:pPr>
        <w:widowControl w:val="0"/>
        <w:spacing w:after="0" w:line="240" w:lineRule="auto"/>
        <w:jc w:val="center"/>
        <w:rPr>
          <w:rFonts w:ascii="Times New Roman" w:eastAsia="Arial Unicode MS" w:hAnsi="Times New Roman" w:cs="Times New Roman"/>
          <w:sz w:val="18"/>
          <w:szCs w:val="18"/>
          <w:lang w:eastAsia="pl-PL"/>
        </w:rPr>
      </w:pPr>
      <w:r w:rsidRPr="00D71725">
        <w:rPr>
          <w:rFonts w:ascii="Times New Roman" w:eastAsia="Arial Unicode MS" w:hAnsi="Times New Roman" w:cs="Times New Roman"/>
          <w:color w:val="000000"/>
          <w:sz w:val="18"/>
          <w:szCs w:val="18"/>
          <w:lang w:eastAsia="pl-PL" w:bidi="pl-PL"/>
        </w:rPr>
        <w:tab/>
        <w:t xml:space="preserve">Automatycy dla Przemysłu 4.0 – studia dualne </w:t>
      </w:r>
    </w:p>
    <w:p w:rsidR="00D71725" w:rsidRPr="00D71725" w:rsidRDefault="00D71725" w:rsidP="00D71725">
      <w:pPr>
        <w:widowControl w:val="0"/>
        <w:autoSpaceDE w:val="0"/>
        <w:autoSpaceDN w:val="0"/>
        <w:adjustRightInd w:val="0"/>
        <w:spacing w:after="0" w:line="240" w:lineRule="auto"/>
        <w:ind w:right="360"/>
        <w:jc w:val="center"/>
        <w:rPr>
          <w:rFonts w:ascii="Times New Roman" w:eastAsia="Arial Unicode MS" w:hAnsi="Times New Roman" w:cs="Times New Roman"/>
          <w:color w:val="000000"/>
          <w:sz w:val="18"/>
          <w:szCs w:val="18"/>
          <w:lang w:eastAsia="pl-PL" w:bidi="pl-PL"/>
        </w:rPr>
      </w:pPr>
      <w:r w:rsidRPr="00D71725">
        <w:rPr>
          <w:rFonts w:ascii="Times New Roman" w:eastAsia="Arial Unicode MS" w:hAnsi="Times New Roman" w:cs="Times New Roman"/>
          <w:color w:val="000000"/>
          <w:sz w:val="18"/>
          <w:szCs w:val="18"/>
          <w:lang w:eastAsia="pl-PL" w:bidi="pl-PL"/>
        </w:rPr>
        <w:t>Projekt współfinansowany przez Unię Europejską ze środków Europejskiego Funduszu Społecznego w ramach Programu Operacyjnego Wiedza Edukacja Rozwój</w:t>
      </w:r>
    </w:p>
    <w:p w:rsidR="00D71725" w:rsidRPr="00D71725" w:rsidRDefault="00D71725" w:rsidP="00D71725">
      <w:pPr>
        <w:widowControl w:val="0"/>
        <w:tabs>
          <w:tab w:val="center" w:pos="4536"/>
          <w:tab w:val="right" w:pos="9072"/>
        </w:tabs>
        <w:autoSpaceDE w:val="0"/>
        <w:autoSpaceDN w:val="0"/>
        <w:adjustRightInd w:val="0"/>
        <w:spacing w:after="0" w:line="240" w:lineRule="auto"/>
        <w:jc w:val="center"/>
        <w:rPr>
          <w:rFonts w:ascii="Times New Roman" w:eastAsia="Arial Unicode MS" w:hAnsi="Times New Roman" w:cs="Times New Roman"/>
          <w:color w:val="000000"/>
          <w:sz w:val="18"/>
          <w:szCs w:val="18"/>
          <w:lang w:eastAsia="pl-PL" w:bidi="pl-PL"/>
        </w:rPr>
      </w:pPr>
      <w:r w:rsidRPr="00D71725">
        <w:rPr>
          <w:rFonts w:ascii="Times New Roman" w:eastAsia="Arial Unicode MS" w:hAnsi="Times New Roman" w:cs="Times New Roman"/>
          <w:noProof/>
          <w:color w:val="000000"/>
          <w:sz w:val="18"/>
          <w:szCs w:val="18"/>
          <w:lang w:eastAsia="pl-PL"/>
        </w:rPr>
        <mc:AlternateContent>
          <mc:Choice Requires="wps">
            <w:drawing>
              <wp:anchor distT="4294967294" distB="4294967294" distL="114300" distR="114300" simplePos="0" relativeHeight="251664384"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1EAA1" id="Łącznik prosty ze strzałką 7" o:spid="_x0000_s1026" type="#_x0000_t32" style="position:absolute;margin-left:-4.25pt;margin-top:14pt;width:480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ktfEajoCAABQBAAADgAAAAAAAAAA&#10;AAAAAAAuAgAAZHJzL2Uyb0RvYy54bWxQSwECLQAUAAYACAAAACEAchyV8twAAAAIAQAADwAAAAAA&#10;AAAAAAAAAACUBAAAZHJzL2Rvd25yZXYueG1sUEsFBgAAAAAEAAQA8wAAAJ0FAAAAAA==&#10;"/>
            </w:pict>
          </mc:Fallback>
        </mc:AlternateContent>
      </w:r>
      <w:r w:rsidRPr="00D71725">
        <w:rPr>
          <w:rFonts w:ascii="Times New Roman" w:eastAsia="Arial Unicode MS" w:hAnsi="Times New Roman" w:cs="Times New Roman"/>
          <w:color w:val="000000"/>
          <w:sz w:val="18"/>
          <w:szCs w:val="18"/>
          <w:lang w:eastAsia="pl-PL" w:bidi="pl-PL"/>
        </w:rPr>
        <w:t>Nr projektu: POWR.03.01.00-00-DU63/18-00).</w:t>
      </w:r>
    </w:p>
    <w:p w:rsidR="00D71725" w:rsidRPr="00D71725" w:rsidRDefault="00D71725" w:rsidP="00D71725">
      <w:pPr>
        <w:spacing w:after="0" w:line="240" w:lineRule="auto"/>
        <w:rPr>
          <w:rFonts w:ascii="Times New Roman" w:eastAsia="Times New Roman" w:hAnsi="Times New Roman" w:cs="Times New Roman"/>
          <w:sz w:val="20"/>
          <w:szCs w:val="20"/>
          <w:lang w:eastAsia="pl-PL"/>
        </w:rPr>
      </w:pP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p>
    <w:p w:rsidR="00D71725" w:rsidRPr="00D71725" w:rsidRDefault="00D71725" w:rsidP="00D71725">
      <w:pPr>
        <w:spacing w:after="0" w:line="240" w:lineRule="auto"/>
        <w:ind w:left="360"/>
        <w:jc w:val="right"/>
        <w:rPr>
          <w:rFonts w:ascii="Times New Roman" w:eastAsia="Times New Roman" w:hAnsi="Times New Roman" w:cs="Times New Roman"/>
          <w:sz w:val="20"/>
          <w:szCs w:val="20"/>
          <w:lang w:eastAsia="pl-PL"/>
        </w:rPr>
      </w:pPr>
      <w:r w:rsidRPr="00D71725">
        <w:rPr>
          <w:rFonts w:ascii="Times New Roman" w:eastAsia="Times New Roman" w:hAnsi="Times New Roman" w:cs="Times New Roman"/>
          <w:sz w:val="20"/>
          <w:szCs w:val="20"/>
          <w:lang w:eastAsia="pl-PL"/>
        </w:rPr>
        <w:t xml:space="preserve">Załącznik nr 3 do Zaproszenia </w:t>
      </w:r>
    </w:p>
    <w:p w:rsidR="00D71725" w:rsidRPr="00D71725" w:rsidRDefault="00D71725" w:rsidP="00D71725">
      <w:pPr>
        <w:spacing w:after="0" w:line="240" w:lineRule="auto"/>
        <w:ind w:left="360"/>
        <w:jc w:val="center"/>
        <w:rPr>
          <w:rFonts w:ascii="Times New Roman" w:eastAsia="Times New Roman" w:hAnsi="Times New Roman" w:cs="Times New Roman"/>
          <w:b/>
          <w:sz w:val="32"/>
          <w:szCs w:val="32"/>
          <w:lang w:eastAsia="pl-PL"/>
        </w:rPr>
      </w:pPr>
    </w:p>
    <w:p w:rsidR="00D71725" w:rsidRPr="00D71725" w:rsidRDefault="00D71725" w:rsidP="00D71725">
      <w:pPr>
        <w:spacing w:after="0" w:line="240" w:lineRule="auto"/>
        <w:ind w:left="360"/>
        <w:jc w:val="center"/>
        <w:rPr>
          <w:rFonts w:ascii="Times New Roman" w:eastAsia="Times New Roman" w:hAnsi="Times New Roman" w:cs="Times New Roman"/>
          <w:b/>
          <w:sz w:val="32"/>
          <w:szCs w:val="32"/>
          <w:lang w:eastAsia="pl-PL"/>
        </w:rPr>
      </w:pPr>
      <w:r w:rsidRPr="00D71725">
        <w:rPr>
          <w:rFonts w:ascii="Times New Roman" w:eastAsia="Times New Roman" w:hAnsi="Times New Roman" w:cs="Times New Roman"/>
          <w:b/>
          <w:sz w:val="32"/>
          <w:szCs w:val="32"/>
          <w:lang w:eastAsia="pl-PL"/>
        </w:rPr>
        <w:t>UMOWA NA/…/2020</w:t>
      </w:r>
    </w:p>
    <w:p w:rsidR="00D71725" w:rsidRPr="00D71725" w:rsidRDefault="006D698D" w:rsidP="00D71725">
      <w:pPr>
        <w:spacing w:after="0" w:line="240" w:lineRule="auto"/>
        <w:ind w:left="360"/>
        <w:jc w:val="center"/>
        <w:rPr>
          <w:rFonts w:ascii="Times New Roman" w:eastAsia="Times New Roman" w:hAnsi="Times New Roman" w:cs="Times New Roman"/>
          <w:b/>
          <w:sz w:val="32"/>
          <w:szCs w:val="32"/>
          <w:lang w:eastAsia="pl-PL"/>
        </w:rPr>
      </w:pPr>
      <w:r>
        <w:rPr>
          <w:rFonts w:ascii="Times New Roman" w:eastAsia="Times New Roman" w:hAnsi="Times New Roman" w:cs="Times New Roman"/>
          <w:b/>
          <w:sz w:val="32"/>
          <w:szCs w:val="32"/>
          <w:lang w:eastAsia="pl-PL"/>
        </w:rPr>
        <w:t>Postępowanie NA/S/173</w:t>
      </w:r>
      <w:r w:rsidR="00D71725" w:rsidRPr="00D71725">
        <w:rPr>
          <w:rFonts w:ascii="Times New Roman" w:eastAsia="Times New Roman" w:hAnsi="Times New Roman" w:cs="Times New Roman"/>
          <w:b/>
          <w:sz w:val="32"/>
          <w:szCs w:val="32"/>
          <w:lang w:eastAsia="pl-PL"/>
        </w:rPr>
        <w:t>/2020</w:t>
      </w:r>
    </w:p>
    <w:p w:rsidR="00D71725" w:rsidRPr="00D71725" w:rsidRDefault="00D71725" w:rsidP="00D71725">
      <w:pPr>
        <w:spacing w:after="0" w:line="240" w:lineRule="auto"/>
        <w:rPr>
          <w:rFonts w:ascii="Times New Roman" w:eastAsia="Times New Roman" w:hAnsi="Times New Roman" w:cs="Times New Roman"/>
          <w:sz w:val="24"/>
          <w:szCs w:val="20"/>
          <w:lang w:eastAsia="pl-PL"/>
        </w:rPr>
      </w:pPr>
    </w:p>
    <w:p w:rsidR="00D71725" w:rsidRPr="00D71725" w:rsidRDefault="00D71725" w:rsidP="00D71725">
      <w:pPr>
        <w:spacing w:after="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xml:space="preserve">Zawarta w Rzeszowie dnia </w:t>
      </w:r>
      <w:r w:rsidRPr="00D71725">
        <w:rPr>
          <w:rFonts w:ascii="Times New Roman" w:eastAsia="Times New Roman" w:hAnsi="Times New Roman" w:cs="Times New Roman"/>
          <w:b/>
          <w:sz w:val="24"/>
          <w:szCs w:val="24"/>
          <w:lang w:eastAsia="pl-PL"/>
        </w:rPr>
        <w:t>…………..……….</w:t>
      </w:r>
      <w:r w:rsidRPr="00D71725">
        <w:rPr>
          <w:rFonts w:ascii="Times New Roman" w:eastAsia="Times New Roman" w:hAnsi="Times New Roman" w:cs="Times New Roman"/>
          <w:sz w:val="24"/>
          <w:szCs w:val="24"/>
          <w:lang w:eastAsia="pl-PL"/>
        </w:rPr>
        <w:t xml:space="preserve"> roku pomiędzy: </w:t>
      </w:r>
      <w:r w:rsidRPr="00D71725">
        <w:rPr>
          <w:rFonts w:ascii="Times New Roman" w:eastAsia="Times New Roman" w:hAnsi="Times New Roman" w:cs="Times New Roman"/>
          <w:b/>
          <w:sz w:val="24"/>
          <w:szCs w:val="24"/>
          <w:lang w:eastAsia="pl-PL"/>
        </w:rPr>
        <w:t xml:space="preserve">Politechniką Rzeszowską im. I. Łukasiewicza </w:t>
      </w:r>
      <w:r w:rsidRPr="00D71725">
        <w:rPr>
          <w:rFonts w:ascii="Times New Roman" w:eastAsia="Times New Roman" w:hAnsi="Times New Roman" w:cs="Times New Roman"/>
          <w:sz w:val="24"/>
          <w:szCs w:val="24"/>
          <w:lang w:eastAsia="pl-PL"/>
        </w:rPr>
        <w:t>z siedzibą w 35-959 Rzeszów, Al. Powstańców Warszawy 12, reprezentowaną przez:</w:t>
      </w:r>
    </w:p>
    <w:p w:rsidR="00D71725" w:rsidRPr="00D71725" w:rsidRDefault="00D71725" w:rsidP="00D71725">
      <w:pPr>
        <w:spacing w:after="0" w:line="240" w:lineRule="auto"/>
        <w:jc w:val="both"/>
        <w:rPr>
          <w:rFonts w:ascii="Times New Roman" w:eastAsia="Times New Roman" w:hAnsi="Times New Roman" w:cs="Times New Roman"/>
          <w:sz w:val="24"/>
          <w:szCs w:val="24"/>
          <w:lang w:eastAsia="pl-PL"/>
        </w:rPr>
      </w:pPr>
    </w:p>
    <w:p w:rsidR="00D71725" w:rsidRPr="00D71725" w:rsidRDefault="00D71725" w:rsidP="00D71725">
      <w:pPr>
        <w:widowControl w:val="0"/>
        <w:numPr>
          <w:ilvl w:val="0"/>
          <w:numId w:val="27"/>
        </w:numPr>
        <w:spacing w:before="120" w:after="120" w:line="240" w:lineRule="auto"/>
        <w:contextualSpacing/>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 ………………………………….</w:t>
      </w:r>
    </w:p>
    <w:p w:rsidR="00D71725" w:rsidRPr="00D71725" w:rsidRDefault="00D71725" w:rsidP="00D71725">
      <w:pPr>
        <w:spacing w:after="0" w:line="240" w:lineRule="auto"/>
        <w:jc w:val="both"/>
        <w:rPr>
          <w:rFonts w:ascii="Times New Roman" w:eastAsia="Times New Roman" w:hAnsi="Times New Roman" w:cs="Times New Roman"/>
          <w:sz w:val="24"/>
          <w:szCs w:val="24"/>
          <w:lang w:eastAsia="pl-PL"/>
        </w:rPr>
      </w:pPr>
    </w:p>
    <w:p w:rsidR="00D71725" w:rsidRPr="00D71725" w:rsidRDefault="00D71725" w:rsidP="00D71725">
      <w:pPr>
        <w:spacing w:after="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xml:space="preserve">zwaną w dalszej części niniejszej umowy </w:t>
      </w:r>
      <w:r w:rsidRPr="00D71725">
        <w:rPr>
          <w:rFonts w:ascii="Times New Roman" w:eastAsia="Times New Roman" w:hAnsi="Times New Roman" w:cs="Times New Roman"/>
          <w:b/>
          <w:sz w:val="24"/>
          <w:szCs w:val="24"/>
          <w:lang w:eastAsia="pl-PL"/>
        </w:rPr>
        <w:t>Zamawiającym</w:t>
      </w:r>
      <w:r w:rsidRPr="00D71725">
        <w:rPr>
          <w:rFonts w:ascii="Times New Roman" w:eastAsia="Times New Roman" w:hAnsi="Times New Roman" w:cs="Times New Roman"/>
          <w:sz w:val="24"/>
          <w:szCs w:val="24"/>
          <w:lang w:eastAsia="pl-PL"/>
        </w:rPr>
        <w:t xml:space="preserve">, </w:t>
      </w:r>
    </w:p>
    <w:p w:rsidR="00D71725" w:rsidRPr="00D71725" w:rsidRDefault="00D71725" w:rsidP="00D71725">
      <w:pPr>
        <w:spacing w:before="120" w:after="12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a ……………………………………..</w:t>
      </w:r>
    </w:p>
    <w:p w:rsidR="00D71725" w:rsidRPr="00D71725" w:rsidRDefault="00D71725" w:rsidP="00D71725">
      <w:pPr>
        <w:spacing w:before="120" w:after="120" w:line="240" w:lineRule="auto"/>
        <w:ind w:left="360"/>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reprezentowanym przez:</w:t>
      </w:r>
    </w:p>
    <w:p w:rsidR="00D71725" w:rsidRPr="00D71725" w:rsidRDefault="00D71725" w:rsidP="00D71725">
      <w:pPr>
        <w:spacing w:before="120" w:after="120" w:line="240" w:lineRule="auto"/>
        <w:ind w:left="360"/>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1…………..…………………….. - ………………………………..</w:t>
      </w:r>
    </w:p>
    <w:p w:rsidR="00D71725" w:rsidRPr="00D71725" w:rsidRDefault="00D71725" w:rsidP="00D71725">
      <w:pPr>
        <w:spacing w:before="120" w:after="120" w:line="240" w:lineRule="auto"/>
        <w:ind w:left="360"/>
        <w:jc w:val="both"/>
        <w:rPr>
          <w:rFonts w:ascii="Times New Roman" w:eastAsia="Times New Roman" w:hAnsi="Times New Roman" w:cs="Times New Roman"/>
          <w:b/>
          <w:sz w:val="24"/>
          <w:szCs w:val="24"/>
          <w:lang w:eastAsia="pl-PL"/>
        </w:rPr>
      </w:pPr>
      <w:r w:rsidRPr="00D71725">
        <w:rPr>
          <w:rFonts w:ascii="Times New Roman" w:eastAsia="Times New Roman" w:hAnsi="Times New Roman" w:cs="Times New Roman"/>
          <w:sz w:val="24"/>
          <w:szCs w:val="24"/>
          <w:lang w:eastAsia="pl-PL"/>
        </w:rPr>
        <w:t>2………………………………..  - …………………………………</w:t>
      </w:r>
    </w:p>
    <w:p w:rsidR="00D71725" w:rsidRPr="00D71725" w:rsidRDefault="00D71725" w:rsidP="00D71725">
      <w:pPr>
        <w:spacing w:after="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xml:space="preserve">zwanym w dalszej części niniejszej umowy </w:t>
      </w:r>
      <w:r w:rsidRPr="00D71725">
        <w:rPr>
          <w:rFonts w:ascii="Times New Roman" w:eastAsia="Times New Roman" w:hAnsi="Times New Roman" w:cs="Times New Roman"/>
          <w:b/>
          <w:sz w:val="24"/>
          <w:szCs w:val="24"/>
          <w:lang w:eastAsia="pl-PL"/>
        </w:rPr>
        <w:t>Wykonawcą</w:t>
      </w:r>
      <w:r w:rsidRPr="00D71725">
        <w:rPr>
          <w:rFonts w:ascii="Times New Roman" w:eastAsia="Times New Roman" w:hAnsi="Times New Roman" w:cs="Times New Roman"/>
          <w:sz w:val="24"/>
          <w:szCs w:val="24"/>
          <w:lang w:eastAsia="pl-PL"/>
        </w:rPr>
        <w:t>.</w:t>
      </w:r>
    </w:p>
    <w:p w:rsidR="00D71725" w:rsidRPr="00D71725" w:rsidRDefault="00D71725" w:rsidP="00D71725">
      <w:pPr>
        <w:spacing w:after="0" w:line="240" w:lineRule="auto"/>
        <w:jc w:val="both"/>
        <w:rPr>
          <w:rFonts w:ascii="Times New Roman" w:eastAsia="Times New Roman" w:hAnsi="Times New Roman" w:cs="Times New Roman"/>
          <w:sz w:val="24"/>
          <w:szCs w:val="24"/>
          <w:lang w:eastAsia="pl-PL"/>
        </w:rPr>
      </w:pPr>
    </w:p>
    <w:p w:rsidR="00D71725" w:rsidRPr="00D71725" w:rsidRDefault="00D71725" w:rsidP="00D71725">
      <w:pPr>
        <w:spacing w:after="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W wyniku przeprowadzenia postępowania  w oparciu o art. 138o ust. 2 – 4 ustawy z dnia 29 stycznia 2004 r. – Prawo zamówień publicznych (t. j. Dz.U. 2019 poz. 1843 ze zm.) zawarto umowę o następującej treści::</w:t>
      </w:r>
    </w:p>
    <w:p w:rsidR="00D71725" w:rsidRPr="00D71725" w:rsidRDefault="00D71725" w:rsidP="00D71725">
      <w:pPr>
        <w:spacing w:after="0" w:line="240" w:lineRule="auto"/>
        <w:jc w:val="both"/>
        <w:rPr>
          <w:rFonts w:ascii="Times New Roman" w:eastAsia="Times New Roman" w:hAnsi="Times New Roman" w:cs="Times New Roman"/>
          <w:sz w:val="16"/>
          <w:szCs w:val="16"/>
          <w:lang w:eastAsia="pl-PL"/>
        </w:rPr>
      </w:pPr>
    </w:p>
    <w:p w:rsidR="00D71725" w:rsidRPr="00D71725" w:rsidRDefault="00D71725" w:rsidP="00D71725">
      <w:pPr>
        <w:spacing w:after="0" w:line="240" w:lineRule="auto"/>
        <w:jc w:val="center"/>
        <w:rPr>
          <w:rFonts w:ascii="Times New Roman" w:eastAsia="Times New Roman" w:hAnsi="Times New Roman" w:cs="Times New Roman"/>
          <w:b/>
          <w:spacing w:val="6"/>
          <w:sz w:val="24"/>
          <w:szCs w:val="24"/>
          <w:lang w:eastAsia="pl-PL"/>
        </w:rPr>
      </w:pPr>
      <w:r w:rsidRPr="00D71725">
        <w:rPr>
          <w:rFonts w:ascii="Times New Roman" w:eastAsia="Times New Roman" w:hAnsi="Times New Roman" w:cs="Times New Roman"/>
          <w:b/>
          <w:spacing w:val="6"/>
          <w:sz w:val="24"/>
          <w:szCs w:val="24"/>
          <w:lang w:eastAsia="pl-PL"/>
        </w:rPr>
        <w:t>§ 1</w:t>
      </w:r>
    </w:p>
    <w:p w:rsidR="00D71725" w:rsidRPr="00D71725" w:rsidRDefault="00D71725" w:rsidP="00D71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Times New Roman" w:hAnsi="Times New Roman" w:cs="Times New Roman"/>
          <w:b/>
          <w:sz w:val="24"/>
          <w:szCs w:val="24"/>
          <w:lang w:eastAsia="pl-PL"/>
        </w:rPr>
      </w:pPr>
      <w:r w:rsidRPr="00D71725">
        <w:rPr>
          <w:rFonts w:ascii="Times New Roman" w:eastAsia="Times New Roman" w:hAnsi="Times New Roman" w:cs="Times New Roman"/>
          <w:sz w:val="24"/>
          <w:szCs w:val="24"/>
          <w:lang w:eastAsia="pl-PL"/>
        </w:rPr>
        <w:t>1. Przedmiotem umowy jest</w:t>
      </w:r>
      <w:r w:rsidRPr="00D71725">
        <w:rPr>
          <w:rFonts w:ascii="Times New Roman" w:eastAsia="Times New Roman" w:hAnsi="Times New Roman" w:cs="Times New Roman"/>
          <w:b/>
          <w:sz w:val="24"/>
          <w:szCs w:val="24"/>
          <w:lang w:eastAsia="pl-PL"/>
        </w:rPr>
        <w:t>:</w:t>
      </w:r>
      <w:r w:rsidRPr="00D71725">
        <w:rPr>
          <w:rFonts w:ascii="Times New Roman" w:eastAsia="Times New Roman" w:hAnsi="Times New Roman" w:cs="Times New Roman"/>
          <w:sz w:val="24"/>
          <w:szCs w:val="24"/>
          <w:lang w:eastAsia="pl-PL"/>
        </w:rPr>
        <w:t xml:space="preserve"> </w:t>
      </w:r>
      <w:r w:rsidRPr="00D71725">
        <w:rPr>
          <w:rFonts w:ascii="Times New Roman" w:eastAsia="Times New Roman" w:hAnsi="Times New Roman" w:cs="Times New Roman"/>
          <w:b/>
          <w:sz w:val="24"/>
          <w:szCs w:val="24"/>
          <w:lang w:eastAsia="pl-PL"/>
        </w:rPr>
        <w:t>…………………………………………………………</w:t>
      </w:r>
    </w:p>
    <w:p w:rsidR="00D71725" w:rsidRPr="00D71725" w:rsidRDefault="00D71725" w:rsidP="00D71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2. Szczegółowy zakres szkolenia znajduje się w SIWZ, który stanowi integralną część umowy.</w:t>
      </w:r>
    </w:p>
    <w:p w:rsidR="00D71725" w:rsidRPr="00D71725" w:rsidRDefault="00D71725" w:rsidP="00D71725">
      <w:pPr>
        <w:spacing w:after="0" w:line="240" w:lineRule="auto"/>
        <w:ind w:left="426" w:hanging="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3. Szkolenie zostanie przeprowadzone w terminie</w:t>
      </w:r>
      <w:r w:rsidR="000B6115">
        <w:rPr>
          <w:rFonts w:ascii="Times New Roman" w:eastAsia="Times New Roman" w:hAnsi="Times New Roman" w:cs="Times New Roman"/>
          <w:b/>
          <w:sz w:val="24"/>
          <w:szCs w:val="24"/>
          <w:lang w:eastAsia="pl-PL"/>
        </w:rPr>
        <w:t>: do 10</w:t>
      </w:r>
      <w:r w:rsidRPr="00D71725">
        <w:rPr>
          <w:rFonts w:ascii="Times New Roman" w:eastAsia="Times New Roman" w:hAnsi="Times New Roman" w:cs="Times New Roman"/>
          <w:b/>
          <w:sz w:val="24"/>
          <w:szCs w:val="24"/>
          <w:lang w:eastAsia="pl-PL"/>
        </w:rPr>
        <w:t xml:space="preserve"> dni od dnia zawarcia umowy.</w:t>
      </w:r>
    </w:p>
    <w:p w:rsidR="00D71725" w:rsidRPr="00D71725" w:rsidRDefault="00D71725" w:rsidP="00D71725">
      <w:pPr>
        <w:spacing w:after="0" w:line="240" w:lineRule="auto"/>
        <w:ind w:left="426" w:hanging="426"/>
        <w:jc w:val="both"/>
        <w:rPr>
          <w:rFonts w:ascii="Times New Roman" w:eastAsia="Times New Roman" w:hAnsi="Times New Roman" w:cs="Times New Roman"/>
          <w:sz w:val="24"/>
          <w:szCs w:val="24"/>
          <w:lang w:eastAsia="x-none"/>
        </w:rPr>
      </w:pPr>
      <w:r w:rsidRPr="00D71725">
        <w:rPr>
          <w:rFonts w:ascii="Times New Roman" w:eastAsia="Times New Roman" w:hAnsi="Times New Roman" w:cs="Times New Roman"/>
          <w:sz w:val="24"/>
          <w:szCs w:val="24"/>
          <w:lang w:eastAsia="pl-PL"/>
        </w:rPr>
        <w:t>4. Zamawiający zleca, a Wykonawca zobowiązuje się wykonać wszelkie niezbędne czynności dla zrealizowania przedmiotu umowy określonego w ust. 1</w:t>
      </w:r>
    </w:p>
    <w:p w:rsidR="00D71725" w:rsidRPr="00D71725" w:rsidRDefault="00D71725" w:rsidP="00D71725">
      <w:pPr>
        <w:spacing w:after="0" w:line="240" w:lineRule="auto"/>
        <w:ind w:left="426" w:hanging="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5. Integralną częścią niniejszej umowy jest dokumentacja postępowania oraz oferta Wykonawcy.</w:t>
      </w:r>
    </w:p>
    <w:p w:rsidR="00D71725" w:rsidRPr="00D71725" w:rsidRDefault="00D71725" w:rsidP="00D71725">
      <w:pPr>
        <w:spacing w:after="0" w:line="240" w:lineRule="auto"/>
        <w:ind w:left="426" w:hanging="426"/>
        <w:jc w:val="both"/>
        <w:rPr>
          <w:rFonts w:ascii="Times New Roman" w:eastAsia="Times New Roman" w:hAnsi="Times New Roman" w:cs="Times New Roman"/>
          <w:sz w:val="24"/>
          <w:szCs w:val="20"/>
          <w:lang w:eastAsia="pl-PL"/>
        </w:rPr>
      </w:pPr>
      <w:r w:rsidRPr="00D71725">
        <w:rPr>
          <w:rFonts w:ascii="Times New Roman" w:eastAsia="Times New Roman" w:hAnsi="Times New Roman" w:cs="Times New Roman"/>
          <w:sz w:val="24"/>
          <w:szCs w:val="20"/>
          <w:lang w:eastAsia="pl-PL"/>
        </w:rPr>
        <w:t>6. Szkolenie zostanie przeprowadzone za pomocą środków porozumiewania się na odległość.</w:t>
      </w: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b/>
          <w:bCs/>
          <w:iCs/>
          <w:sz w:val="16"/>
          <w:szCs w:val="16"/>
          <w:vertAlign w:val="superscript"/>
          <w:lang w:eastAsia="pl-PL"/>
        </w:rPr>
      </w:pP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b/>
          <w:bCs/>
          <w:iCs/>
          <w:sz w:val="16"/>
          <w:szCs w:val="16"/>
          <w:vertAlign w:val="superscript"/>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D71725">
        <w:rPr>
          <w:rFonts w:ascii="Times New Roman" w:eastAsia="Times New Roman" w:hAnsi="Times New Roman" w:cs="Times New Roman"/>
          <w:b/>
          <w:bCs/>
          <w:sz w:val="24"/>
          <w:szCs w:val="24"/>
          <w:lang w:eastAsia="pl-PL"/>
        </w:rPr>
        <w:t>§ 2</w:t>
      </w:r>
    </w:p>
    <w:p w:rsidR="00D71725" w:rsidRPr="00D71725" w:rsidRDefault="00D71725" w:rsidP="00D71725">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1.   Wykonawca oświadcza, że posiada odpowiednią wiedzę, doświadczenie i dysponuje stosowną kadrą do wykonania przedmiotu umowy.</w:t>
      </w:r>
    </w:p>
    <w:p w:rsidR="00D71725" w:rsidRPr="00D71725" w:rsidRDefault="00D71725" w:rsidP="00D71725">
      <w:pPr>
        <w:autoSpaceDE w:val="0"/>
        <w:autoSpaceDN w:val="0"/>
        <w:adjustRightInd w:val="0"/>
        <w:spacing w:after="0" w:line="240" w:lineRule="auto"/>
        <w:ind w:left="426" w:hanging="426"/>
        <w:jc w:val="both"/>
        <w:rPr>
          <w:rFonts w:ascii="Times New Roman" w:eastAsia="Times New Roman" w:hAnsi="Times New Roman" w:cs="Times New Roman"/>
          <w:sz w:val="24"/>
          <w:szCs w:val="24"/>
          <w:vertAlign w:val="superscript"/>
          <w:lang w:eastAsia="pl-PL"/>
        </w:rPr>
      </w:pPr>
      <w:r w:rsidRPr="00D71725">
        <w:rPr>
          <w:rFonts w:ascii="Times New Roman" w:eastAsia="Times New Roman" w:hAnsi="Times New Roman" w:cs="Times New Roman"/>
          <w:sz w:val="24"/>
          <w:szCs w:val="24"/>
          <w:lang w:eastAsia="pl-PL"/>
        </w:rPr>
        <w:t xml:space="preserve">2.   Wykonawca zobowiązuje się wykonać przedmiot umowy z należytą starannością, czuwania nad prawidłową realizacją umowy zgodnie z programem szkolenia oraz zasadami bhp, </w:t>
      </w:r>
      <w:r w:rsidRPr="00D71725">
        <w:rPr>
          <w:rFonts w:ascii="Times New Roman" w:eastAsia="Times New Roman" w:hAnsi="Times New Roman" w:cs="Times New Roman"/>
          <w:sz w:val="24"/>
          <w:szCs w:val="24"/>
          <w:lang w:eastAsia="pl-PL"/>
        </w:rPr>
        <w:lastRenderedPageBreak/>
        <w:t>przeprowadzenia szkolenia przez osoby wykwalifikowane zgodnie z treścią złożonej oferty.</w:t>
      </w: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D71725">
        <w:rPr>
          <w:rFonts w:ascii="Times New Roman" w:eastAsia="Times New Roman" w:hAnsi="Times New Roman" w:cs="Times New Roman"/>
          <w:b/>
          <w:bCs/>
          <w:sz w:val="24"/>
          <w:szCs w:val="24"/>
          <w:lang w:eastAsia="pl-PL"/>
        </w:rPr>
        <w:t>§ 3</w:t>
      </w:r>
    </w:p>
    <w:p w:rsidR="00D71725" w:rsidRPr="00D71725" w:rsidRDefault="00D71725" w:rsidP="00D71725">
      <w:pPr>
        <w:widowControl w:val="0"/>
        <w:numPr>
          <w:ilvl w:val="0"/>
          <w:numId w:val="26"/>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Wysokość wynagrodzenia przysługującego Wykonawcy za wykonanie przedmiotu umowy ustalona została na podstawie oferty Wykonawcy.</w:t>
      </w:r>
    </w:p>
    <w:p w:rsidR="00D71725" w:rsidRPr="00D71725" w:rsidRDefault="00D71725" w:rsidP="00D71725">
      <w:pPr>
        <w:widowControl w:val="0"/>
        <w:numPr>
          <w:ilvl w:val="0"/>
          <w:numId w:val="26"/>
        </w:numPr>
        <w:autoSpaceDE w:val="0"/>
        <w:autoSpaceDN w:val="0"/>
        <w:adjustRightInd w:val="0"/>
        <w:spacing w:after="0" w:line="240" w:lineRule="auto"/>
        <w:ind w:left="284"/>
        <w:contextualSpacing/>
        <w:jc w:val="both"/>
        <w:rPr>
          <w:rFonts w:ascii="Times New Roman" w:eastAsia="Times New Roman" w:hAnsi="Times New Roman" w:cs="Times New Roman"/>
          <w:b/>
          <w:sz w:val="24"/>
          <w:szCs w:val="24"/>
          <w:lang w:eastAsia="pl-PL"/>
        </w:rPr>
      </w:pPr>
      <w:r w:rsidRPr="00D71725">
        <w:rPr>
          <w:rFonts w:ascii="Times New Roman" w:eastAsia="Times New Roman" w:hAnsi="Times New Roman" w:cs="Times New Roman"/>
          <w:sz w:val="24"/>
          <w:szCs w:val="24"/>
          <w:lang w:eastAsia="pl-PL"/>
        </w:rPr>
        <w:t xml:space="preserve"> Całkowity koszt wykonania usługi wyniesie: ………………………………</w:t>
      </w:r>
      <w:r w:rsidRPr="00D71725">
        <w:rPr>
          <w:rFonts w:ascii="Times New Roman" w:eastAsia="Times New Roman" w:hAnsi="Times New Roman" w:cs="Times New Roman"/>
          <w:b/>
          <w:sz w:val="24"/>
          <w:szCs w:val="24"/>
          <w:u w:val="single"/>
          <w:lang w:eastAsia="pl-PL"/>
        </w:rPr>
        <w:t xml:space="preserve"> zł </w:t>
      </w:r>
      <w:r w:rsidRPr="00D71725">
        <w:rPr>
          <w:rFonts w:ascii="Times New Roman" w:eastAsia="Times New Roman" w:hAnsi="Times New Roman" w:cs="Times New Roman"/>
          <w:bCs/>
          <w:sz w:val="24"/>
          <w:szCs w:val="24"/>
          <w:u w:val="single"/>
          <w:lang w:eastAsia="pl-PL"/>
        </w:rPr>
        <w:t>(</w:t>
      </w:r>
      <w:r w:rsidRPr="00D71725">
        <w:rPr>
          <w:rFonts w:ascii="Times New Roman" w:eastAsia="Times New Roman" w:hAnsi="Times New Roman" w:cs="Times New Roman"/>
          <w:sz w:val="24"/>
          <w:szCs w:val="24"/>
          <w:u w:val="single"/>
          <w:lang w:eastAsia="pl-PL"/>
        </w:rPr>
        <w:t xml:space="preserve">słownie: ………….. złotych), </w:t>
      </w:r>
    </w:p>
    <w:p w:rsidR="00D71725" w:rsidRPr="00D71725" w:rsidRDefault="00D71725" w:rsidP="00D71725">
      <w:pPr>
        <w:spacing w:after="0" w:line="240" w:lineRule="auto"/>
        <w:jc w:val="both"/>
        <w:rPr>
          <w:rFonts w:ascii="Times New Roman" w:eastAsia="Times New Roman" w:hAnsi="Times New Roman" w:cs="Times New Roman"/>
          <w:spacing w:val="2"/>
          <w:sz w:val="24"/>
          <w:szCs w:val="24"/>
          <w:lang w:eastAsia="pl-PL"/>
        </w:rPr>
      </w:pPr>
      <w:r w:rsidRPr="00D71725">
        <w:rPr>
          <w:rFonts w:ascii="Times New Roman" w:eastAsia="Times New Roman" w:hAnsi="Times New Roman" w:cs="Times New Roman"/>
          <w:spacing w:val="2"/>
          <w:sz w:val="24"/>
          <w:szCs w:val="24"/>
          <w:lang w:eastAsia="pl-PL"/>
        </w:rPr>
        <w:t>3. Wynagrodzenie Wykonawcy obejmuje wszystkie koszty i opłaty związane z realizacją przedmiotu Umowy.</w:t>
      </w:r>
    </w:p>
    <w:p w:rsidR="00D71725" w:rsidRPr="00D71725" w:rsidRDefault="00D71725" w:rsidP="00D71725">
      <w:pPr>
        <w:spacing w:after="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xml:space="preserve">4. Zamawiający nie później niż na 5 dni przed rozpoczęciem szkolenia wskaże Wykonawcy dane osób, które będą  uczestniczyć w szkoleniu, niezbędne do przygotowania materiałów i certyfikatów.  </w:t>
      </w: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bCs/>
          <w:iCs/>
          <w:sz w:val="24"/>
          <w:szCs w:val="24"/>
          <w:lang w:eastAsia="pl-PL"/>
        </w:rPr>
        <w:t>5</w:t>
      </w:r>
      <w:r w:rsidRPr="00D71725">
        <w:rPr>
          <w:rFonts w:ascii="Times New Roman" w:eastAsia="Times New Roman" w:hAnsi="Times New Roman" w:cs="Times New Roman"/>
          <w:sz w:val="24"/>
          <w:szCs w:val="24"/>
          <w:lang w:eastAsia="pl-PL"/>
        </w:rPr>
        <w:t>. Zamawiający jest płatnikiem VAT i posiada NIP PL 8130266999.</w:t>
      </w: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6. Wykonawca jest</w:t>
      </w:r>
      <w:r w:rsidRPr="00D71725">
        <w:rPr>
          <w:rFonts w:ascii="Times New Roman" w:eastAsia="Times New Roman" w:hAnsi="Times New Roman" w:cs="Times New Roman"/>
          <w:strike/>
          <w:sz w:val="24"/>
          <w:szCs w:val="24"/>
          <w:lang w:eastAsia="pl-PL"/>
        </w:rPr>
        <w:t>/</w:t>
      </w:r>
      <w:r w:rsidRPr="00D71725">
        <w:rPr>
          <w:rFonts w:ascii="Times New Roman" w:eastAsia="Times New Roman" w:hAnsi="Times New Roman" w:cs="Times New Roman"/>
          <w:sz w:val="24"/>
          <w:szCs w:val="24"/>
          <w:lang w:eastAsia="pl-PL"/>
        </w:rPr>
        <w:t>nie jest* płatnikiem VAT i posiada NIP ................................ .</w:t>
      </w: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16"/>
          <w:szCs w:val="16"/>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D71725">
        <w:rPr>
          <w:rFonts w:ascii="Times New Roman" w:eastAsia="Times New Roman" w:hAnsi="Times New Roman" w:cs="Times New Roman"/>
          <w:b/>
          <w:bCs/>
          <w:sz w:val="24"/>
          <w:szCs w:val="24"/>
          <w:lang w:eastAsia="pl-PL"/>
        </w:rPr>
        <w:t>§ 4</w:t>
      </w:r>
    </w:p>
    <w:p w:rsidR="00D71725" w:rsidRPr="00D71725" w:rsidRDefault="00D71725" w:rsidP="00D71725">
      <w:pPr>
        <w:widowControl w:val="0"/>
        <w:numPr>
          <w:ilvl w:val="0"/>
          <w:numId w:val="25"/>
        </w:numPr>
        <w:spacing w:after="0" w:line="240" w:lineRule="auto"/>
        <w:jc w:val="both"/>
        <w:rPr>
          <w:rFonts w:ascii="Times New Roman" w:eastAsia="Times New Roman" w:hAnsi="Times New Roman" w:cs="Times New Roman"/>
          <w:sz w:val="24"/>
          <w:szCs w:val="20"/>
          <w:lang w:eastAsia="pl-PL"/>
        </w:rPr>
      </w:pPr>
      <w:r w:rsidRPr="00D71725">
        <w:rPr>
          <w:rFonts w:ascii="Times New Roman" w:eastAsia="Times New Roman" w:hAnsi="Times New Roman" w:cs="Times New Roman"/>
          <w:sz w:val="24"/>
          <w:szCs w:val="20"/>
          <w:lang w:eastAsia="pl-PL"/>
        </w:rPr>
        <w:t>Zapłata wynagrodzenia należnego wykonawcy określonego w §3 nastąpi na podstawie wystawionej faktury/rachunku*, po zrealizowaniu przedmiotu umowy, potwierdzonego protokołem odbioru,  podpisanym przez obie strony.</w:t>
      </w:r>
    </w:p>
    <w:p w:rsidR="00D71725" w:rsidRPr="00D71725" w:rsidRDefault="00D71725" w:rsidP="00D71725">
      <w:pPr>
        <w:widowControl w:val="0"/>
        <w:numPr>
          <w:ilvl w:val="0"/>
          <w:numId w:val="25"/>
        </w:numPr>
        <w:spacing w:after="0" w:line="240" w:lineRule="auto"/>
        <w:jc w:val="both"/>
        <w:rPr>
          <w:rFonts w:ascii="Times New Roman" w:eastAsia="Times New Roman" w:hAnsi="Times New Roman" w:cs="Times New Roman"/>
          <w:sz w:val="24"/>
          <w:szCs w:val="20"/>
          <w:lang w:eastAsia="pl-PL"/>
        </w:rPr>
      </w:pPr>
      <w:r w:rsidRPr="00D71725">
        <w:rPr>
          <w:rFonts w:ascii="Times New Roman" w:eastAsia="Times New Roman" w:hAnsi="Times New Roman" w:cs="Times New Roman"/>
          <w:sz w:val="24"/>
          <w:szCs w:val="20"/>
          <w:lang w:eastAsia="pl-PL"/>
        </w:rPr>
        <w:t>Termin zapłaty faktury/rachunku* ustala się do 14 dni od daty dostarczenia Zamawiającemu faktury/rachunku*  wraz z odpowiednim protokołem</w:t>
      </w:r>
    </w:p>
    <w:p w:rsidR="00D71725" w:rsidRPr="00D71725" w:rsidRDefault="00D71725" w:rsidP="00D71725">
      <w:pPr>
        <w:widowControl w:val="0"/>
        <w:numPr>
          <w:ilvl w:val="0"/>
          <w:numId w:val="25"/>
        </w:numPr>
        <w:spacing w:after="0" w:line="240" w:lineRule="auto"/>
        <w:jc w:val="both"/>
        <w:rPr>
          <w:rFonts w:ascii="Times New Roman" w:eastAsia="Times New Roman" w:hAnsi="Times New Roman" w:cs="Times New Roman"/>
          <w:sz w:val="24"/>
          <w:szCs w:val="20"/>
          <w:lang w:eastAsia="pl-PL"/>
        </w:rPr>
      </w:pPr>
      <w:r w:rsidRPr="00D71725">
        <w:rPr>
          <w:rFonts w:ascii="Times New Roman" w:eastAsia="Times New Roman" w:hAnsi="Times New Roman" w:cs="Times New Roman"/>
          <w:sz w:val="24"/>
          <w:szCs w:val="20"/>
          <w:lang w:eastAsia="pl-PL"/>
        </w:rPr>
        <w:t>Wynagrodzenie przysługujące Wykonawcy będzie płatne przelewem z rachunku Zamawiającego na konto Wykonawcy wskazane na fakturze/rachunku*.</w:t>
      </w:r>
    </w:p>
    <w:p w:rsidR="00D71725" w:rsidRPr="00D71725" w:rsidRDefault="00D71725" w:rsidP="00D71725">
      <w:pPr>
        <w:widowControl w:val="0"/>
        <w:numPr>
          <w:ilvl w:val="0"/>
          <w:numId w:val="25"/>
        </w:numPr>
        <w:spacing w:after="0" w:line="240" w:lineRule="auto"/>
        <w:jc w:val="both"/>
        <w:rPr>
          <w:rFonts w:ascii="Times New Roman" w:eastAsia="Times New Roman" w:hAnsi="Times New Roman" w:cs="Times New Roman"/>
          <w:sz w:val="24"/>
          <w:szCs w:val="20"/>
          <w:lang w:eastAsia="pl-PL"/>
        </w:rPr>
      </w:pPr>
      <w:r w:rsidRPr="00D71725">
        <w:rPr>
          <w:rFonts w:ascii="Times New Roman" w:eastAsia="Times New Roman" w:hAnsi="Times New Roman" w:cs="Times New Roman"/>
          <w:sz w:val="24"/>
          <w:szCs w:val="20"/>
          <w:lang w:eastAsia="pl-PL"/>
        </w:rPr>
        <w:t xml:space="preserve">Za dzień zapłaty uznaje się dzień obciążenia rachunku bankowego Zamawiającego. </w:t>
      </w:r>
    </w:p>
    <w:p w:rsidR="00D71725" w:rsidRPr="00D71725" w:rsidRDefault="00D71725" w:rsidP="00D71725">
      <w:pPr>
        <w:autoSpaceDE w:val="0"/>
        <w:autoSpaceDN w:val="0"/>
        <w:adjustRightInd w:val="0"/>
        <w:spacing w:after="0" w:line="240" w:lineRule="auto"/>
        <w:rPr>
          <w:rFonts w:ascii="Times New Roman" w:eastAsia="Times New Roman" w:hAnsi="Times New Roman" w:cs="Times New Roman"/>
          <w:b/>
          <w:bCs/>
          <w:sz w:val="16"/>
          <w:szCs w:val="16"/>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D71725">
        <w:rPr>
          <w:rFonts w:ascii="Times New Roman" w:eastAsia="Times New Roman" w:hAnsi="Times New Roman" w:cs="Times New Roman"/>
          <w:b/>
          <w:bCs/>
          <w:sz w:val="24"/>
          <w:szCs w:val="24"/>
          <w:lang w:eastAsia="pl-PL"/>
        </w:rPr>
        <w:t>§ 5</w:t>
      </w:r>
    </w:p>
    <w:p w:rsidR="00D71725" w:rsidRPr="00D71725" w:rsidRDefault="00D71725" w:rsidP="00D71725">
      <w:pPr>
        <w:autoSpaceDE w:val="0"/>
        <w:autoSpaceDN w:val="0"/>
        <w:adjustRightInd w:val="0"/>
        <w:spacing w:after="0" w:line="240" w:lineRule="auto"/>
        <w:ind w:left="426" w:hanging="426"/>
        <w:jc w:val="both"/>
        <w:rPr>
          <w:rFonts w:ascii="Times New Roman" w:eastAsia="Times New Roman" w:hAnsi="Times New Roman" w:cs="Times New Roman"/>
          <w:bCs/>
          <w:spacing w:val="-4"/>
          <w:sz w:val="24"/>
          <w:szCs w:val="24"/>
          <w:lang w:eastAsia="pl-PL"/>
        </w:rPr>
      </w:pPr>
      <w:r w:rsidRPr="00D71725">
        <w:rPr>
          <w:rFonts w:ascii="Times New Roman" w:eastAsia="Times New Roman" w:hAnsi="Times New Roman" w:cs="Times New Roman"/>
          <w:bCs/>
          <w:spacing w:val="-4"/>
          <w:sz w:val="24"/>
          <w:szCs w:val="24"/>
          <w:lang w:eastAsia="pl-PL"/>
        </w:rPr>
        <w:t xml:space="preserve">1.  Zamawiający ma prawo odstąpić od niniejszej umowy, niezależnie od przypadków określonych </w:t>
      </w:r>
      <w:r w:rsidRPr="00D71725">
        <w:rPr>
          <w:rFonts w:ascii="Times New Roman" w:eastAsia="Times New Roman" w:hAnsi="Times New Roman" w:cs="Times New Roman"/>
          <w:bCs/>
          <w:spacing w:val="-4"/>
          <w:sz w:val="24"/>
          <w:szCs w:val="24"/>
          <w:lang w:eastAsia="pl-PL"/>
        </w:rPr>
        <w:br/>
        <w:t xml:space="preserve">w Kodeksie Cywilnym, jeżeli Wykonawca narusza postanowienia niniejszej umowy i nie zaniecha naruszeń oraz nie usunie ich skutków, pomimo wezwania ze strony Zamawiającego. Prawo do odstąpienia od umowy, o którym mowa powyżej Zamawiający może wykonać w terminie 30 dni od bezskutecznego upływu terminu na usuniecie naruszeń wyznaczonego Wykonawcy przez Zamawiającego. </w:t>
      </w:r>
    </w:p>
    <w:p w:rsidR="00D71725" w:rsidRPr="00D71725" w:rsidRDefault="00D71725" w:rsidP="00D71725">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xml:space="preserve">2.   W razie odstąpienia od umowy z przyczyn zależnych od Wykonawcy, Wykonawca zobowiązany jest zapłacić Zamawiającemu karę umowną w wysokości </w:t>
      </w:r>
      <w:r w:rsidRPr="00D71725">
        <w:rPr>
          <w:rFonts w:ascii="Times New Roman" w:eastAsia="Times New Roman" w:hAnsi="Times New Roman" w:cs="Times New Roman"/>
          <w:b/>
          <w:sz w:val="24"/>
          <w:szCs w:val="24"/>
          <w:lang w:eastAsia="pl-PL"/>
        </w:rPr>
        <w:t>10%</w:t>
      </w:r>
      <w:r w:rsidRPr="00D71725">
        <w:rPr>
          <w:rFonts w:ascii="Times New Roman" w:eastAsia="Times New Roman" w:hAnsi="Times New Roman" w:cs="Times New Roman"/>
          <w:sz w:val="24"/>
          <w:szCs w:val="24"/>
          <w:lang w:eastAsia="pl-PL"/>
        </w:rPr>
        <w:t xml:space="preserve"> wynagrodzenia  ustalonego w §3 ust. 2 niniejszej umowy.</w:t>
      </w:r>
    </w:p>
    <w:p w:rsidR="00D71725" w:rsidRPr="00D71725" w:rsidRDefault="00D71725" w:rsidP="00D71725">
      <w:pPr>
        <w:spacing w:after="0" w:line="240" w:lineRule="auto"/>
        <w:ind w:left="426" w:hanging="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3.   Strony zastrzegają sobie prawo do dochodzenia kar umownych za niezgodne z niniejszą umową lub nienależyte wykonanie zobowiązań z umowy wynikających:</w:t>
      </w:r>
    </w:p>
    <w:p w:rsidR="00D71725" w:rsidRPr="00D71725" w:rsidRDefault="00D71725" w:rsidP="00D71725">
      <w:pPr>
        <w:spacing w:after="0" w:line="240" w:lineRule="auto"/>
        <w:ind w:left="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a) Wykonawca zapłaci Zamawiającemu karę umowną w przypadku:</w:t>
      </w:r>
    </w:p>
    <w:p w:rsidR="00D71725" w:rsidRPr="00D71725" w:rsidRDefault="00D71725" w:rsidP="00D71725">
      <w:pPr>
        <w:spacing w:after="0" w:line="240" w:lineRule="auto"/>
        <w:ind w:left="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każdego nienależytego wykonania umowy w wysokości 10% wynagrodzenia, o którym mowa w §3 ust. 2 umowy.</w:t>
      </w:r>
    </w:p>
    <w:p w:rsidR="00D71725" w:rsidRPr="00D71725" w:rsidRDefault="00D71725" w:rsidP="00D71725">
      <w:pPr>
        <w:spacing w:after="0" w:line="240" w:lineRule="auto"/>
        <w:ind w:left="426"/>
        <w:jc w:val="both"/>
        <w:rPr>
          <w:rFonts w:ascii="Times New Roman" w:eastAsia="Times New Roman" w:hAnsi="Times New Roman" w:cs="Times New Roman"/>
          <w:sz w:val="24"/>
          <w:szCs w:val="24"/>
          <w:lang w:eastAsia="pl-PL"/>
        </w:rPr>
      </w:pPr>
      <w:bookmarkStart w:id="18" w:name="23"/>
      <w:bookmarkEnd w:id="18"/>
      <w:r w:rsidRPr="00D71725">
        <w:rPr>
          <w:rFonts w:ascii="Times New Roman" w:eastAsia="Times New Roman" w:hAnsi="Times New Roman" w:cs="Times New Roman"/>
          <w:sz w:val="24"/>
          <w:szCs w:val="24"/>
          <w:lang w:eastAsia="pl-PL"/>
        </w:rPr>
        <w:t xml:space="preserve">Przez „nienależyte wykonanie umowy” rozumieć należy m.in. naruszenie przez Wykonawcę zakresu realizacji przedmiotu umowy, tj. w szczególności niezrealizowanie wymaganego programu szkolenia, nieprzestrzeganie ustalonego terminu szkoleń. </w:t>
      </w:r>
    </w:p>
    <w:p w:rsidR="00D71725" w:rsidRPr="00D71725" w:rsidRDefault="00D71725" w:rsidP="00D71725">
      <w:pPr>
        <w:spacing w:after="0" w:line="240" w:lineRule="auto"/>
        <w:ind w:left="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b) Uiszczanie powyższych kar umownych nie zwalnia Wykonawcy z obowiązku realizowania obowiązków określonych niniejszą umową.</w:t>
      </w:r>
    </w:p>
    <w:p w:rsidR="00D71725" w:rsidRPr="00D71725" w:rsidRDefault="00D71725" w:rsidP="00D71725">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4.  Zamawiający zastrzega sobie prawo do potrącenia ewentualnych kar umownych z należnego Wykonawcy wynagrodzenia na podstawie wystawionej faktury/rachunku* lub innych ewentualnie wierzytelności Wykonawcy względem Zamawiającego.</w:t>
      </w:r>
    </w:p>
    <w:p w:rsidR="00D71725" w:rsidRPr="00D71725" w:rsidRDefault="00D71725" w:rsidP="00D71725">
      <w:pPr>
        <w:spacing w:after="0" w:line="240" w:lineRule="auto"/>
        <w:ind w:left="426" w:hanging="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lastRenderedPageBreak/>
        <w:t>5.  Łączna suma kar umownych naliczonych Wykonawcy nie może przekraczać 20% wynagrodzenia, o którym mowa w §3 ust. 2 umowy.</w:t>
      </w:r>
    </w:p>
    <w:p w:rsidR="00D71725" w:rsidRPr="00D71725" w:rsidRDefault="00D71725" w:rsidP="00D71725">
      <w:pPr>
        <w:autoSpaceDE w:val="0"/>
        <w:autoSpaceDN w:val="0"/>
        <w:adjustRightInd w:val="0"/>
        <w:spacing w:after="0" w:line="240" w:lineRule="auto"/>
        <w:ind w:left="426" w:hanging="426"/>
        <w:jc w:val="both"/>
        <w:rPr>
          <w:rFonts w:ascii="Times New Roman" w:eastAsia="Times New Roman" w:hAnsi="Times New Roman" w:cs="Times New Roman"/>
          <w:spacing w:val="-8"/>
          <w:sz w:val="24"/>
          <w:szCs w:val="24"/>
          <w:lang w:eastAsia="pl-PL"/>
        </w:rPr>
      </w:pPr>
      <w:r w:rsidRPr="00D71725">
        <w:rPr>
          <w:rFonts w:ascii="Times New Roman" w:eastAsia="Times New Roman" w:hAnsi="Times New Roman" w:cs="Times New Roman"/>
          <w:spacing w:val="-8"/>
          <w:sz w:val="24"/>
          <w:szCs w:val="24"/>
          <w:lang w:eastAsia="pl-PL"/>
        </w:rPr>
        <w:t>6.  Jeżeli zastrzeżona w niniejszej umowie kara umowna nie pokrywa w całości poniesionej szkody, Zamawiający ma prawo dochodzić odszkodowania uzupełniającego do pełnej wysokości poniesionej szkody.</w:t>
      </w:r>
    </w:p>
    <w:p w:rsidR="00D71725" w:rsidRPr="00D71725" w:rsidRDefault="00D71725" w:rsidP="00D71725">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7.  Zamawiający ma prawo odstąpić od niniejszej umowy w razie zaistnienia istotnej zmiany okoliczności powodującej, że wykonanie umowy nie leży w interesie publicznym, czego nie można było przewidzieć w chwili zawarcia umowy. Zamawiający w tym wypadku może odstąpić od umowy w terminie 30 dni od dnia powzięcia wiadomości o tych okolicznościach.</w:t>
      </w:r>
    </w:p>
    <w:p w:rsidR="00D71725" w:rsidRPr="00D71725" w:rsidRDefault="00D71725" w:rsidP="00D71725">
      <w:p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8.   W przypadku określonym w pkt. 7 Wykonawca może żądać wyłącznie wynagrodzenia należnego z tytułu wykonania części umowy</w:t>
      </w: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16"/>
          <w:szCs w:val="16"/>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D71725">
        <w:rPr>
          <w:rFonts w:ascii="Times New Roman" w:eastAsia="Times New Roman" w:hAnsi="Times New Roman" w:cs="Times New Roman"/>
          <w:b/>
          <w:bCs/>
          <w:sz w:val="24"/>
          <w:szCs w:val="24"/>
          <w:lang w:eastAsia="pl-PL"/>
        </w:rPr>
        <w:t>§ 6</w:t>
      </w:r>
    </w:p>
    <w:p w:rsidR="00D71725" w:rsidRPr="00D71725" w:rsidRDefault="00D71725" w:rsidP="00D71725">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xml:space="preserve">1. Zamawiający przewiduje możliwość wprowadzenia zmian postanowień zawartej umowy w stosunku do treści przedłożonej w niniejszym postępowaniu oferty przy zachowaniu niezmiennej ceny, w przypadku: </w:t>
      </w:r>
    </w:p>
    <w:p w:rsidR="00D71725" w:rsidRPr="00D71725" w:rsidRDefault="00D71725" w:rsidP="00D71725">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a. zmiany podwykonawcy (o ile został przewidziany w procesie realizacji zamówienia) – ze względów losowych lub innych korzystnych dla Zamawiającego;</w:t>
      </w:r>
    </w:p>
    <w:p w:rsidR="00D71725" w:rsidRPr="00D71725" w:rsidRDefault="00D71725" w:rsidP="00D71725">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b. zmiany programu szkolenia w zakresie jego realizacji, jeżeli jego wykonanie na zasadach określonych w zapytaniu jest niemożliwe z przyczyn niezależnych od Wykonawcy.</w:t>
      </w:r>
    </w:p>
    <w:p w:rsidR="00D71725" w:rsidRPr="00D71725" w:rsidRDefault="00D71725" w:rsidP="00D71725">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c. wydłużenie terminu, w którym ma zostać zrealizowane szkolenie na uzasadniony wniosek Zamawiającego lub Wykonawcy, przy obopólnej zgodzie stron i o czas nie dłuższy niż 14 dni.</w:t>
      </w:r>
    </w:p>
    <w:p w:rsidR="00D71725" w:rsidRPr="00D71725" w:rsidRDefault="00D71725" w:rsidP="00D71725">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2. Wystąpienie którejkolwiek z okoliczności wskazanych powyżej, nie stanowi bezwzględnego zobowiązania Zamawiającego do dokonania takich zmian ani nie może stanowić podstawy roszczeń Wykonawcy do ich dokonania.</w:t>
      </w:r>
    </w:p>
    <w:p w:rsidR="00D71725" w:rsidRPr="00D71725" w:rsidRDefault="00D71725" w:rsidP="00D71725">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3. Ewentualne zmiany w umowie zostaną wprowadzone w drodze aneksu.</w:t>
      </w: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b/>
          <w:bCs/>
          <w:sz w:val="16"/>
          <w:szCs w:val="16"/>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D71725">
        <w:rPr>
          <w:rFonts w:ascii="Times New Roman" w:eastAsia="Times New Roman" w:hAnsi="Times New Roman" w:cs="Times New Roman"/>
          <w:b/>
          <w:bCs/>
          <w:sz w:val="24"/>
          <w:szCs w:val="24"/>
          <w:lang w:eastAsia="pl-PL"/>
        </w:rPr>
        <w:t>§ 7</w:t>
      </w:r>
    </w:p>
    <w:p w:rsidR="00D71725" w:rsidRPr="00D71725" w:rsidRDefault="00D71725" w:rsidP="00D71725">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1. Przez okoliczności siły wyższej Strony rozumieją zdarzenie zewnętrzne o charakterze nadzwyczajnym, którego nie można było przewidzieć ani jemu zapobiec.</w:t>
      </w:r>
    </w:p>
    <w:p w:rsidR="00D71725" w:rsidRPr="00D71725" w:rsidRDefault="00D71725" w:rsidP="00D71725">
      <w:pPr>
        <w:autoSpaceDE w:val="0"/>
        <w:autoSpaceDN w:val="0"/>
        <w:adjustRightInd w:val="0"/>
        <w:spacing w:after="0" w:line="240" w:lineRule="auto"/>
        <w:ind w:left="284" w:hanging="284"/>
        <w:jc w:val="both"/>
        <w:rPr>
          <w:rFonts w:ascii="Times New Roman" w:eastAsia="Times New Roman" w:hAnsi="Times New Roman" w:cs="Times New Roman"/>
          <w:spacing w:val="-6"/>
          <w:sz w:val="24"/>
          <w:szCs w:val="24"/>
          <w:lang w:eastAsia="pl-PL"/>
        </w:rPr>
      </w:pPr>
      <w:r w:rsidRPr="00D71725">
        <w:rPr>
          <w:rFonts w:ascii="Times New Roman" w:eastAsia="Times New Roman" w:hAnsi="Times New Roman" w:cs="Times New Roman"/>
          <w:sz w:val="24"/>
          <w:szCs w:val="24"/>
          <w:lang w:eastAsia="pl-PL"/>
        </w:rPr>
        <w:t>2</w:t>
      </w:r>
      <w:r w:rsidRPr="00D71725">
        <w:rPr>
          <w:rFonts w:ascii="Times New Roman" w:eastAsia="Times New Roman" w:hAnsi="Times New Roman" w:cs="Times New Roman"/>
          <w:spacing w:val="-6"/>
          <w:sz w:val="24"/>
          <w:szCs w:val="24"/>
          <w:lang w:eastAsia="pl-PL"/>
        </w:rPr>
        <w:t>. Jeżeli wskutek okoliczności siły wyższej Strona nie będzie mogła wykonywać swoich obowiązków umownych w całości lub w części, niezwłocznie powiadomi o tym drugą Stronę. W takim przypadku Strony uzgodnią sposób i zasady dalszego wykonywania umowy lub umowa zostanie rozwiązana.</w:t>
      </w: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b/>
          <w:bCs/>
          <w:sz w:val="16"/>
          <w:szCs w:val="16"/>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D71725">
        <w:rPr>
          <w:rFonts w:ascii="Times New Roman" w:eastAsia="Times New Roman" w:hAnsi="Times New Roman" w:cs="Times New Roman"/>
          <w:b/>
          <w:bCs/>
          <w:sz w:val="24"/>
          <w:szCs w:val="24"/>
          <w:lang w:eastAsia="pl-PL"/>
        </w:rPr>
        <w:t>§ 8</w:t>
      </w:r>
    </w:p>
    <w:p w:rsidR="00D71725" w:rsidRPr="00D71725" w:rsidRDefault="00D71725" w:rsidP="00D71725">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 xml:space="preserve">1. Wszelkie oświadczenia Stron umowy będą składane na piśmie pod rygorem nieważności </w:t>
      </w:r>
    </w:p>
    <w:p w:rsidR="00D71725" w:rsidRPr="00D71725" w:rsidRDefault="00D71725" w:rsidP="00D71725">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2. Ewentualna nieważność jednego lub kilku postanowień niniejszej umowy nie wpływa na ważność umowy w całości. W takim przypadku Strony zastępują nieważne postanowienie postanowieniem zgodnym z celem i innymi postanowieniami umowy.</w:t>
      </w:r>
    </w:p>
    <w:p w:rsidR="00D71725" w:rsidRPr="00D71725" w:rsidRDefault="00D71725" w:rsidP="00D71725">
      <w:pPr>
        <w:autoSpaceDE w:val="0"/>
        <w:autoSpaceDN w:val="0"/>
        <w:adjustRightInd w:val="0"/>
        <w:spacing w:after="0" w:line="240" w:lineRule="auto"/>
        <w:rPr>
          <w:rFonts w:ascii="Times New Roman" w:eastAsia="Times New Roman" w:hAnsi="Times New Roman" w:cs="Times New Roman"/>
          <w:b/>
          <w:bCs/>
          <w:sz w:val="24"/>
          <w:szCs w:val="24"/>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D71725">
        <w:rPr>
          <w:rFonts w:ascii="Times New Roman" w:eastAsia="Times New Roman" w:hAnsi="Times New Roman" w:cs="Times New Roman"/>
          <w:b/>
          <w:bCs/>
          <w:sz w:val="24"/>
          <w:szCs w:val="24"/>
          <w:lang w:eastAsia="pl-PL"/>
        </w:rPr>
        <w:t>§9</w:t>
      </w: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Wykonawca nie jest uprawniony do przeniesienia swoich praw i zobowiązań z tytułu niniejszej umowy na inny podmiot, bez uzyskania pisemnej pod rygorem nieważności zgody Zamawiającego</w:t>
      </w: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D71725">
        <w:rPr>
          <w:rFonts w:ascii="Times New Roman" w:eastAsia="Times New Roman" w:hAnsi="Times New Roman" w:cs="Times New Roman"/>
          <w:b/>
          <w:bCs/>
          <w:sz w:val="24"/>
          <w:szCs w:val="24"/>
          <w:lang w:eastAsia="pl-PL"/>
        </w:rPr>
        <w:t>§ 10</w:t>
      </w:r>
    </w:p>
    <w:p w:rsidR="00D71725" w:rsidRPr="00D71725" w:rsidRDefault="00D71725" w:rsidP="00D71725">
      <w:pPr>
        <w:spacing w:after="0" w:line="240" w:lineRule="auto"/>
        <w:ind w:left="284" w:hanging="284"/>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iCs/>
          <w:sz w:val="24"/>
          <w:szCs w:val="24"/>
          <w:lang w:eastAsia="pl-PL"/>
        </w:rPr>
        <w:t>1</w:t>
      </w:r>
      <w:r w:rsidRPr="00D71725">
        <w:rPr>
          <w:rFonts w:ascii="Times New Roman" w:eastAsia="Times New Roman" w:hAnsi="Times New Roman" w:cs="Times New Roman"/>
          <w:i/>
          <w:iCs/>
          <w:sz w:val="24"/>
          <w:szCs w:val="24"/>
          <w:lang w:eastAsia="pl-PL"/>
        </w:rPr>
        <w:t xml:space="preserve">. </w:t>
      </w:r>
      <w:r w:rsidRPr="00D71725">
        <w:rPr>
          <w:rFonts w:ascii="Times New Roman" w:eastAsia="Times New Roman" w:hAnsi="Times New Roman" w:cs="Times New Roman"/>
          <w:sz w:val="24"/>
          <w:szCs w:val="24"/>
          <w:lang w:eastAsia="pl-PL"/>
        </w:rPr>
        <w:t xml:space="preserve">W sprawach nieuregulowanych niniejszą umową mają w szczególności zastosowanie przepisy </w:t>
      </w:r>
      <w:r w:rsidRPr="00D71725">
        <w:rPr>
          <w:rFonts w:ascii="Times New Roman" w:eastAsia="Times New Roman" w:hAnsi="Times New Roman" w:cs="Times New Roman"/>
          <w:spacing w:val="-8"/>
          <w:sz w:val="24"/>
          <w:szCs w:val="24"/>
          <w:lang w:eastAsia="pl-PL"/>
        </w:rPr>
        <w:t xml:space="preserve">ustawy z dnia 23 kwietnia 1964 r. Kodeks Cywilny </w:t>
      </w:r>
      <w:r w:rsidRPr="00D71725">
        <w:rPr>
          <w:rFonts w:ascii="Times New Roman" w:eastAsia="Times New Roman" w:hAnsi="Times New Roman" w:cs="Times New Roman"/>
          <w:iCs/>
          <w:spacing w:val="-8"/>
          <w:sz w:val="24"/>
          <w:szCs w:val="24"/>
          <w:lang w:eastAsia="pl-PL"/>
        </w:rPr>
        <w:t xml:space="preserve">(Dz. U. 2018 r., poz. 1025 z późn. zm.) </w:t>
      </w:r>
      <w:r w:rsidRPr="00D71725">
        <w:rPr>
          <w:rFonts w:ascii="Times New Roman" w:eastAsia="Times New Roman" w:hAnsi="Times New Roman" w:cs="Times New Roman"/>
          <w:spacing w:val="-8"/>
          <w:sz w:val="24"/>
          <w:szCs w:val="24"/>
          <w:lang w:eastAsia="pl-PL"/>
        </w:rPr>
        <w:t>i ustawa z dnia 29 stycznia 2004 r. Prawo zamówień publicznych (Dz. U. z 2019 r. poz. 1843).</w:t>
      </w:r>
    </w:p>
    <w:p w:rsidR="00D71725" w:rsidRPr="00D71725" w:rsidRDefault="00D71725" w:rsidP="00D71725">
      <w:p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lastRenderedPageBreak/>
        <w:t>2. Wszelkie zmiany lub uzupełnienia niniejszej umowy mogą nastąpić za zgodą Stron w formie pisemnej pod rygorem nieważności.</w:t>
      </w: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D71725">
        <w:rPr>
          <w:rFonts w:ascii="Times New Roman" w:eastAsia="Times New Roman" w:hAnsi="Times New Roman" w:cs="Times New Roman"/>
          <w:b/>
          <w:bCs/>
          <w:sz w:val="24"/>
          <w:szCs w:val="24"/>
          <w:lang w:eastAsia="pl-PL"/>
        </w:rPr>
        <w:t>§ 11</w:t>
      </w: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Sądem właściwym dla wszystkich spraw, które wynikną z realizacji tej umowy będzie sąd w Rzeszowie.</w:t>
      </w: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16"/>
          <w:szCs w:val="16"/>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16"/>
          <w:szCs w:val="16"/>
          <w:lang w:eastAsia="pl-PL"/>
        </w:rPr>
      </w:pPr>
    </w:p>
    <w:p w:rsidR="00D71725" w:rsidRPr="00D71725" w:rsidRDefault="00D71725" w:rsidP="00D71725">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D71725">
        <w:rPr>
          <w:rFonts w:ascii="Times New Roman" w:eastAsia="Times New Roman" w:hAnsi="Times New Roman" w:cs="Times New Roman"/>
          <w:b/>
          <w:bCs/>
          <w:sz w:val="24"/>
          <w:szCs w:val="24"/>
          <w:lang w:eastAsia="pl-PL"/>
        </w:rPr>
        <w:t>§ 12</w:t>
      </w:r>
    </w:p>
    <w:p w:rsidR="00D71725" w:rsidRPr="00D71725" w:rsidRDefault="00D71725" w:rsidP="00D71725">
      <w:pPr>
        <w:spacing w:after="0" w:line="240" w:lineRule="auto"/>
        <w:jc w:val="both"/>
        <w:rPr>
          <w:rFonts w:ascii="Times New Roman" w:eastAsia="Times New Roman" w:hAnsi="Times New Roman" w:cs="Times New Roman"/>
          <w:spacing w:val="-4"/>
          <w:sz w:val="24"/>
          <w:szCs w:val="24"/>
          <w:lang w:eastAsia="pl-PL"/>
        </w:rPr>
      </w:pPr>
      <w:r w:rsidRPr="00D71725">
        <w:rPr>
          <w:rFonts w:ascii="Times New Roman" w:eastAsia="Times New Roman" w:hAnsi="Times New Roman" w:cs="Times New Roman"/>
          <w:spacing w:val="-4"/>
          <w:sz w:val="24"/>
          <w:szCs w:val="24"/>
          <w:lang w:eastAsia="pl-PL"/>
        </w:rPr>
        <w:t>Przedmiot zamówienia jest zwolniony z podatku VAT na podstawie § 3 ust. 1 pkt 14 rozporządzenie Ministra Finansów z dnia 20 grudnia 2013 r. w sprawie zwolnień od podatku od towarów i usług oraz warunków stosowania tych zwolnień (t. j. Dz. U. 2018 poz. 701 ze zm.).</w:t>
      </w:r>
    </w:p>
    <w:p w:rsidR="00D71725" w:rsidRPr="00D71725" w:rsidRDefault="00D71725" w:rsidP="00D71725">
      <w:pPr>
        <w:spacing w:after="0" w:line="240" w:lineRule="auto"/>
        <w:jc w:val="both"/>
        <w:rPr>
          <w:rFonts w:ascii="Times New Roman" w:eastAsia="Times New Roman" w:hAnsi="Times New Roman" w:cs="Times New Roman"/>
          <w:spacing w:val="-4"/>
          <w:sz w:val="24"/>
          <w:szCs w:val="24"/>
          <w:lang w:eastAsia="pl-PL"/>
        </w:rPr>
      </w:pPr>
    </w:p>
    <w:p w:rsidR="00D71725" w:rsidRPr="00D71725" w:rsidRDefault="00D71725" w:rsidP="00D71725">
      <w:pPr>
        <w:spacing w:after="0" w:line="276" w:lineRule="auto"/>
        <w:jc w:val="center"/>
        <w:rPr>
          <w:rFonts w:ascii="Times New Roman" w:eastAsia="Times New Roman" w:hAnsi="Times New Roman" w:cs="Times New Roman"/>
          <w:b/>
          <w:bCs/>
          <w:sz w:val="24"/>
          <w:szCs w:val="24"/>
          <w:lang w:eastAsia="pl-PL"/>
        </w:rPr>
      </w:pPr>
    </w:p>
    <w:p w:rsidR="00D71725" w:rsidRPr="00D71725" w:rsidRDefault="00D71725" w:rsidP="00D71725">
      <w:pPr>
        <w:spacing w:after="0" w:line="276" w:lineRule="auto"/>
        <w:jc w:val="center"/>
        <w:rPr>
          <w:rFonts w:ascii="Arial" w:eastAsia="Times New Roman" w:hAnsi="Arial" w:cs="Arial"/>
          <w:bCs/>
          <w:sz w:val="20"/>
          <w:szCs w:val="20"/>
        </w:rPr>
      </w:pPr>
      <w:r w:rsidRPr="00D71725">
        <w:rPr>
          <w:rFonts w:ascii="Times New Roman" w:eastAsia="Times New Roman" w:hAnsi="Times New Roman" w:cs="Times New Roman"/>
          <w:b/>
          <w:bCs/>
          <w:sz w:val="24"/>
          <w:szCs w:val="24"/>
          <w:lang w:eastAsia="pl-PL"/>
        </w:rPr>
        <w:t>§13</w:t>
      </w: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71725">
        <w:rPr>
          <w:rFonts w:ascii="Times New Roman" w:eastAsia="Times New Roman" w:hAnsi="Times New Roman" w:cs="Times New Roman"/>
          <w:sz w:val="24"/>
          <w:szCs w:val="24"/>
          <w:lang w:eastAsia="pl-PL"/>
        </w:rPr>
        <w:t>Niniejszą umowę sporządzono w trzech (3) jednobrzmiących egzemplarzach – dwa dla zamawiającego i jeden (1) egzemplarz dla Wykonawcy.</w:t>
      </w: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71725" w:rsidRPr="00D71725" w:rsidRDefault="00D71725" w:rsidP="00D71725">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D71725" w:rsidRPr="00D71725" w:rsidRDefault="00D71725" w:rsidP="00D71725">
      <w:pPr>
        <w:spacing w:after="0" w:line="240" w:lineRule="auto"/>
        <w:ind w:left="1068"/>
        <w:rPr>
          <w:rFonts w:ascii="Times New Roman" w:eastAsia="Times New Roman" w:hAnsi="Times New Roman" w:cs="Times New Roman"/>
          <w:i/>
          <w:sz w:val="24"/>
          <w:szCs w:val="20"/>
          <w:lang w:eastAsia="pl-PL"/>
        </w:rPr>
      </w:pPr>
      <w:r w:rsidRPr="00D71725">
        <w:rPr>
          <w:rFonts w:ascii="Times New Roman" w:eastAsia="Times New Roman" w:hAnsi="Times New Roman" w:cs="Times New Roman"/>
          <w:i/>
          <w:sz w:val="24"/>
          <w:szCs w:val="20"/>
          <w:lang w:eastAsia="pl-PL"/>
        </w:rPr>
        <w:t>............................................                                      ........................................</w:t>
      </w:r>
    </w:p>
    <w:p w:rsidR="00D71725" w:rsidRPr="00D71725" w:rsidRDefault="00D71725" w:rsidP="00D71725">
      <w:pPr>
        <w:spacing w:after="0" w:line="240" w:lineRule="auto"/>
        <w:ind w:left="708" w:firstLine="708"/>
        <w:rPr>
          <w:rFonts w:ascii="Times New Roman" w:eastAsia="Times New Roman" w:hAnsi="Times New Roman" w:cs="Times New Roman"/>
          <w:i/>
          <w:sz w:val="24"/>
          <w:szCs w:val="20"/>
          <w:lang w:eastAsia="pl-PL"/>
        </w:rPr>
      </w:pPr>
      <w:r w:rsidRPr="00D71725">
        <w:rPr>
          <w:rFonts w:ascii="Times New Roman" w:eastAsia="Times New Roman" w:hAnsi="Times New Roman" w:cs="Times New Roman"/>
          <w:i/>
          <w:sz w:val="24"/>
          <w:szCs w:val="20"/>
          <w:lang w:eastAsia="pl-PL"/>
        </w:rPr>
        <w:t>Zamawiający</w:t>
      </w:r>
      <w:r w:rsidRPr="00D71725">
        <w:rPr>
          <w:rFonts w:ascii="Times New Roman" w:eastAsia="Times New Roman" w:hAnsi="Times New Roman" w:cs="Times New Roman"/>
          <w:i/>
          <w:sz w:val="24"/>
          <w:szCs w:val="20"/>
          <w:lang w:eastAsia="pl-PL"/>
        </w:rPr>
        <w:tab/>
      </w:r>
      <w:r w:rsidRPr="00D71725">
        <w:rPr>
          <w:rFonts w:ascii="Times New Roman" w:eastAsia="Times New Roman" w:hAnsi="Times New Roman" w:cs="Times New Roman"/>
          <w:i/>
          <w:sz w:val="24"/>
          <w:szCs w:val="20"/>
          <w:lang w:eastAsia="pl-PL"/>
        </w:rPr>
        <w:tab/>
      </w:r>
      <w:r w:rsidRPr="00D71725">
        <w:rPr>
          <w:rFonts w:ascii="Times New Roman" w:eastAsia="Times New Roman" w:hAnsi="Times New Roman" w:cs="Times New Roman"/>
          <w:i/>
          <w:sz w:val="24"/>
          <w:szCs w:val="20"/>
          <w:lang w:eastAsia="pl-PL"/>
        </w:rPr>
        <w:tab/>
      </w:r>
      <w:r w:rsidRPr="00D71725">
        <w:rPr>
          <w:rFonts w:ascii="Times New Roman" w:eastAsia="Times New Roman" w:hAnsi="Times New Roman" w:cs="Times New Roman"/>
          <w:i/>
          <w:sz w:val="24"/>
          <w:szCs w:val="20"/>
          <w:lang w:eastAsia="pl-PL"/>
        </w:rPr>
        <w:tab/>
      </w:r>
      <w:r w:rsidRPr="00D71725">
        <w:rPr>
          <w:rFonts w:ascii="Times New Roman" w:eastAsia="Times New Roman" w:hAnsi="Times New Roman" w:cs="Times New Roman"/>
          <w:i/>
          <w:sz w:val="24"/>
          <w:szCs w:val="20"/>
          <w:lang w:eastAsia="pl-PL"/>
        </w:rPr>
        <w:tab/>
      </w:r>
      <w:r w:rsidRPr="00D71725">
        <w:rPr>
          <w:rFonts w:ascii="Times New Roman" w:eastAsia="Times New Roman" w:hAnsi="Times New Roman" w:cs="Times New Roman"/>
          <w:i/>
          <w:sz w:val="24"/>
          <w:szCs w:val="20"/>
          <w:lang w:eastAsia="pl-PL"/>
        </w:rPr>
        <w:tab/>
        <w:t>Wykonawca</w:t>
      </w:r>
    </w:p>
    <w:p w:rsidR="00D71725" w:rsidRPr="00D71725" w:rsidRDefault="00D71725" w:rsidP="00D71725">
      <w:pPr>
        <w:spacing w:after="0" w:line="240" w:lineRule="auto"/>
        <w:rPr>
          <w:rFonts w:ascii="Times New Roman" w:eastAsia="Times New Roman" w:hAnsi="Times New Roman" w:cs="Times New Roman"/>
          <w:i/>
          <w:sz w:val="24"/>
          <w:szCs w:val="20"/>
          <w:lang w:eastAsia="pl-PL"/>
        </w:rPr>
      </w:pPr>
    </w:p>
    <w:tbl>
      <w:tblPr>
        <w:tblW w:w="5136" w:type="pct"/>
        <w:tblInd w:w="-176" w:type="dxa"/>
        <w:tblBorders>
          <w:top w:val="single" w:sz="4" w:space="0" w:color="auto"/>
        </w:tblBorders>
        <w:tblLook w:val="01E0" w:firstRow="1" w:lastRow="1" w:firstColumn="1" w:lastColumn="1" w:noHBand="0" w:noVBand="0"/>
      </w:tblPr>
      <w:tblGrid>
        <w:gridCol w:w="828"/>
        <w:gridCol w:w="8491"/>
      </w:tblGrid>
      <w:tr w:rsidR="00D71725" w:rsidRPr="00D71725" w:rsidTr="00D71725">
        <w:trPr>
          <w:trHeight w:val="273"/>
        </w:trPr>
        <w:tc>
          <w:tcPr>
            <w:tcW w:w="444" w:type="pct"/>
            <w:tcBorders>
              <w:top w:val="single" w:sz="4" w:space="0" w:color="auto"/>
              <w:left w:val="nil"/>
              <w:bottom w:val="nil"/>
              <w:right w:val="nil"/>
            </w:tcBorders>
            <w:hideMark/>
          </w:tcPr>
          <w:p w:rsidR="00D71725" w:rsidRPr="00D71725" w:rsidRDefault="00D71725" w:rsidP="00D71725">
            <w:pPr>
              <w:spacing w:after="0" w:line="240" w:lineRule="auto"/>
              <w:rPr>
                <w:rFonts w:ascii="Times New Roman" w:eastAsia="Times New Roman" w:hAnsi="Times New Roman" w:cs="Times New Roman"/>
                <w:i/>
                <w:iCs/>
                <w:sz w:val="18"/>
                <w:szCs w:val="18"/>
                <w:lang w:eastAsia="pl-PL"/>
              </w:rPr>
            </w:pPr>
            <w:r w:rsidRPr="00D71725">
              <w:rPr>
                <w:rFonts w:ascii="Times New Roman" w:eastAsia="Times New Roman" w:hAnsi="Times New Roman" w:cs="Times New Roman"/>
                <w:i/>
                <w:iCs/>
                <w:sz w:val="18"/>
                <w:szCs w:val="18"/>
                <w:lang w:eastAsia="pl-PL"/>
              </w:rPr>
              <w:t>*</w:t>
            </w:r>
          </w:p>
        </w:tc>
        <w:tc>
          <w:tcPr>
            <w:tcW w:w="4556" w:type="pct"/>
            <w:tcBorders>
              <w:top w:val="single" w:sz="4" w:space="0" w:color="auto"/>
              <w:left w:val="nil"/>
              <w:bottom w:val="nil"/>
              <w:right w:val="nil"/>
            </w:tcBorders>
            <w:hideMark/>
          </w:tcPr>
          <w:p w:rsidR="00D71725" w:rsidRPr="00D71725" w:rsidRDefault="00D71725" w:rsidP="00D71725">
            <w:pPr>
              <w:spacing w:after="0" w:line="240" w:lineRule="auto"/>
              <w:rPr>
                <w:rFonts w:ascii="Times New Roman" w:eastAsia="Times New Roman" w:hAnsi="Times New Roman" w:cs="Times New Roman"/>
                <w:i/>
                <w:iCs/>
                <w:sz w:val="18"/>
                <w:szCs w:val="18"/>
                <w:lang w:eastAsia="pl-PL"/>
              </w:rPr>
            </w:pPr>
            <w:r w:rsidRPr="00D71725">
              <w:rPr>
                <w:rFonts w:ascii="Times New Roman" w:eastAsia="Times New Roman" w:hAnsi="Times New Roman" w:cs="Times New Roman"/>
                <w:i/>
                <w:iCs/>
                <w:sz w:val="18"/>
                <w:szCs w:val="18"/>
                <w:lang w:eastAsia="pl-PL"/>
              </w:rPr>
              <w:t>Niepotrzebne skreślić</w:t>
            </w:r>
          </w:p>
        </w:tc>
      </w:tr>
      <w:tr w:rsidR="00D71725" w:rsidRPr="00D71725" w:rsidTr="00D71725">
        <w:trPr>
          <w:trHeight w:val="259"/>
        </w:trPr>
        <w:tc>
          <w:tcPr>
            <w:tcW w:w="444" w:type="pct"/>
            <w:tcBorders>
              <w:top w:val="nil"/>
              <w:left w:val="nil"/>
              <w:bottom w:val="nil"/>
              <w:right w:val="nil"/>
            </w:tcBorders>
          </w:tcPr>
          <w:p w:rsidR="00D71725" w:rsidRPr="00D71725" w:rsidRDefault="00D71725" w:rsidP="00D71725">
            <w:pPr>
              <w:spacing w:after="0" w:line="240" w:lineRule="auto"/>
              <w:rPr>
                <w:rFonts w:ascii="Times New Roman" w:eastAsia="Times New Roman" w:hAnsi="Times New Roman" w:cs="Times New Roman"/>
                <w:sz w:val="18"/>
                <w:szCs w:val="18"/>
                <w:lang w:eastAsia="pl-PL"/>
              </w:rPr>
            </w:pPr>
          </w:p>
        </w:tc>
        <w:tc>
          <w:tcPr>
            <w:tcW w:w="4556" w:type="pct"/>
            <w:tcBorders>
              <w:top w:val="nil"/>
              <w:left w:val="nil"/>
              <w:bottom w:val="nil"/>
              <w:right w:val="nil"/>
            </w:tcBorders>
          </w:tcPr>
          <w:p w:rsidR="00D71725" w:rsidRPr="00D71725" w:rsidRDefault="00D71725" w:rsidP="00D71725">
            <w:pPr>
              <w:spacing w:after="0" w:line="240" w:lineRule="auto"/>
              <w:jc w:val="both"/>
              <w:rPr>
                <w:rFonts w:ascii="Times New Roman" w:eastAsia="Times New Roman" w:hAnsi="Times New Roman" w:cs="Times New Roman"/>
                <w:i/>
                <w:iCs/>
                <w:sz w:val="18"/>
                <w:szCs w:val="18"/>
                <w:lang w:eastAsia="pl-PL"/>
              </w:rPr>
            </w:pPr>
          </w:p>
        </w:tc>
      </w:tr>
    </w:tbl>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spacing w:after="0" w:line="240" w:lineRule="auto"/>
        <w:ind w:right="360"/>
        <w:jc w:val="center"/>
        <w:rPr>
          <w:rFonts w:ascii="Arial Unicode MS" w:eastAsia="Arial Unicode MS" w:hAnsi="Arial Unicode MS" w:cs="Arial Unicode MS"/>
          <w:color w:val="000000"/>
          <w:sz w:val="24"/>
          <w:szCs w:val="24"/>
          <w:lang w:eastAsia="pl-PL" w:bidi="pl-PL"/>
        </w:rPr>
      </w:pPr>
      <w:r w:rsidRPr="00D71725">
        <w:rPr>
          <w:rFonts w:ascii="Arial Unicode MS" w:eastAsia="Arial Unicode MS" w:hAnsi="Arial Unicode MS" w:cs="Arial Unicode MS"/>
          <w:noProof/>
          <w:color w:val="000000"/>
          <w:sz w:val="24"/>
          <w:szCs w:val="24"/>
          <w:lang w:eastAsia="pl-PL"/>
        </w:rPr>
        <w:drawing>
          <wp:inline distT="0" distB="0" distL="0" distR="0">
            <wp:extent cx="5753100" cy="742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D71725" w:rsidRPr="00D71725" w:rsidRDefault="00D71725" w:rsidP="00D71725">
      <w:pPr>
        <w:widowControl w:val="0"/>
        <w:spacing w:after="0" w:line="240" w:lineRule="auto"/>
        <w:jc w:val="center"/>
        <w:rPr>
          <w:rFonts w:ascii="Times New Roman" w:eastAsia="Arial Unicode MS" w:hAnsi="Times New Roman" w:cs="Times New Roman"/>
          <w:sz w:val="18"/>
          <w:szCs w:val="18"/>
          <w:lang w:eastAsia="pl-PL"/>
        </w:rPr>
      </w:pPr>
      <w:r w:rsidRPr="00D71725">
        <w:rPr>
          <w:rFonts w:ascii="Times New Roman" w:eastAsia="Arial Unicode MS" w:hAnsi="Times New Roman" w:cs="Times New Roman"/>
          <w:color w:val="000000"/>
          <w:sz w:val="18"/>
          <w:szCs w:val="18"/>
          <w:lang w:eastAsia="pl-PL" w:bidi="pl-PL"/>
        </w:rPr>
        <w:tab/>
        <w:t xml:space="preserve">Automatycy dla Przemysłu 4.0 – studia dualne </w:t>
      </w:r>
    </w:p>
    <w:p w:rsidR="00D71725" w:rsidRPr="00D71725" w:rsidRDefault="00D71725" w:rsidP="00D71725">
      <w:pPr>
        <w:widowControl w:val="0"/>
        <w:autoSpaceDE w:val="0"/>
        <w:autoSpaceDN w:val="0"/>
        <w:adjustRightInd w:val="0"/>
        <w:spacing w:after="0" w:line="240" w:lineRule="auto"/>
        <w:ind w:right="360"/>
        <w:jc w:val="center"/>
        <w:rPr>
          <w:rFonts w:ascii="Times New Roman" w:eastAsia="Arial Unicode MS" w:hAnsi="Times New Roman" w:cs="Times New Roman"/>
          <w:color w:val="000000"/>
          <w:sz w:val="18"/>
          <w:szCs w:val="18"/>
          <w:lang w:eastAsia="pl-PL" w:bidi="pl-PL"/>
        </w:rPr>
      </w:pPr>
      <w:r w:rsidRPr="00D71725">
        <w:rPr>
          <w:rFonts w:ascii="Times New Roman" w:eastAsia="Arial Unicode MS" w:hAnsi="Times New Roman" w:cs="Times New Roman"/>
          <w:color w:val="000000"/>
          <w:sz w:val="18"/>
          <w:szCs w:val="18"/>
          <w:lang w:eastAsia="pl-PL" w:bidi="pl-PL"/>
        </w:rPr>
        <w:lastRenderedPageBreak/>
        <w:t>Projekt współfinansowany przez Unię Europejską ze środków Europejskiego Funduszu Społecznego w ramach Programu Operacyjnego Wiedza Edukacja Rozwój</w:t>
      </w:r>
    </w:p>
    <w:p w:rsidR="00D71725" w:rsidRPr="00D71725" w:rsidRDefault="00D71725" w:rsidP="00D71725">
      <w:pPr>
        <w:widowControl w:val="0"/>
        <w:tabs>
          <w:tab w:val="center" w:pos="4536"/>
          <w:tab w:val="right" w:pos="9072"/>
        </w:tabs>
        <w:autoSpaceDE w:val="0"/>
        <w:autoSpaceDN w:val="0"/>
        <w:adjustRightInd w:val="0"/>
        <w:spacing w:after="0" w:line="240" w:lineRule="auto"/>
        <w:jc w:val="center"/>
        <w:rPr>
          <w:rFonts w:ascii="Times New Roman" w:eastAsia="Arial Unicode MS" w:hAnsi="Times New Roman" w:cs="Times New Roman"/>
          <w:color w:val="000000"/>
          <w:sz w:val="18"/>
          <w:szCs w:val="18"/>
          <w:lang w:eastAsia="pl-PL" w:bidi="pl-PL"/>
        </w:rPr>
      </w:pPr>
      <w:r w:rsidRPr="00D71725">
        <w:rPr>
          <w:rFonts w:ascii="Times New Roman" w:eastAsia="Arial Unicode MS" w:hAnsi="Times New Roman" w:cs="Times New Roman"/>
          <w:noProof/>
          <w:color w:val="000000"/>
          <w:sz w:val="18"/>
          <w:szCs w:val="18"/>
          <w:lang w:eastAsia="pl-PL"/>
        </w:rPr>
        <mc:AlternateContent>
          <mc:Choice Requires="wps">
            <w:drawing>
              <wp:anchor distT="4294967294" distB="4294967294" distL="114300" distR="114300" simplePos="0" relativeHeight="251665408"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CCDF0" id="Łącznik prosty ze strzałką 6" o:spid="_x0000_s1026" type="#_x0000_t32" style="position:absolute;margin-left:-4.25pt;margin-top:14pt;width:480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zdZyMDoCAABQBAAADgAAAAAAAAAA&#10;AAAAAAAuAgAAZHJzL2Uyb0RvYy54bWxQSwECLQAUAAYACAAAACEAchyV8twAAAAIAQAADwAAAAAA&#10;AAAAAAAAAACUBAAAZHJzL2Rvd25yZXYueG1sUEsFBgAAAAAEAAQA8wAAAJ0FAAAAAA==&#10;"/>
            </w:pict>
          </mc:Fallback>
        </mc:AlternateContent>
      </w:r>
      <w:r w:rsidRPr="00D71725">
        <w:rPr>
          <w:rFonts w:ascii="Times New Roman" w:eastAsia="Arial Unicode MS" w:hAnsi="Times New Roman" w:cs="Times New Roman"/>
          <w:color w:val="000000"/>
          <w:sz w:val="18"/>
          <w:szCs w:val="18"/>
          <w:lang w:eastAsia="pl-PL" w:bidi="pl-PL"/>
        </w:rPr>
        <w:t>Nr projektu: POWR.03.01.00-00-DU63/18-00).</w:t>
      </w:r>
    </w:p>
    <w:p w:rsidR="00D71725" w:rsidRPr="00D71725" w:rsidRDefault="00D71725" w:rsidP="00D71725">
      <w:pPr>
        <w:widowControl w:val="0"/>
        <w:tabs>
          <w:tab w:val="left" w:pos="422"/>
        </w:tabs>
        <w:spacing w:after="0" w:line="274" w:lineRule="exact"/>
        <w:jc w:val="both"/>
        <w:rPr>
          <w:rFonts w:ascii="Arial Unicode MS" w:eastAsia="Arial Unicode MS" w:hAnsi="Arial Unicode MS" w:cs="Arial Unicode MS"/>
          <w:color w:val="000000"/>
          <w:sz w:val="24"/>
          <w:szCs w:val="24"/>
          <w:lang w:eastAsia="pl-PL" w:bidi="pl-PL"/>
        </w:rPr>
      </w:pPr>
    </w:p>
    <w:p w:rsidR="00D71725" w:rsidRPr="00D71725" w:rsidRDefault="00D71725" w:rsidP="00D71725">
      <w:pPr>
        <w:widowControl w:val="0"/>
        <w:spacing w:after="0" w:line="240" w:lineRule="auto"/>
        <w:jc w:val="center"/>
        <w:rPr>
          <w:rFonts w:ascii="Times New Roman" w:eastAsia="Arial Unicode MS" w:hAnsi="Times New Roman" w:cs="Arial Unicode MS"/>
          <w:b/>
          <w:lang w:eastAsia="pl-PL"/>
        </w:rPr>
      </w:pPr>
      <w:r w:rsidRPr="00D71725">
        <w:rPr>
          <w:rFonts w:ascii="Times New Roman" w:eastAsia="Arial Unicode MS" w:hAnsi="Times New Roman" w:cs="Arial Unicode MS"/>
          <w:b/>
          <w:color w:val="000000"/>
          <w:lang w:eastAsia="pl-PL" w:bidi="pl-PL"/>
        </w:rPr>
        <w:t xml:space="preserve">Umowa powierzenia przetwarzania danych osobowych </w:t>
      </w:r>
    </w:p>
    <w:p w:rsidR="00D71725" w:rsidRPr="00D71725" w:rsidRDefault="00D71725" w:rsidP="00D71725">
      <w:pPr>
        <w:widowControl w:val="0"/>
        <w:spacing w:after="0" w:line="240" w:lineRule="auto"/>
        <w:jc w:val="center"/>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stanowiąca uzupełnienie Umowy nr NA/…………/2020 z dnia ……………………….</w:t>
      </w:r>
    </w:p>
    <w:p w:rsidR="00D71725" w:rsidRPr="00D71725" w:rsidRDefault="00D71725" w:rsidP="00D71725">
      <w:pPr>
        <w:widowControl w:val="0"/>
        <w:spacing w:after="0" w:line="240" w:lineRule="auto"/>
        <w:jc w:val="center"/>
        <w:rPr>
          <w:rFonts w:ascii="Times New Roman" w:eastAsia="Arial Unicode MS" w:hAnsi="Times New Roman" w:cs="Arial Unicode MS"/>
          <w:color w:val="000000"/>
          <w:lang w:eastAsia="pl-PL" w:bidi="pl-PL"/>
        </w:rPr>
      </w:pPr>
    </w:p>
    <w:p w:rsidR="00D71725" w:rsidRPr="00D71725" w:rsidRDefault="00D71725" w:rsidP="00D71725">
      <w:pPr>
        <w:widowControl w:val="0"/>
        <w:spacing w:before="120" w:after="120" w:line="240" w:lineRule="auto"/>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zawarta w dniu ……………………. w Rzeszowie, pomiędzy:</w:t>
      </w:r>
    </w:p>
    <w:p w:rsidR="00D71725" w:rsidRPr="00D71725" w:rsidRDefault="00D71725" w:rsidP="00D71725">
      <w:pPr>
        <w:widowControl w:val="0"/>
        <w:spacing w:before="120" w:after="120" w:line="240" w:lineRule="auto"/>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b/>
          <w:color w:val="000000"/>
          <w:lang w:eastAsia="pl-PL" w:bidi="pl-PL"/>
        </w:rPr>
        <w:t>Politechniką Rzeszowską</w:t>
      </w:r>
      <w:r w:rsidRPr="00D71725">
        <w:rPr>
          <w:rFonts w:ascii="Times New Roman" w:eastAsia="Arial Unicode MS" w:hAnsi="Times New Roman" w:cs="Arial Unicode MS"/>
          <w:color w:val="000000"/>
          <w:lang w:eastAsia="pl-PL" w:bidi="pl-PL"/>
        </w:rPr>
        <w:t xml:space="preserve"> </w:t>
      </w:r>
      <w:r w:rsidRPr="00D71725">
        <w:rPr>
          <w:rFonts w:ascii="Times New Roman" w:eastAsia="Arial Unicode MS" w:hAnsi="Times New Roman" w:cs="Arial Unicode MS"/>
          <w:b/>
          <w:color w:val="000000"/>
          <w:lang w:eastAsia="pl-PL" w:bidi="pl-PL"/>
        </w:rPr>
        <w:t>im Ignacego Łukasiewicza</w:t>
      </w:r>
      <w:r w:rsidRPr="00D71725">
        <w:rPr>
          <w:rFonts w:ascii="Times New Roman" w:eastAsia="Arial Unicode MS" w:hAnsi="Times New Roman" w:cs="Arial Unicode MS"/>
          <w:color w:val="000000"/>
          <w:lang w:eastAsia="pl-PL" w:bidi="pl-PL"/>
        </w:rPr>
        <w:t xml:space="preserve"> z siedzibą w Rzeszowie przy al. Powstańców Warszawy 12, 35-959 Rzeszów, reprezentowaną przez:</w:t>
      </w:r>
    </w:p>
    <w:p w:rsidR="00D71725" w:rsidRPr="00D71725" w:rsidRDefault="00D71725" w:rsidP="00D71725">
      <w:pPr>
        <w:widowControl w:val="0"/>
        <w:spacing w:before="120" w:after="120" w:line="240" w:lineRule="auto"/>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b/>
          <w:color w:val="000000"/>
          <w:lang w:eastAsia="pl-PL" w:bidi="pl-PL"/>
        </w:rPr>
        <w:t xml:space="preserve">dr hab. inż. Mariusz Oleksy, prof. PRz – </w:t>
      </w:r>
      <w:r w:rsidRPr="00D71725">
        <w:rPr>
          <w:rFonts w:ascii="Times New Roman" w:eastAsia="Arial Unicode MS" w:hAnsi="Times New Roman" w:cs="Arial Unicode MS"/>
          <w:b/>
          <w:bCs/>
          <w:color w:val="000000"/>
          <w:lang w:eastAsia="pl-PL" w:bidi="pl-PL"/>
        </w:rPr>
        <w:t>Prorektor ds. rozwoju i kontaktów z gospodarką</w:t>
      </w:r>
      <w:r w:rsidRPr="00D71725">
        <w:rPr>
          <w:rFonts w:ascii="Times New Roman" w:eastAsia="Arial Unicode MS" w:hAnsi="Times New Roman" w:cs="Arial Unicode MS"/>
          <w:color w:val="000000"/>
          <w:lang w:eastAsia="pl-PL" w:bidi="pl-PL"/>
        </w:rPr>
        <w:t xml:space="preserve"> </w:t>
      </w:r>
    </w:p>
    <w:p w:rsidR="00D71725" w:rsidRPr="00D71725" w:rsidRDefault="00D71725" w:rsidP="00D71725">
      <w:pPr>
        <w:widowControl w:val="0"/>
        <w:spacing w:before="120" w:after="120" w:line="240" w:lineRule="auto"/>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zwaną w dalszej części niniejszej umowy „</w:t>
      </w:r>
      <w:r w:rsidRPr="00D71725">
        <w:rPr>
          <w:rFonts w:ascii="Times New Roman" w:eastAsia="Arial Unicode MS" w:hAnsi="Times New Roman" w:cs="Arial Unicode MS"/>
          <w:b/>
          <w:color w:val="000000"/>
          <w:lang w:eastAsia="pl-PL" w:bidi="pl-PL"/>
        </w:rPr>
        <w:t>Administratorem”</w:t>
      </w:r>
    </w:p>
    <w:p w:rsidR="00D71725" w:rsidRPr="00D71725" w:rsidRDefault="00D71725" w:rsidP="00D71725">
      <w:pPr>
        <w:widowControl w:val="0"/>
        <w:spacing w:before="120" w:after="120" w:line="240" w:lineRule="auto"/>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 xml:space="preserve">a </w:t>
      </w:r>
      <w:r w:rsidRPr="00D71725">
        <w:rPr>
          <w:rFonts w:ascii="Times New Roman" w:eastAsia="Arial Unicode MS" w:hAnsi="Times New Roman" w:cs="Arial Unicode MS"/>
          <w:b/>
          <w:color w:val="000000"/>
          <w:lang w:eastAsia="pl-PL" w:bidi="pl-PL"/>
        </w:rPr>
        <w:t>……………………………………………..</w:t>
      </w:r>
      <w:r w:rsidRPr="00D71725">
        <w:rPr>
          <w:rFonts w:ascii="Times New Roman" w:eastAsia="Arial Unicode MS" w:hAnsi="Times New Roman" w:cs="Arial Unicode MS"/>
          <w:color w:val="000000"/>
          <w:lang w:eastAsia="pl-PL" w:bidi="pl-PL"/>
        </w:rPr>
        <w:t xml:space="preserve">, NIP …………………………,  zarejestrowany pod numerem  KRS ………………………….,  </w:t>
      </w:r>
    </w:p>
    <w:p w:rsidR="00D71725" w:rsidRPr="00D71725" w:rsidRDefault="00D71725" w:rsidP="00D71725">
      <w:pPr>
        <w:widowControl w:val="0"/>
        <w:spacing w:after="0" w:line="240" w:lineRule="auto"/>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reprezentowanym przez:</w:t>
      </w:r>
    </w:p>
    <w:p w:rsidR="00D71725" w:rsidRPr="00D71725" w:rsidRDefault="00D71725" w:rsidP="00D71725">
      <w:pPr>
        <w:widowControl w:val="0"/>
        <w:numPr>
          <w:ilvl w:val="0"/>
          <w:numId w:val="29"/>
        </w:numPr>
        <w:spacing w:after="0" w:line="256" w:lineRule="auto"/>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 xml:space="preserve">……………………………………………………………………… </w:t>
      </w:r>
    </w:p>
    <w:p w:rsidR="00D71725" w:rsidRPr="00D71725" w:rsidRDefault="00D71725" w:rsidP="00D71725">
      <w:pPr>
        <w:widowControl w:val="0"/>
        <w:spacing w:after="0" w:line="240" w:lineRule="auto"/>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zwanym dalej również „</w:t>
      </w:r>
      <w:r w:rsidRPr="00D71725">
        <w:rPr>
          <w:rFonts w:ascii="Times New Roman" w:eastAsia="Arial Unicode MS" w:hAnsi="Times New Roman" w:cs="Arial Unicode MS"/>
          <w:b/>
          <w:color w:val="000000"/>
          <w:lang w:eastAsia="pl-PL" w:bidi="pl-PL"/>
        </w:rPr>
        <w:t>Procesorem</w:t>
      </w:r>
      <w:r w:rsidRPr="00D71725">
        <w:rPr>
          <w:rFonts w:ascii="Times New Roman" w:eastAsia="Arial Unicode MS" w:hAnsi="Times New Roman" w:cs="Arial Unicode MS"/>
          <w:color w:val="000000"/>
          <w:lang w:eastAsia="pl-PL" w:bidi="pl-PL"/>
        </w:rPr>
        <w:t>”</w:t>
      </w:r>
    </w:p>
    <w:p w:rsidR="00D71725" w:rsidRPr="00D71725" w:rsidRDefault="00D71725" w:rsidP="00D71725">
      <w:pPr>
        <w:widowControl w:val="0"/>
        <w:spacing w:after="0" w:line="240" w:lineRule="auto"/>
        <w:rPr>
          <w:rFonts w:ascii="Times New Roman" w:eastAsia="Arial Unicode MS" w:hAnsi="Times New Roman" w:cs="Arial Unicode MS"/>
          <w:b/>
          <w:color w:val="000000"/>
          <w:sz w:val="24"/>
          <w:szCs w:val="24"/>
          <w:lang w:eastAsia="pl-PL" w:bidi="pl-PL"/>
        </w:rPr>
      </w:pPr>
      <w:r w:rsidRPr="00D71725">
        <w:rPr>
          <w:rFonts w:ascii="Times New Roman" w:eastAsia="Arial Unicode MS" w:hAnsi="Times New Roman" w:cs="Arial Unicode MS"/>
          <w:color w:val="000000"/>
          <w:lang w:eastAsia="pl-PL" w:bidi="pl-PL"/>
        </w:rPr>
        <w:t xml:space="preserve">zwane dalej również </w:t>
      </w:r>
      <w:r w:rsidRPr="00D71725">
        <w:rPr>
          <w:rFonts w:ascii="Times New Roman" w:eastAsia="Arial Unicode MS" w:hAnsi="Times New Roman" w:cs="Arial Unicode MS"/>
          <w:color w:val="000000"/>
          <w:lang w:eastAsia="de-DE" w:bidi="pl-PL"/>
        </w:rPr>
        <w:t>łącznie „</w:t>
      </w:r>
      <w:r w:rsidRPr="00D71725">
        <w:rPr>
          <w:rFonts w:ascii="Times New Roman" w:eastAsia="Arial Unicode MS" w:hAnsi="Times New Roman" w:cs="Arial Unicode MS"/>
          <w:b/>
          <w:bCs/>
          <w:color w:val="000000"/>
          <w:lang w:eastAsia="de-DE" w:bidi="pl-PL"/>
        </w:rPr>
        <w:t>Stronami</w:t>
      </w:r>
      <w:r w:rsidRPr="00D71725">
        <w:rPr>
          <w:rFonts w:ascii="Times New Roman" w:eastAsia="Arial Unicode MS" w:hAnsi="Times New Roman" w:cs="Arial Unicode MS"/>
          <w:color w:val="000000"/>
          <w:sz w:val="24"/>
          <w:szCs w:val="24"/>
          <w:lang w:eastAsia="de-DE" w:bidi="pl-PL"/>
        </w:rPr>
        <w:t>”.</w:t>
      </w:r>
    </w:p>
    <w:p w:rsidR="00D71725" w:rsidRPr="00D71725" w:rsidRDefault="00D71725" w:rsidP="00D71725">
      <w:pPr>
        <w:widowControl w:val="0"/>
        <w:spacing w:after="0" w:line="240" w:lineRule="auto"/>
        <w:jc w:val="center"/>
        <w:rPr>
          <w:rFonts w:ascii="Times New Roman" w:eastAsia="Arial Unicode MS" w:hAnsi="Times New Roman" w:cs="Arial Unicode MS"/>
          <w:i/>
          <w:color w:val="000000"/>
          <w:sz w:val="24"/>
          <w:szCs w:val="24"/>
          <w:lang w:eastAsia="pl-PL" w:bidi="pl-PL"/>
        </w:rPr>
      </w:pPr>
    </w:p>
    <w:p w:rsidR="00D71725" w:rsidRPr="00D71725" w:rsidRDefault="00D71725" w:rsidP="00D71725">
      <w:pPr>
        <w:widowControl w:val="0"/>
        <w:spacing w:after="0" w:line="240" w:lineRule="auto"/>
        <w:jc w:val="both"/>
        <w:rPr>
          <w:rFonts w:ascii="Times New Roman" w:eastAsia="Arial Unicode MS" w:hAnsi="Times New Roman" w:cs="Arial Unicode MS"/>
          <w:i/>
          <w:color w:val="000000"/>
          <w:sz w:val="24"/>
          <w:szCs w:val="24"/>
          <w:lang w:eastAsia="pl-PL" w:bidi="pl-PL"/>
        </w:rPr>
      </w:pPr>
      <w:r w:rsidRPr="00D71725">
        <w:rPr>
          <w:rFonts w:ascii="Times New Roman" w:eastAsia="Arial Unicode MS" w:hAnsi="Times New Roman" w:cs="Arial Unicode MS"/>
          <w:i/>
          <w:color w:val="000000"/>
          <w:sz w:val="24"/>
          <w:szCs w:val="24"/>
          <w:lang w:eastAsia="pl-PL" w:bidi="pl-PL"/>
        </w:rPr>
        <w:t>Zważywszy, że:</w:t>
      </w:r>
    </w:p>
    <w:p w:rsidR="00D71725" w:rsidRPr="00D71725" w:rsidRDefault="00D71725" w:rsidP="00D71725">
      <w:pPr>
        <w:widowControl w:val="0"/>
        <w:numPr>
          <w:ilvl w:val="0"/>
          <w:numId w:val="30"/>
        </w:numPr>
        <w:spacing w:after="0" w:line="240" w:lineRule="auto"/>
        <w:ind w:left="567" w:hanging="567"/>
        <w:jc w:val="both"/>
        <w:rPr>
          <w:rFonts w:ascii="Times New Roman" w:eastAsia="Arial Unicode MS" w:hAnsi="Times New Roman" w:cs="Arial Unicode MS"/>
        </w:rPr>
      </w:pPr>
      <w:r w:rsidRPr="00D71725">
        <w:rPr>
          <w:rFonts w:ascii="Times New Roman" w:eastAsia="Arial Unicode MS" w:hAnsi="Times New Roman" w:cs="Arial Unicode MS"/>
        </w:rPr>
        <w:t>Strony zawarły Umowę o świadczenie usług NA/…………/2020 z dnia ………………………. (zwaną dalej „</w:t>
      </w:r>
      <w:r w:rsidRPr="00D71725">
        <w:rPr>
          <w:rFonts w:ascii="Times New Roman" w:eastAsia="Arial Unicode MS" w:hAnsi="Times New Roman" w:cs="Arial Unicode MS"/>
          <w:b/>
        </w:rPr>
        <w:t>Umową Główną</w:t>
      </w:r>
      <w:r w:rsidRPr="00D71725">
        <w:rPr>
          <w:rFonts w:ascii="Times New Roman" w:eastAsia="Arial Unicode MS" w:hAnsi="Times New Roman" w:cs="Arial Unicode MS"/>
        </w:rPr>
        <w:t>”),</w:t>
      </w:r>
      <w:r w:rsidRPr="00D71725">
        <w:rPr>
          <w:rFonts w:ascii="Times New Roman" w:eastAsia="Arial Unicode MS" w:hAnsi="Times New Roman" w:cs="Arial Unicode MS"/>
          <w:bCs/>
        </w:rPr>
        <w:t xml:space="preserve"> w związku </w:t>
      </w:r>
      <w:r w:rsidRPr="00D71725">
        <w:rPr>
          <w:rFonts w:ascii="Times New Roman" w:eastAsia="Arial Unicode MS" w:hAnsi="Times New Roman" w:cs="Arial Unicode MS"/>
        </w:rPr>
        <w:t>z wykonywaniem której Administrator powierzy Procesorowi przetwarzanie danych osobowych w zakresie określonym niniejszą Umową;</w:t>
      </w:r>
    </w:p>
    <w:p w:rsidR="00D71725" w:rsidRPr="00D71725" w:rsidRDefault="00D71725" w:rsidP="00D71725">
      <w:pPr>
        <w:widowControl w:val="0"/>
        <w:numPr>
          <w:ilvl w:val="0"/>
          <w:numId w:val="30"/>
        </w:numPr>
        <w:spacing w:after="0" w:line="240" w:lineRule="auto"/>
        <w:ind w:left="567" w:hanging="567"/>
        <w:jc w:val="both"/>
        <w:rPr>
          <w:rFonts w:ascii="Times New Roman" w:eastAsia="Arial Unicode MS" w:hAnsi="Times New Roman" w:cs="Arial Unicode MS"/>
        </w:rPr>
      </w:pPr>
      <w:r w:rsidRPr="00D71725">
        <w:rPr>
          <w:rFonts w:ascii="Times New Roman" w:eastAsia="Arial Unicode MS" w:hAnsi="Times New Roman" w:cs="Arial Unicode MS"/>
        </w:rPr>
        <w:t xml:space="preserve">celem niniejszej Umowy jest ustalenie warunków, na jakich Procesor może przetwarzać powierzone mu  dane osobowe na podstawie art. 28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zwanego dalej </w:t>
      </w:r>
      <w:r w:rsidRPr="00D71725">
        <w:rPr>
          <w:rFonts w:ascii="Times New Roman" w:eastAsia="Arial Unicode MS" w:hAnsi="Times New Roman" w:cs="Arial Unicode MS"/>
          <w:b/>
          <w:bCs/>
        </w:rPr>
        <w:t>RODO</w:t>
      </w:r>
      <w:r w:rsidRPr="00D71725">
        <w:rPr>
          <w:rFonts w:ascii="Times New Roman" w:eastAsia="Arial Unicode MS" w:hAnsi="Times New Roman" w:cs="Arial Unicode MS"/>
        </w:rPr>
        <w:t>;</w:t>
      </w:r>
    </w:p>
    <w:p w:rsidR="00D71725" w:rsidRPr="00D71725" w:rsidRDefault="00D71725" w:rsidP="00D71725">
      <w:pPr>
        <w:spacing w:after="0" w:line="240" w:lineRule="auto"/>
        <w:ind w:left="567"/>
        <w:contextualSpacing/>
        <w:jc w:val="both"/>
        <w:rPr>
          <w:rFonts w:ascii="Times New Roman" w:eastAsia="Arial Unicode MS" w:hAnsi="Times New Roman" w:cs="Arial Unicode MS"/>
        </w:rPr>
      </w:pPr>
    </w:p>
    <w:p w:rsidR="00D71725" w:rsidRPr="00D71725" w:rsidRDefault="00D71725" w:rsidP="00D71725">
      <w:pPr>
        <w:widowControl w:val="0"/>
        <w:spacing w:after="0" w:line="240" w:lineRule="auto"/>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 xml:space="preserve">Strony zgodnie postanowiły zawrzeć </w:t>
      </w:r>
      <w:r w:rsidRPr="00D71725">
        <w:rPr>
          <w:rFonts w:ascii="Times New Roman" w:eastAsia="Arial Unicode MS" w:hAnsi="Times New Roman" w:cs="Arial Unicode MS"/>
          <w:b/>
          <w:color w:val="000000"/>
          <w:lang w:eastAsia="pl-PL" w:bidi="pl-PL"/>
        </w:rPr>
        <w:t>Umowę Powierzenia</w:t>
      </w:r>
      <w:r w:rsidRPr="00D71725">
        <w:rPr>
          <w:rFonts w:ascii="Times New Roman" w:eastAsia="Arial Unicode MS" w:hAnsi="Times New Roman" w:cs="Arial Unicode MS"/>
          <w:color w:val="000000"/>
          <w:lang w:eastAsia="pl-PL" w:bidi="pl-PL"/>
        </w:rPr>
        <w:t xml:space="preserve"> o następującej treści:</w:t>
      </w:r>
    </w:p>
    <w:p w:rsidR="00D71725" w:rsidRPr="00D71725" w:rsidRDefault="00D71725" w:rsidP="00D71725">
      <w:pPr>
        <w:widowControl w:val="0"/>
        <w:autoSpaceDE w:val="0"/>
        <w:autoSpaceDN w:val="0"/>
        <w:adjustRightInd w:val="0"/>
        <w:spacing w:before="240" w:after="120" w:line="240" w:lineRule="auto"/>
        <w:jc w:val="center"/>
        <w:rPr>
          <w:rFonts w:ascii="Times New Roman" w:eastAsia="Arial Unicode MS" w:hAnsi="Times New Roman" w:cs="Arial Unicode MS"/>
          <w:b/>
          <w:bCs/>
          <w:color w:val="000000"/>
          <w:sz w:val="24"/>
          <w:szCs w:val="24"/>
          <w:lang w:eastAsia="pl-PL" w:bidi="pl-PL"/>
        </w:rPr>
      </w:pPr>
      <w:r w:rsidRPr="00D71725">
        <w:rPr>
          <w:rFonts w:ascii="Times New Roman" w:eastAsia="Arial Unicode MS" w:hAnsi="Times New Roman" w:cs="Arial Unicode MS"/>
          <w:b/>
          <w:bCs/>
          <w:color w:val="000000"/>
          <w:lang w:eastAsia="pl-PL" w:bidi="pl-PL"/>
        </w:rPr>
        <w:t>§ 1</w:t>
      </w:r>
      <w:r w:rsidRPr="00D71725">
        <w:rPr>
          <w:rFonts w:ascii="Times New Roman" w:eastAsia="Arial Unicode MS" w:hAnsi="Times New Roman" w:cs="Arial Unicode MS"/>
          <w:b/>
          <w:bCs/>
          <w:color w:val="000000"/>
          <w:lang w:eastAsia="pl-PL" w:bidi="pl-PL"/>
        </w:rPr>
        <w:br/>
        <w:t>Powierzenie przetwarzania danych</w:t>
      </w:r>
      <w:r w:rsidRPr="00D71725">
        <w:rPr>
          <w:rFonts w:ascii="Times New Roman" w:eastAsia="Arial Unicode MS" w:hAnsi="Times New Roman" w:cs="Arial Unicode MS"/>
          <w:b/>
          <w:bCs/>
          <w:color w:val="000000"/>
          <w:sz w:val="24"/>
          <w:szCs w:val="24"/>
          <w:lang w:eastAsia="pl-PL" w:bidi="pl-PL"/>
        </w:rPr>
        <w:t xml:space="preserve"> osobowych</w:t>
      </w:r>
    </w:p>
    <w:p w:rsidR="00D71725" w:rsidRPr="00D71725" w:rsidRDefault="00D71725" w:rsidP="00D71725">
      <w:pPr>
        <w:widowControl w:val="0"/>
        <w:numPr>
          <w:ilvl w:val="0"/>
          <w:numId w:val="31"/>
        </w:numPr>
        <w:tabs>
          <w:tab w:val="clear" w:pos="360"/>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 xml:space="preserve">Na warunkach określonych niniejszą Umową oraz Umową Główną Administrator powierza Procesorowi do przetwarzania dane osobowe wskazane w ust. 8 i 9 (zwane dalej </w:t>
      </w:r>
      <w:r w:rsidRPr="00D71725">
        <w:rPr>
          <w:rFonts w:ascii="Times New Roman" w:eastAsia="Calibri" w:hAnsi="Times New Roman" w:cs="Times New Roman"/>
          <w:b/>
        </w:rPr>
        <w:t>„Danymi”</w:t>
      </w:r>
      <w:r w:rsidRPr="00D71725">
        <w:rPr>
          <w:rFonts w:ascii="Times New Roman" w:eastAsia="Calibri" w:hAnsi="Times New Roman" w:cs="Times New Roman"/>
        </w:rPr>
        <w:t>) i poleca Procesorowi ich przetwarzanie, na zasadach, w charakterze i w zakresie oraz celu określonym w niniejszej Umowie.</w:t>
      </w:r>
    </w:p>
    <w:p w:rsidR="00D71725" w:rsidRPr="00D71725" w:rsidRDefault="00D71725" w:rsidP="00D71725">
      <w:pPr>
        <w:widowControl w:val="0"/>
        <w:numPr>
          <w:ilvl w:val="0"/>
          <w:numId w:val="31"/>
        </w:numPr>
        <w:tabs>
          <w:tab w:val="clear" w:pos="360"/>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Administrator oświadcza, że jest administratorem Danych w rozumieniu art. 4 pkt 7 RODO oraz, że jest uprawniony do ich przetwarzania w zakresie, w jakim powierzył je Procesorowi.</w:t>
      </w:r>
    </w:p>
    <w:p w:rsidR="00D71725" w:rsidRPr="00D71725" w:rsidRDefault="00D71725" w:rsidP="00D71725">
      <w:pPr>
        <w:widowControl w:val="0"/>
        <w:numPr>
          <w:ilvl w:val="0"/>
          <w:numId w:val="31"/>
        </w:numPr>
        <w:tabs>
          <w:tab w:val="clear" w:pos="360"/>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Procesor oświadcza, że posiada niezbędną wiedzę, odpowiednie środki techniczne i organizacyjne potrzebne do wykonania niniejszej Umowy Powierzenia.</w:t>
      </w:r>
    </w:p>
    <w:p w:rsidR="00D71725" w:rsidRPr="00D71725" w:rsidRDefault="00D71725" w:rsidP="00D71725">
      <w:pPr>
        <w:widowControl w:val="0"/>
        <w:numPr>
          <w:ilvl w:val="0"/>
          <w:numId w:val="31"/>
        </w:numPr>
        <w:tabs>
          <w:tab w:val="clear" w:pos="360"/>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 xml:space="preserve">Procesor zobowiązuje się przetwarzać powierzone mu Dane zgodnie z niniejszą Umową, RODO oraz innymi przepisami prawa powszechnie obowiązującego, </w:t>
      </w:r>
      <w:r w:rsidRPr="00D71725">
        <w:rPr>
          <w:rFonts w:ascii="Times New Roman" w:eastAsia="Calibri" w:hAnsi="Times New Roman" w:cs="Times New Roman"/>
          <w:bCs/>
        </w:rPr>
        <w:t>tj. na moment zawarcia niniejszej Umowy, a także przez cały okres jej obowiązywania</w:t>
      </w:r>
      <w:r w:rsidRPr="00D71725">
        <w:rPr>
          <w:rFonts w:ascii="Times New Roman" w:eastAsia="Calibri" w:hAnsi="Times New Roman" w:cs="Times New Roman"/>
        </w:rPr>
        <w:t xml:space="preserve">, które chronią prawa osób, których dane dotyczą </w:t>
      </w:r>
      <w:r w:rsidRPr="00D71725">
        <w:rPr>
          <w:rFonts w:ascii="Times New Roman" w:eastAsia="Calibri" w:hAnsi="Times New Roman" w:cs="Times New Roman"/>
          <w:bCs/>
        </w:rPr>
        <w:t>(dalej łącznie: „</w:t>
      </w:r>
      <w:r w:rsidRPr="00D71725">
        <w:rPr>
          <w:rFonts w:ascii="Times New Roman" w:eastAsia="Calibri" w:hAnsi="Times New Roman" w:cs="Times New Roman"/>
          <w:b/>
          <w:bCs/>
        </w:rPr>
        <w:t>Akty prawne</w:t>
      </w:r>
      <w:r w:rsidRPr="00D71725">
        <w:rPr>
          <w:rFonts w:ascii="Times New Roman" w:eastAsia="Calibri" w:hAnsi="Times New Roman" w:cs="Times New Roman"/>
          <w:bCs/>
        </w:rPr>
        <w:t>”)</w:t>
      </w:r>
      <w:r w:rsidRPr="00D71725">
        <w:rPr>
          <w:rFonts w:ascii="Times New Roman" w:eastAsia="Calibri" w:hAnsi="Times New Roman" w:cs="Times New Roman"/>
        </w:rPr>
        <w:t>.</w:t>
      </w:r>
    </w:p>
    <w:p w:rsidR="00D71725" w:rsidRPr="00D71725" w:rsidRDefault="00D71725" w:rsidP="00D71725">
      <w:pPr>
        <w:widowControl w:val="0"/>
        <w:numPr>
          <w:ilvl w:val="0"/>
          <w:numId w:val="31"/>
        </w:numPr>
        <w:tabs>
          <w:tab w:val="clear" w:pos="360"/>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Procesor oświadcza, iż przy przetwarzaniu powierzonych Danych będzie stosował odpowiednie środki techniczne i organizacyjne zapewniające adekwatny stopień bezpieczeństwa odpowiadający ryzyku związanym z przetwarzaniem danych osobowych, o których mowa w art. 32 RODO.</w:t>
      </w:r>
    </w:p>
    <w:p w:rsidR="00D71725" w:rsidRPr="00D71725" w:rsidRDefault="00D71725" w:rsidP="00D71725">
      <w:pPr>
        <w:widowControl w:val="0"/>
        <w:numPr>
          <w:ilvl w:val="0"/>
          <w:numId w:val="31"/>
        </w:numPr>
        <w:tabs>
          <w:tab w:val="clear" w:pos="360"/>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Charakter i cel przetwarzania Danych związany jest z realizacją (świadczeniem) na rzecz Administratora usług określonych w Umowie Głównej polegających na ………………………..</w:t>
      </w:r>
      <w:r w:rsidRPr="00D71725">
        <w:rPr>
          <w:rFonts w:ascii="Times New Roman" w:eastAsia="Calibri" w:hAnsi="Times New Roman" w:cs="Times New Roman"/>
          <w:b/>
        </w:rPr>
        <w:t xml:space="preserve"> </w:t>
      </w:r>
      <w:r w:rsidRPr="00D71725">
        <w:rPr>
          <w:rFonts w:ascii="Times New Roman" w:eastAsia="Calibri" w:hAnsi="Times New Roman" w:cs="Times New Roman"/>
          <w:b/>
        </w:rPr>
        <w:lastRenderedPageBreak/>
        <w:t>.</w:t>
      </w:r>
    </w:p>
    <w:p w:rsidR="00D71725" w:rsidRPr="00D71725" w:rsidRDefault="00D71725" w:rsidP="00D71725">
      <w:pPr>
        <w:widowControl w:val="0"/>
        <w:numPr>
          <w:ilvl w:val="0"/>
          <w:numId w:val="31"/>
        </w:numPr>
        <w:tabs>
          <w:tab w:val="clear" w:pos="360"/>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Procesor oświadcza, że nie będzie przetwarzać Danych w jakimkolwiek innym celu.</w:t>
      </w:r>
    </w:p>
    <w:p w:rsidR="00D71725" w:rsidRPr="00D71725" w:rsidRDefault="00D71725" w:rsidP="00D71725">
      <w:pPr>
        <w:widowControl w:val="0"/>
        <w:numPr>
          <w:ilvl w:val="0"/>
          <w:numId w:val="31"/>
        </w:numPr>
        <w:tabs>
          <w:tab w:val="clear" w:pos="360"/>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Przetwarzanie obejmować będzie następujące kategorie danych osobowych (zakres przetwarzania):</w:t>
      </w:r>
    </w:p>
    <w:p w:rsidR="00D71725" w:rsidRPr="00D71725" w:rsidRDefault="00D71725" w:rsidP="00D71725">
      <w:pPr>
        <w:widowControl w:val="0"/>
        <w:numPr>
          <w:ilvl w:val="0"/>
          <w:numId w:val="32"/>
        </w:numPr>
        <w:spacing w:after="0" w:line="240" w:lineRule="auto"/>
        <w:rPr>
          <w:rFonts w:ascii="Times New Roman" w:eastAsia="Calibri" w:hAnsi="Times New Roman" w:cs="Times New Roman"/>
        </w:rPr>
      </w:pPr>
      <w:r w:rsidRPr="00D71725">
        <w:rPr>
          <w:rFonts w:ascii="Times New Roman" w:eastAsia="Calibri" w:hAnsi="Times New Roman" w:cs="Times New Roman"/>
        </w:rPr>
        <w:t>imię (imiona),</w:t>
      </w:r>
    </w:p>
    <w:p w:rsidR="00D71725" w:rsidRPr="00D71725" w:rsidRDefault="00D71725" w:rsidP="00D71725">
      <w:pPr>
        <w:widowControl w:val="0"/>
        <w:numPr>
          <w:ilvl w:val="0"/>
          <w:numId w:val="32"/>
        </w:numPr>
        <w:spacing w:after="0" w:line="240" w:lineRule="auto"/>
        <w:rPr>
          <w:rFonts w:ascii="Times New Roman" w:eastAsia="Calibri" w:hAnsi="Times New Roman" w:cs="Times New Roman"/>
        </w:rPr>
      </w:pPr>
      <w:r w:rsidRPr="00D71725">
        <w:rPr>
          <w:rFonts w:ascii="Times New Roman" w:eastAsia="Calibri" w:hAnsi="Times New Roman" w:cs="Times New Roman"/>
        </w:rPr>
        <w:t>nazwisko</w:t>
      </w:r>
    </w:p>
    <w:p w:rsidR="00D71725" w:rsidRPr="00D71725" w:rsidRDefault="00D71725" w:rsidP="00D71725">
      <w:pPr>
        <w:widowControl w:val="0"/>
        <w:numPr>
          <w:ilvl w:val="0"/>
          <w:numId w:val="32"/>
        </w:numPr>
        <w:spacing w:after="0" w:line="240" w:lineRule="auto"/>
        <w:rPr>
          <w:rFonts w:ascii="Times New Roman" w:eastAsia="Calibri" w:hAnsi="Times New Roman" w:cs="Times New Roman"/>
        </w:rPr>
      </w:pPr>
      <w:r w:rsidRPr="00D71725">
        <w:rPr>
          <w:rFonts w:ascii="Times New Roman" w:eastAsia="Calibri" w:hAnsi="Times New Roman" w:cs="Times New Roman"/>
        </w:rPr>
        <w:t>data i miejsce urodzenia,</w:t>
      </w:r>
    </w:p>
    <w:p w:rsidR="00D71725" w:rsidRPr="00D71725" w:rsidRDefault="00D71725" w:rsidP="00D71725">
      <w:pPr>
        <w:widowControl w:val="0"/>
        <w:numPr>
          <w:ilvl w:val="0"/>
          <w:numId w:val="32"/>
        </w:numPr>
        <w:spacing w:after="0" w:line="240" w:lineRule="auto"/>
        <w:rPr>
          <w:rFonts w:ascii="Times New Roman" w:eastAsia="Calibri" w:hAnsi="Times New Roman" w:cs="Times New Roman"/>
        </w:rPr>
      </w:pPr>
      <w:r w:rsidRPr="00D71725">
        <w:rPr>
          <w:rFonts w:ascii="Times New Roman" w:eastAsia="Calibri" w:hAnsi="Times New Roman" w:cs="Times New Roman"/>
        </w:rPr>
        <w:t>........................................</w:t>
      </w:r>
    </w:p>
    <w:p w:rsidR="00D71725" w:rsidRPr="00D71725" w:rsidRDefault="00D71725" w:rsidP="00D71725">
      <w:pPr>
        <w:widowControl w:val="0"/>
        <w:numPr>
          <w:ilvl w:val="0"/>
          <w:numId w:val="31"/>
        </w:numPr>
        <w:tabs>
          <w:tab w:val="clear" w:pos="360"/>
          <w:tab w:val="num" w:pos="567"/>
        </w:tabs>
        <w:spacing w:after="0" w:line="240" w:lineRule="auto"/>
        <w:ind w:left="567" w:hanging="567"/>
        <w:rPr>
          <w:rFonts w:ascii="Times New Roman" w:eastAsia="Calibri" w:hAnsi="Times New Roman" w:cs="Times New Roman"/>
        </w:rPr>
      </w:pPr>
      <w:r w:rsidRPr="00D71725">
        <w:rPr>
          <w:rFonts w:ascii="Times New Roman" w:eastAsia="Calibri" w:hAnsi="Times New Roman" w:cs="Times New Roman"/>
        </w:rPr>
        <w:t>Przetwarzanie Danych będzie dotyczyć następujących kategorii osób: ………………………….</w:t>
      </w:r>
    </w:p>
    <w:p w:rsidR="00D71725" w:rsidRPr="00D71725" w:rsidRDefault="00D71725" w:rsidP="00D71725">
      <w:pPr>
        <w:widowControl w:val="0"/>
        <w:numPr>
          <w:ilvl w:val="0"/>
          <w:numId w:val="31"/>
        </w:numPr>
        <w:tabs>
          <w:tab w:val="clear" w:pos="360"/>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Procesor, w zakresie realizacji celu określonego w ust. 4 powyżej, jest uprawniony do wykonywania wszelkich niezbędnych operacji na danych, takich jak w szczególności: zbieranie, utrwalanie, organizowanie, porządkowanie, opracowywanie, przechowywanie, adaptowanie, modyfikowanie, przeglądanie, wykorzystywanie, pobieranie, usuwanie, niszczenie. Przetwarzanie danych osobowych przez Procesora odbywać się będzie w formie papierowej oraz w formie elektronicznej przy wykorzystaniu systemów informatycznych.</w:t>
      </w:r>
    </w:p>
    <w:p w:rsidR="00D71725" w:rsidRPr="00D71725" w:rsidRDefault="00D71725" w:rsidP="00D71725">
      <w:pPr>
        <w:widowControl w:val="0"/>
        <w:numPr>
          <w:ilvl w:val="0"/>
          <w:numId w:val="31"/>
        </w:numPr>
        <w:tabs>
          <w:tab w:val="clear" w:pos="360"/>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Przetwarzanie Danych przez Procesora odbywa się w ramach wynagrodzenia ustalonego w Umowie Głównej.</w:t>
      </w:r>
    </w:p>
    <w:p w:rsidR="00D71725" w:rsidRPr="00D71725" w:rsidRDefault="00D71725" w:rsidP="00D71725">
      <w:pPr>
        <w:widowControl w:val="0"/>
        <w:spacing w:before="240" w:after="120" w:line="240" w:lineRule="auto"/>
        <w:jc w:val="center"/>
        <w:rPr>
          <w:rFonts w:ascii="Times New Roman" w:eastAsia="Arial Unicode MS" w:hAnsi="Times New Roman" w:cs="Arial Unicode MS"/>
          <w:b/>
          <w:color w:val="000000"/>
          <w:lang w:eastAsia="pl-PL" w:bidi="pl-PL"/>
        </w:rPr>
      </w:pPr>
      <w:r w:rsidRPr="00D71725">
        <w:rPr>
          <w:rFonts w:ascii="Times New Roman" w:eastAsia="Arial Unicode MS" w:hAnsi="Times New Roman" w:cs="Arial Unicode MS"/>
          <w:b/>
          <w:color w:val="000000"/>
          <w:lang w:eastAsia="pl-PL" w:bidi="pl-PL"/>
        </w:rPr>
        <w:t>§ 2</w:t>
      </w:r>
      <w:r w:rsidRPr="00D71725">
        <w:rPr>
          <w:rFonts w:ascii="Times New Roman" w:eastAsia="Arial Unicode MS" w:hAnsi="Times New Roman" w:cs="Arial Unicode MS"/>
          <w:b/>
          <w:color w:val="000000"/>
          <w:lang w:eastAsia="pl-PL" w:bidi="pl-PL"/>
        </w:rPr>
        <w:br/>
        <w:t>Czas trwania Umowy Powierzenia</w:t>
      </w:r>
    </w:p>
    <w:p w:rsidR="00D71725" w:rsidRPr="00D71725" w:rsidRDefault="00D71725" w:rsidP="00D71725">
      <w:pPr>
        <w:widowControl w:val="0"/>
        <w:numPr>
          <w:ilvl w:val="0"/>
          <w:numId w:val="33"/>
        </w:numPr>
        <w:tabs>
          <w:tab w:val="clear" w:pos="360"/>
          <w:tab w:val="num" w:pos="567"/>
        </w:tabs>
        <w:spacing w:after="0" w:line="240" w:lineRule="auto"/>
        <w:ind w:left="567" w:hanging="567"/>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Umowa Powierzenia wchodzi w życie w dniu jej zawarcia.</w:t>
      </w:r>
    </w:p>
    <w:p w:rsidR="00D71725" w:rsidRPr="00D71725" w:rsidRDefault="00D71725" w:rsidP="00D71725">
      <w:pPr>
        <w:widowControl w:val="0"/>
        <w:numPr>
          <w:ilvl w:val="0"/>
          <w:numId w:val="33"/>
        </w:numPr>
        <w:tabs>
          <w:tab w:val="clear" w:pos="360"/>
          <w:tab w:val="num" w:pos="567"/>
        </w:tabs>
        <w:spacing w:after="0" w:line="240" w:lineRule="auto"/>
        <w:ind w:left="567" w:hanging="567"/>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Umowa Powierzenia zostaje zawarta na czas obowiązywania zawartej przez Strony Umowy Głównej (co stanowi czas przetwarzania Danych), z zastrzeżeniem ust. 5 - 6 niniejszego paragrafu.</w:t>
      </w:r>
    </w:p>
    <w:p w:rsidR="00D71725" w:rsidRPr="00D71725" w:rsidRDefault="00D71725" w:rsidP="00D71725">
      <w:pPr>
        <w:widowControl w:val="0"/>
        <w:numPr>
          <w:ilvl w:val="0"/>
          <w:numId w:val="33"/>
        </w:numPr>
        <w:tabs>
          <w:tab w:val="clear" w:pos="360"/>
          <w:tab w:val="num" w:pos="567"/>
        </w:tabs>
        <w:spacing w:after="0" w:line="240" w:lineRule="auto"/>
        <w:ind w:left="567" w:hanging="567"/>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Rozwiązanie Umowy Głównej w każdym czasie i trybie przez którąkolwiek ze Stron, skutkuje rozwiązaniem Umowy Powierzenia.</w:t>
      </w:r>
    </w:p>
    <w:p w:rsidR="00D71725" w:rsidRPr="00D71725" w:rsidRDefault="00D71725" w:rsidP="00D71725">
      <w:pPr>
        <w:widowControl w:val="0"/>
        <w:numPr>
          <w:ilvl w:val="0"/>
          <w:numId w:val="33"/>
        </w:numPr>
        <w:tabs>
          <w:tab w:val="clear" w:pos="360"/>
          <w:tab w:val="num" w:pos="567"/>
        </w:tabs>
        <w:spacing w:after="0" w:line="240" w:lineRule="auto"/>
        <w:ind w:left="567" w:hanging="567"/>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 xml:space="preserve">Strony przewidują możliwość rozwiązania niniejszej Umowy Powierzenia z zachowaniem miesięcznego okresu wypowiedzenia. </w:t>
      </w:r>
    </w:p>
    <w:p w:rsidR="00D71725" w:rsidRPr="00D71725" w:rsidRDefault="00D71725" w:rsidP="00D71725">
      <w:pPr>
        <w:widowControl w:val="0"/>
        <w:numPr>
          <w:ilvl w:val="0"/>
          <w:numId w:val="33"/>
        </w:numPr>
        <w:tabs>
          <w:tab w:val="clear" w:pos="360"/>
          <w:tab w:val="num" w:pos="567"/>
        </w:tabs>
        <w:spacing w:after="0" w:line="240" w:lineRule="auto"/>
        <w:ind w:left="567" w:hanging="567"/>
        <w:jc w:val="both"/>
        <w:rPr>
          <w:rFonts w:ascii="Times New Roman" w:eastAsia="Arial Unicode MS" w:hAnsi="Times New Roman" w:cs="Arial Unicode MS"/>
          <w:color w:val="000000"/>
          <w:lang w:eastAsia="pl-PL" w:bidi="pl-PL"/>
        </w:rPr>
      </w:pPr>
      <w:r w:rsidRPr="00D71725">
        <w:rPr>
          <w:rFonts w:ascii="Times New Roman" w:eastAsia="Arial Unicode MS" w:hAnsi="Times New Roman" w:cs="Arial Unicode MS"/>
          <w:color w:val="000000"/>
          <w:lang w:eastAsia="pl-PL" w:bidi="pl-PL"/>
        </w:rPr>
        <w:t>Administrator jest uprawniony do wypowiedzenia Umowy Powierzenia ze skutkiem natychmiastowym bez zachowania okresu wypowiedzenia w przypadku:</w:t>
      </w:r>
    </w:p>
    <w:p w:rsidR="00D71725" w:rsidRPr="00D71725" w:rsidRDefault="00D71725" w:rsidP="00D71725">
      <w:pPr>
        <w:widowControl w:val="0"/>
        <w:numPr>
          <w:ilvl w:val="0"/>
          <w:numId w:val="34"/>
        </w:numPr>
        <w:spacing w:after="0" w:line="240" w:lineRule="auto"/>
        <w:ind w:left="1134" w:hanging="567"/>
        <w:jc w:val="both"/>
        <w:rPr>
          <w:rFonts w:ascii="Times New Roman" w:eastAsia="Arial Unicode MS" w:hAnsi="Times New Roman" w:cs="Arial Unicode MS"/>
        </w:rPr>
      </w:pPr>
      <w:r w:rsidRPr="00D71725">
        <w:rPr>
          <w:rFonts w:ascii="Times New Roman" w:eastAsia="Arial Unicode MS" w:hAnsi="Times New Roman" w:cs="Arial Unicode MS"/>
        </w:rPr>
        <w:t>istotnego naruszenia przez Procesora postanowień Umowy Powierzenia, jeżeli Procesor nie zaprzestanie naruszeń lub nie naprawi ich skutków w odpowiednim terminie wyznaczonym przez Administratora w wezwaniu skierowanym w formie wiadomości e-mail;</w:t>
      </w:r>
    </w:p>
    <w:p w:rsidR="00D71725" w:rsidRPr="00D71725" w:rsidRDefault="00D71725" w:rsidP="00D71725">
      <w:pPr>
        <w:widowControl w:val="0"/>
        <w:numPr>
          <w:ilvl w:val="0"/>
          <w:numId w:val="34"/>
        </w:numPr>
        <w:spacing w:after="0" w:line="240" w:lineRule="auto"/>
        <w:ind w:left="1134" w:hanging="567"/>
        <w:jc w:val="both"/>
        <w:rPr>
          <w:rFonts w:ascii="Times New Roman" w:eastAsia="Arial Unicode MS" w:hAnsi="Times New Roman" w:cs="Arial Unicode MS"/>
        </w:rPr>
      </w:pPr>
      <w:r w:rsidRPr="00D71725">
        <w:rPr>
          <w:rFonts w:ascii="Times New Roman" w:eastAsia="Arial Unicode MS" w:hAnsi="Times New Roman" w:cs="Arial Unicode MS"/>
        </w:rPr>
        <w:t>rażącego naruszenia przez Procesora postanowień Umowy Powierzenia, w szczególności wykorzystania Danych w sposób niezgodny z niniejszą Umową Powierzenia;</w:t>
      </w:r>
    </w:p>
    <w:p w:rsidR="00D71725" w:rsidRPr="00D71725" w:rsidRDefault="00D71725" w:rsidP="00D71725">
      <w:pPr>
        <w:widowControl w:val="0"/>
        <w:numPr>
          <w:ilvl w:val="0"/>
          <w:numId w:val="34"/>
        </w:numPr>
        <w:spacing w:after="0" w:line="240" w:lineRule="auto"/>
        <w:ind w:left="1134" w:hanging="567"/>
        <w:jc w:val="both"/>
        <w:rPr>
          <w:rFonts w:ascii="Times New Roman" w:eastAsia="Arial Unicode MS" w:hAnsi="Times New Roman" w:cs="Arial Unicode MS"/>
        </w:rPr>
      </w:pPr>
      <w:r w:rsidRPr="00D71725">
        <w:rPr>
          <w:rFonts w:ascii="Times New Roman" w:eastAsia="Arial Unicode MS" w:hAnsi="Times New Roman" w:cs="Arial Unicode MS"/>
        </w:rPr>
        <w:t>powierzenia przetwarzania Danych podmiotom trzecim bez zgody Administratora;</w:t>
      </w:r>
    </w:p>
    <w:p w:rsidR="00D71725" w:rsidRPr="00D71725" w:rsidRDefault="00D71725" w:rsidP="00D71725">
      <w:pPr>
        <w:widowControl w:val="0"/>
        <w:numPr>
          <w:ilvl w:val="0"/>
          <w:numId w:val="34"/>
        </w:numPr>
        <w:spacing w:after="0" w:line="240" w:lineRule="auto"/>
        <w:ind w:left="1134" w:hanging="567"/>
        <w:jc w:val="both"/>
        <w:rPr>
          <w:rFonts w:ascii="Times New Roman" w:eastAsia="Arial Unicode MS" w:hAnsi="Times New Roman" w:cs="Times New Roman"/>
        </w:rPr>
      </w:pPr>
      <w:r w:rsidRPr="00D71725">
        <w:rPr>
          <w:rFonts w:ascii="Times New Roman" w:eastAsia="Arial Unicode MS" w:hAnsi="Times New Roman" w:cs="Arial Unicode MS"/>
        </w:rPr>
        <w:t>wszczęcia postępowania przeciwko Procesorowi w związku z naruszeniem ochrony powierzonych Danych lub poufności informacji;</w:t>
      </w:r>
    </w:p>
    <w:p w:rsidR="00D71725" w:rsidRPr="00D71725" w:rsidRDefault="00D71725" w:rsidP="00D71725">
      <w:pPr>
        <w:widowControl w:val="0"/>
        <w:numPr>
          <w:ilvl w:val="0"/>
          <w:numId w:val="34"/>
        </w:numPr>
        <w:tabs>
          <w:tab w:val="left" w:pos="1134"/>
        </w:tabs>
        <w:spacing w:after="0" w:line="240" w:lineRule="auto"/>
        <w:ind w:left="1134" w:hanging="567"/>
        <w:jc w:val="both"/>
        <w:rPr>
          <w:rFonts w:ascii="Times New Roman" w:eastAsia="Arial Unicode MS" w:hAnsi="Times New Roman" w:cs="Times New Roman"/>
        </w:rPr>
      </w:pPr>
      <w:r w:rsidRPr="00D71725">
        <w:rPr>
          <w:rFonts w:ascii="Times New Roman" w:eastAsia="Arial Unicode MS" w:hAnsi="Times New Roman" w:cs="Times New Roman"/>
        </w:rPr>
        <w:t>jeśli w wyniku kontroli organu nadzorczego zostanie wykazane, że Procesor nie podjął środków zapewniających ochronę powierzonych Danych;</w:t>
      </w:r>
    </w:p>
    <w:p w:rsidR="00D71725" w:rsidRPr="00D71725" w:rsidRDefault="00D71725" w:rsidP="00D71725">
      <w:pPr>
        <w:widowControl w:val="0"/>
        <w:numPr>
          <w:ilvl w:val="0"/>
          <w:numId w:val="34"/>
        </w:numPr>
        <w:tabs>
          <w:tab w:val="left" w:pos="1134"/>
        </w:tabs>
        <w:spacing w:after="0" w:line="240" w:lineRule="auto"/>
        <w:ind w:left="1134" w:hanging="567"/>
        <w:jc w:val="both"/>
        <w:rPr>
          <w:rFonts w:ascii="Times New Roman" w:eastAsia="Arial Unicode MS" w:hAnsi="Times New Roman" w:cs="Times New Roman"/>
        </w:rPr>
      </w:pPr>
      <w:r w:rsidRPr="00D71725">
        <w:rPr>
          <w:rFonts w:ascii="Times New Roman" w:eastAsia="Arial Unicode MS" w:hAnsi="Times New Roman" w:cs="Times New Roman"/>
        </w:rPr>
        <w:t>niezdolności Procesora do dalszego wykonywania niniejszej Umowy Powierzenia.</w:t>
      </w:r>
    </w:p>
    <w:p w:rsidR="00D71725" w:rsidRPr="00D71725" w:rsidRDefault="00D71725" w:rsidP="00D71725">
      <w:pPr>
        <w:widowControl w:val="0"/>
        <w:numPr>
          <w:ilvl w:val="0"/>
          <w:numId w:val="33"/>
        </w:numPr>
        <w:spacing w:after="0" w:line="240" w:lineRule="auto"/>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Wypowiedzenie niniejszej Umowy Powierzenia przez Administratora jest równoznaczne z wypowiedzeniem Umowy Głównej.</w:t>
      </w:r>
    </w:p>
    <w:p w:rsidR="00D71725" w:rsidRPr="00D71725" w:rsidRDefault="00D71725" w:rsidP="00D71725">
      <w:pPr>
        <w:widowControl w:val="0"/>
        <w:numPr>
          <w:ilvl w:val="0"/>
          <w:numId w:val="33"/>
        </w:numPr>
        <w:spacing w:after="0" w:line="240" w:lineRule="auto"/>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Oświadczenie o rozwiązaniu niniejszej Umowy Powierzenia bez zachowania okresu wypowiedzenia lub za wypowiedzeniem zostanie uznane za skuteczne pod warunkiem jego doręczenia na piśmie drugiej Stronie.</w:t>
      </w:r>
    </w:p>
    <w:p w:rsidR="00D71725" w:rsidRPr="00D71725" w:rsidRDefault="00D71725" w:rsidP="00D71725">
      <w:pPr>
        <w:widowControl w:val="0"/>
        <w:spacing w:before="240" w:after="120" w:line="240" w:lineRule="auto"/>
        <w:jc w:val="center"/>
        <w:rPr>
          <w:rFonts w:ascii="Times New Roman" w:eastAsia="Arial Unicode MS" w:hAnsi="Times New Roman" w:cs="Times New Roman"/>
          <w:b/>
          <w:color w:val="000000"/>
          <w:lang w:eastAsia="pl-PL" w:bidi="pl-PL"/>
        </w:rPr>
      </w:pPr>
      <w:r w:rsidRPr="00D71725">
        <w:rPr>
          <w:rFonts w:ascii="Times New Roman" w:eastAsia="Arial Unicode MS" w:hAnsi="Times New Roman" w:cs="Times New Roman"/>
          <w:b/>
          <w:color w:val="000000"/>
          <w:lang w:eastAsia="pl-PL" w:bidi="pl-PL"/>
        </w:rPr>
        <w:t>§ 3</w:t>
      </w:r>
      <w:r w:rsidRPr="00D71725">
        <w:rPr>
          <w:rFonts w:ascii="Times New Roman" w:eastAsia="Arial Unicode MS" w:hAnsi="Times New Roman" w:cs="Times New Roman"/>
          <w:b/>
          <w:color w:val="000000"/>
          <w:lang w:eastAsia="pl-PL" w:bidi="pl-PL"/>
        </w:rPr>
        <w:br/>
        <w:t>Zasady przetwarzania danych osobowych (obowiązki Procesora)</w:t>
      </w:r>
    </w:p>
    <w:p w:rsidR="00D71725" w:rsidRPr="00D71725" w:rsidRDefault="00D71725" w:rsidP="00D71725">
      <w:pPr>
        <w:widowControl w:val="0"/>
        <w:numPr>
          <w:ilvl w:val="0"/>
          <w:numId w:val="35"/>
        </w:numPr>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przy przetwarzaniu Danych związanym z wykonaniem Umowy Powierzenia, zobowiązuje się przestrzegać wszelkich zasad wskazanych w Aktach Prawnych i niniejszej Umowie Powierzenia.</w:t>
      </w:r>
    </w:p>
    <w:p w:rsidR="00D71725" w:rsidRPr="00D71725" w:rsidRDefault="00D71725" w:rsidP="00D71725">
      <w:pPr>
        <w:widowControl w:val="0"/>
        <w:numPr>
          <w:ilvl w:val="0"/>
          <w:numId w:val="35"/>
        </w:numPr>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 xml:space="preserve">Procesor zobowiązuje się nie wykorzystywać Danych w celach innych niż wynikających </w:t>
      </w:r>
      <w:r w:rsidRPr="00D71725">
        <w:rPr>
          <w:rFonts w:ascii="Times New Roman" w:eastAsia="Arial Unicode MS" w:hAnsi="Times New Roman" w:cs="Times New Roman"/>
          <w:color w:val="000000"/>
          <w:lang w:eastAsia="pl-PL" w:bidi="pl-PL"/>
        </w:rPr>
        <w:lastRenderedPageBreak/>
        <w:t>z Umowy lub na korzyść osób trzecich, jak również nie ujawniać środków ochrony i zabezpieczeń stosowanych przez Administratora w odniesieniu do Danych osobom nieupoważnionym, w przypadku przetwarzania Danych u Administratora.</w:t>
      </w:r>
    </w:p>
    <w:p w:rsidR="00D71725" w:rsidRPr="00D71725" w:rsidRDefault="00D71725" w:rsidP="00D71725">
      <w:pPr>
        <w:widowControl w:val="0"/>
        <w:numPr>
          <w:ilvl w:val="0"/>
          <w:numId w:val="35"/>
        </w:numPr>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w szczególności:</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przeprowadził analizę ryzyka przetwarzania Danych i stosuje się do jej wyników, co do organizacyjnych i technicznych środków ochrony danych;</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przetwarza Dane wyłącznie na udokumentowane polecenie Administratora (za jakie uważa się polecenie przekazane drogą pisemną lub elektroniczną) oraz zgodnie z celem i zakresem Umowy – co dotyczy też przekazywania Danych do państwa trzeciego lub organizacji międzynarodowej (czyli poza Europejski Obszar Gospodarczy (“</w:t>
      </w:r>
      <w:r w:rsidRPr="00D71725">
        <w:rPr>
          <w:rFonts w:ascii="Times New Roman" w:eastAsia="Arial Unicode MS" w:hAnsi="Times New Roman" w:cs="Times New Roman"/>
          <w:b/>
          <w:bCs/>
          <w:color w:val="000000"/>
          <w:lang w:eastAsia="pl-PL" w:bidi="pl-PL"/>
        </w:rPr>
        <w:t>EOG</w:t>
      </w:r>
      <w:r w:rsidRPr="00D71725">
        <w:rPr>
          <w:rFonts w:ascii="Times New Roman" w:eastAsia="Arial Unicode MS" w:hAnsi="Times New Roman" w:cs="Times New Roman"/>
          <w:color w:val="000000"/>
          <w:lang w:eastAsia="pl-PL" w:bidi="pl-PL"/>
        </w:rPr>
        <w:t xml:space="preserve">”) </w:t>
      </w:r>
      <w:r w:rsidRPr="00D71725">
        <w:rPr>
          <w:rFonts w:ascii="Times New Roman" w:eastAsia="Arial Unicode MS" w:hAnsi="Times New Roman" w:cs="Times New Roman"/>
          <w:strike/>
          <w:color w:val="000000"/>
          <w:lang w:eastAsia="pl-PL" w:bidi="pl-PL"/>
        </w:rPr>
        <w:t xml:space="preserve">– </w:t>
      </w:r>
      <w:r w:rsidRPr="00D71725">
        <w:rPr>
          <w:rFonts w:ascii="Times New Roman" w:eastAsia="Arial Unicode MS" w:hAnsi="Times New Roman" w:cs="Times New Roman"/>
          <w:color w:val="000000"/>
          <w:lang w:eastAsia="pl-PL" w:bidi="pl-PL"/>
        </w:rPr>
        <w:t>chyba że obowiązek taki nakładają na niego Akty Prawne, w takim przypadku przed rozpoczęciem przetwarzania Procesor informuje Administratora o tym obowiązku prawnym, o ile Akty Prawne nie zabraniają udzielania takiej informacji z uwagi na ważny interes publiczny,</w:t>
      </w:r>
      <w:r w:rsidRPr="00D71725">
        <w:rPr>
          <w:rFonts w:ascii="Times New Roman" w:eastAsia="Arial Unicode MS" w:hAnsi="Times New Roman" w:cs="Times New Roman"/>
          <w:color w:val="FF0000"/>
          <w:lang w:eastAsia="pl-PL" w:bidi="pl-PL"/>
        </w:rPr>
        <w:t xml:space="preserve"> </w:t>
      </w:r>
      <w:r w:rsidRPr="00D71725">
        <w:rPr>
          <w:rFonts w:ascii="Times New Roman" w:eastAsia="Arial Unicode MS" w:hAnsi="Times New Roman" w:cs="Times New Roman"/>
          <w:color w:val="000000"/>
          <w:lang w:eastAsia="pl-PL" w:bidi="pl-PL"/>
        </w:rPr>
        <w:t>w celu umożliwienia Administratorowi podjęcia decyzji i działań niezbędnych do zapewnienia zgodności przetwarzania z prawem lub zakończenia powierzenia przetwarzania;</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oświadcza, że nie korzysta z usług podwykonawców (Podprocesorów, w rozumieniu § 4 ust. 1), którzy przekazują dane poza EOG;</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zobowiązuje się do dołożenia należytej staranności przy przetwarzaniu Danych;</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 xml:space="preserve">nadaje upoważnienia do przetwarzania danych osobowych wszystkim osobom, które będą przetwarzały powierzone Dane w celu realizacji niniejszej Umowy; </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ma obowiązek zapewnić osobom upoważnionym do przetwarzania Danych odpowiednie szkolenie z zakresu ochrony danych osobowych;</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zapewnia by osoby upoważnione do przetwarzania Danych zobowiązały się do zachowania tajemnicy lub by podlegały odpowiedniemu ustawowemu obowiązkowi zachowania tajemnicy (zgodnie z art. 28 ust 3 pkt b RODO) zarówno przetwarzanych Danych jak i sposobów ich zabezpieczania, w trakcie trwania upoważnienia jak i po jego anulowaniu (ustaniu);</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zobowiązuje się do prowadzenia ewidencji osób, które zostały przez niego upoważnione do przetwarzania danych osobowych;</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zapewnia ochronę Danych i podejmuje wszelkie środki wymagane na mocy Aktów Prawnych (w tym art. 32 RODO), w szczególności stosuje środki techniczne i organizacyjne zapewniające ochronę powierzonych do przetwarzania Danych, odpowiednią do zagrożeń oraz kategorii Danych objętych ochroną, a w szczególności zabezpiecza Dane przed ich udostępnieniem osobom nieupoważnionym, zabraniem przez osobę nieuprawnioną, przetwarzaniem z naruszeniem Aktów Prawnych oraz zmianą, utratą, uszkodzeniem lub zniszczeniem;</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przestrzega warunków korzystania z usług innego podmiotu przetwarzającego, o których mowa w § 4 poniżej oraz w Aktach Prawnych;</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 xml:space="preserve">biorąc pod uwagę charakter przetwarzania, w miarę możliwości pomaga Administratorowi poprzez odpowiednie środki techniczne i organizacyjne wywiązać się z obowiązku odpowiadania na żądania osoby, której dane dotyczą, w zakresie wykonywania jej praw określonych Aktami Prawnymi; </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uwzględniając charakter przetwarzania oraz dostępne mu informacje, pomaga Administratorowi wywiązać się z obowiązków określonych Aktami Prawnymi, w zakresie w jakim jest to wymagane prawem;</w:t>
      </w:r>
    </w:p>
    <w:p w:rsidR="00D71725" w:rsidRPr="00D71725" w:rsidRDefault="00D71725" w:rsidP="00D71725">
      <w:pPr>
        <w:widowControl w:val="0"/>
        <w:numPr>
          <w:ilvl w:val="0"/>
          <w:numId w:val="36"/>
        </w:numPr>
        <w:tabs>
          <w:tab w:val="left" w:pos="1134"/>
        </w:tabs>
        <w:autoSpaceDE w:val="0"/>
        <w:autoSpaceDN w:val="0"/>
        <w:adjustRightInd w:val="0"/>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udostępnia Administratorowi wszelkie informacje niezbędne do wykazania spełnienia obowiązków Procesora, jako podmiotu przetwarzającego Dane, wynikających z Aktów Prawnych oraz umożliwia Administratorowi lub audytorowi upoważnionemu przez Administratora przeprowadzenie audytów, w tym inspekcji i przyczynia się do nich, w szczególności na zasadach określonych w § 5 poniżej.</w:t>
      </w:r>
    </w:p>
    <w:p w:rsidR="00D71725" w:rsidRPr="00D71725" w:rsidRDefault="00D71725" w:rsidP="00D71725">
      <w:pPr>
        <w:widowControl w:val="0"/>
        <w:numPr>
          <w:ilvl w:val="0"/>
          <w:numId w:val="35"/>
        </w:numPr>
        <w:tabs>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każdorazowo powiadamia Administratora o wszelkich zdarzeniach stanowiących naruszenie Aktów Prawnych, w szczególności mogących skutkować odpowiedzialnością Administratora i/lub Procesora na podstawie przepisów związanych z ochroną danych osobowych.</w:t>
      </w:r>
    </w:p>
    <w:p w:rsidR="00D71725" w:rsidRPr="00D71725" w:rsidRDefault="00D71725" w:rsidP="00D71725">
      <w:pPr>
        <w:widowControl w:val="0"/>
        <w:numPr>
          <w:ilvl w:val="0"/>
          <w:numId w:val="35"/>
        </w:numPr>
        <w:tabs>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lastRenderedPageBreak/>
        <w:t xml:space="preserve">Procesor informuje Administratora niezwłocznie, tj. nie później niż w terminie 3 dni roboczych, o każdej istotnej zmianie okoliczności przetwarzania Danych, która może mieć wpływ na wykonywanie postanowień Umowy Powierzenia. </w:t>
      </w:r>
    </w:p>
    <w:p w:rsidR="00D71725" w:rsidRPr="00D71725" w:rsidRDefault="00D71725" w:rsidP="00D71725">
      <w:pPr>
        <w:widowControl w:val="0"/>
        <w:numPr>
          <w:ilvl w:val="0"/>
          <w:numId w:val="35"/>
        </w:numPr>
        <w:tabs>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udostępnia Administratorowi wszelkie informacje niezbędne do wykazania zgodności działania Administratora z przepisami Aktów Prawnych.</w:t>
      </w:r>
    </w:p>
    <w:p w:rsidR="00D71725" w:rsidRPr="00D71725" w:rsidRDefault="00D71725" w:rsidP="00D71725">
      <w:pPr>
        <w:widowControl w:val="0"/>
        <w:numPr>
          <w:ilvl w:val="0"/>
          <w:numId w:val="35"/>
        </w:numPr>
        <w:tabs>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bez zbędnej zwłoki powiadamia Administratora o każdym podejrzeniu naruszenia lub stwierdzeniu naruszenia przepisów dotyczących ochrony Danych (które skutkuje ryzykiem naruszenia praw lub wolności osób, których dane dotyczą), nie później niż w ciągu 24 godzin od pierwszego zgłoszenia, w formie elektronicznej na adres e-mail: iod@prz.edu.pl, a także umożliwia Administratorowi uczestnictwo w czynnościach wyjaśniających i informuje Administratora o ustaleniach z chwilą ich dokonania, w szczególności o stwierdzeniu naruszenia. oraz przekazuje mu wszelką niezbędną dokumentacją dotyczącą tego naruszenia. Informacja przekazana Administratorowi powinna zawierać co najmniej:</w:t>
      </w:r>
    </w:p>
    <w:p w:rsidR="00D71725" w:rsidRPr="00D71725" w:rsidRDefault="00D71725" w:rsidP="00D71725">
      <w:pPr>
        <w:widowControl w:val="0"/>
        <w:numPr>
          <w:ilvl w:val="0"/>
          <w:numId w:val="37"/>
        </w:numPr>
        <w:tabs>
          <w:tab w:val="left" w:pos="1134"/>
        </w:tabs>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opis charakteru naruszenia oraz – o ile to możliwe – wskazanie kategorii i przybliżonej liczby osób, których dane zostały naruszone i ilości/rodzaju danych, których naruszenie dotyczy,</w:t>
      </w:r>
    </w:p>
    <w:p w:rsidR="00D71725" w:rsidRPr="00D71725" w:rsidRDefault="00D71725" w:rsidP="00D71725">
      <w:pPr>
        <w:widowControl w:val="0"/>
        <w:numPr>
          <w:ilvl w:val="0"/>
          <w:numId w:val="37"/>
        </w:numPr>
        <w:tabs>
          <w:tab w:val="left" w:pos="1134"/>
        </w:tabs>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imię, nazwisko i dane kontaktowe inspektora ochrony danych lub innej jednostki/osoby, z którą Administrator może kontaktować się w związku z wystąpieniem naruszenia,</w:t>
      </w:r>
    </w:p>
    <w:p w:rsidR="00D71725" w:rsidRPr="00D71725" w:rsidRDefault="00D71725" w:rsidP="00D71725">
      <w:pPr>
        <w:widowControl w:val="0"/>
        <w:numPr>
          <w:ilvl w:val="0"/>
          <w:numId w:val="37"/>
        </w:numPr>
        <w:tabs>
          <w:tab w:val="left" w:pos="1134"/>
        </w:tabs>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opis możliwych konsekwencji naruszenia i wskazania naruszonych praw i wolności,</w:t>
      </w:r>
    </w:p>
    <w:p w:rsidR="00D71725" w:rsidRPr="00D71725" w:rsidRDefault="00D71725" w:rsidP="00D71725">
      <w:pPr>
        <w:widowControl w:val="0"/>
        <w:numPr>
          <w:ilvl w:val="0"/>
          <w:numId w:val="37"/>
        </w:numPr>
        <w:tabs>
          <w:tab w:val="left" w:pos="1134"/>
        </w:tabs>
        <w:spacing w:after="0" w:line="240" w:lineRule="auto"/>
        <w:ind w:left="1134"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opis zastosowanych lub proponowanych do zastosowania przez Procesora środków w celu zaradzenia naruszeniu, w tym minimalizacji jego negatywnych skutków.</w:t>
      </w:r>
    </w:p>
    <w:p w:rsidR="00D71725" w:rsidRPr="00D71725" w:rsidRDefault="00D71725" w:rsidP="00D71725">
      <w:pPr>
        <w:widowControl w:val="0"/>
        <w:numPr>
          <w:ilvl w:val="0"/>
          <w:numId w:val="35"/>
        </w:numPr>
        <w:tabs>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zobowiązuje się niezwłocznie zawiadomić Administratora o każdym prawnie umocowanym żądaniu udostępnienia danych osobowych właściwemu organowi państwa, chyba, że zakaz zawiadomienia Administratora wynika z przepisów prawa, a w szczególności przepisów postępowania karnego, gdy zakaz ma na celu zapewnienie poufności wszczętego dochodzenia.</w:t>
      </w:r>
    </w:p>
    <w:p w:rsidR="00D71725" w:rsidRPr="00D71725" w:rsidRDefault="00D71725" w:rsidP="00D71725">
      <w:pPr>
        <w:widowControl w:val="0"/>
        <w:numPr>
          <w:ilvl w:val="0"/>
          <w:numId w:val="35"/>
        </w:numPr>
        <w:tabs>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iCs/>
          <w:color w:val="000000"/>
          <w:lang w:eastAsia="pl-PL" w:bidi="pl-PL"/>
        </w:rPr>
        <w:t>Procesor, na każdy pisemny wniosek Administratora, zobowiązany jest do udzielenia kompleksowej, pisemnej odpowiedzi, na skierowane przez Administratora pytania dotyczące kwestii związanych z przetwarzaniem powierzonych Danych nie później niż w terminie 7 dni roboczych od dnia otrzymania wniosku Administratora.</w:t>
      </w:r>
    </w:p>
    <w:p w:rsidR="00D71725" w:rsidRPr="00D71725" w:rsidRDefault="00D71725" w:rsidP="00D71725">
      <w:pPr>
        <w:widowControl w:val="0"/>
        <w:spacing w:before="240" w:after="120" w:line="240" w:lineRule="auto"/>
        <w:jc w:val="center"/>
        <w:rPr>
          <w:rFonts w:ascii="Times New Roman" w:eastAsia="Arial Unicode MS" w:hAnsi="Times New Roman" w:cs="Times New Roman"/>
          <w:b/>
          <w:color w:val="000000"/>
          <w:lang w:eastAsia="pl-PL" w:bidi="pl-PL"/>
        </w:rPr>
      </w:pPr>
      <w:bookmarkStart w:id="19" w:name="mip10910308"/>
      <w:bookmarkStart w:id="20" w:name="highlightHit_105"/>
      <w:bookmarkStart w:id="21" w:name="highlightHit_106"/>
      <w:bookmarkStart w:id="22" w:name="highlightHit_107"/>
      <w:bookmarkStart w:id="23" w:name="highlightHit_108"/>
      <w:bookmarkStart w:id="24" w:name="highlightHit_109"/>
      <w:bookmarkStart w:id="25" w:name="highlightHit_110"/>
      <w:bookmarkEnd w:id="19"/>
      <w:bookmarkEnd w:id="20"/>
      <w:bookmarkEnd w:id="21"/>
      <w:bookmarkEnd w:id="22"/>
      <w:bookmarkEnd w:id="23"/>
      <w:bookmarkEnd w:id="24"/>
      <w:bookmarkEnd w:id="25"/>
      <w:r w:rsidRPr="00D71725">
        <w:rPr>
          <w:rFonts w:ascii="Times New Roman" w:eastAsia="Arial Unicode MS" w:hAnsi="Times New Roman" w:cs="Times New Roman"/>
          <w:b/>
          <w:color w:val="000000"/>
          <w:lang w:eastAsia="pl-PL" w:bidi="pl-PL"/>
        </w:rPr>
        <w:t>§ 4</w:t>
      </w:r>
      <w:r w:rsidRPr="00D71725">
        <w:rPr>
          <w:rFonts w:ascii="Times New Roman" w:eastAsia="Arial Unicode MS" w:hAnsi="Times New Roman" w:cs="Times New Roman"/>
          <w:b/>
          <w:color w:val="000000"/>
          <w:lang w:eastAsia="pl-PL" w:bidi="pl-PL"/>
        </w:rPr>
        <w:br/>
        <w:t>Powierzenie przetwarzania danych osobowych podmiotom trzecim</w:t>
      </w:r>
    </w:p>
    <w:p w:rsidR="00D71725" w:rsidRPr="00D71725" w:rsidRDefault="00D71725" w:rsidP="00D71725">
      <w:pPr>
        <w:widowControl w:val="0"/>
        <w:numPr>
          <w:ilvl w:val="0"/>
          <w:numId w:val="38"/>
        </w:numPr>
        <w:tabs>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może powierzyć konkretne operacje przetwarzania danych osobowych powierzonych mu na mocy niniejszej Umowy podmiotom trzecim (dalej „Podprocesor”) tylko i wyłącznie w celu określonym w niniejszej Umowie (dalej „Podpowierzenie”), po uzyskaniu uprzedniej zgody Administratora w postaci pisemnej lub w postaci elektronicznej (e-mail) pod rygorem nieważności. Administrator zastrzega sobie prawo sprzeciwu dalszego Podpowierzania danych.</w:t>
      </w:r>
    </w:p>
    <w:p w:rsidR="00D71725" w:rsidRPr="00D71725" w:rsidRDefault="00D71725" w:rsidP="00D71725">
      <w:pPr>
        <w:widowControl w:val="0"/>
        <w:numPr>
          <w:ilvl w:val="0"/>
          <w:numId w:val="38"/>
        </w:numPr>
        <w:tabs>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informuje Administratora o wszelkich zamierzonych zmianach dotyczących dodania lub zastąpienia Podprocesora, dając tym samym Administratorowi możliwość wyrażenia sprzeciwu wobec takich zmian.</w:t>
      </w:r>
    </w:p>
    <w:p w:rsidR="00D71725" w:rsidRPr="00D71725" w:rsidRDefault="00D71725" w:rsidP="00D71725">
      <w:pPr>
        <w:widowControl w:val="0"/>
        <w:numPr>
          <w:ilvl w:val="0"/>
          <w:numId w:val="38"/>
        </w:numPr>
        <w:tabs>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W razie Podpowierzenia, o którym mowa w ust. 1 powyżej, Procesor zapewni, by na Podprocesora nałożone zostały te same obowiązki ochrony danych jak w Umowie Powierzenia (w szczególności obowiązki, o których mowa w § 3 niniejszej Umowy). W razie niewywiązywania się przez Podprocesora z obowiązków ochrony danych osobowych, o których mowa w niniejszym ustępie, Procesor ponosi z tego tytułu pełną odpowiedzialność wobec Administratora.</w:t>
      </w:r>
    </w:p>
    <w:p w:rsidR="00D71725" w:rsidRPr="00D71725" w:rsidRDefault="00D71725" w:rsidP="00D71725">
      <w:pPr>
        <w:widowControl w:val="0"/>
        <w:numPr>
          <w:ilvl w:val="0"/>
          <w:numId w:val="38"/>
        </w:numPr>
        <w:tabs>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Podpowierzenie może nastąpić wyłącznie w charakterze i celu określonym w Umowie Powierzenia.</w:t>
      </w:r>
    </w:p>
    <w:p w:rsidR="00D71725" w:rsidRPr="00D71725" w:rsidRDefault="00D71725" w:rsidP="00D71725">
      <w:pPr>
        <w:widowControl w:val="0"/>
        <w:numPr>
          <w:ilvl w:val="0"/>
          <w:numId w:val="38"/>
        </w:numPr>
        <w:tabs>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nie ma prawa przekazać podmiotom trzecim całości wykonania Umowy Powierzenia.</w:t>
      </w:r>
    </w:p>
    <w:p w:rsidR="00D71725" w:rsidRPr="00D71725" w:rsidRDefault="00D71725" w:rsidP="00D71725">
      <w:pPr>
        <w:widowControl w:val="0"/>
        <w:spacing w:before="240" w:after="120" w:line="240" w:lineRule="auto"/>
        <w:jc w:val="center"/>
        <w:rPr>
          <w:rFonts w:ascii="Times New Roman" w:eastAsia="Arial Unicode MS" w:hAnsi="Times New Roman" w:cs="Times New Roman"/>
          <w:b/>
          <w:color w:val="000000"/>
          <w:lang w:eastAsia="pl-PL" w:bidi="pl-PL"/>
        </w:rPr>
      </w:pPr>
      <w:r w:rsidRPr="00D71725">
        <w:rPr>
          <w:rFonts w:ascii="Times New Roman" w:eastAsia="Arial Unicode MS" w:hAnsi="Times New Roman" w:cs="Times New Roman"/>
          <w:b/>
          <w:color w:val="000000"/>
          <w:lang w:eastAsia="pl-PL" w:bidi="pl-PL"/>
        </w:rPr>
        <w:t>§ 5</w:t>
      </w:r>
      <w:r w:rsidRPr="00D71725">
        <w:rPr>
          <w:rFonts w:ascii="Times New Roman" w:eastAsia="Arial Unicode MS" w:hAnsi="Times New Roman" w:cs="Times New Roman"/>
          <w:b/>
          <w:color w:val="000000"/>
          <w:lang w:eastAsia="pl-PL" w:bidi="pl-PL"/>
        </w:rPr>
        <w:br/>
        <w:t>Uprawnienia kontrolne</w:t>
      </w:r>
    </w:p>
    <w:p w:rsidR="00D71725" w:rsidRPr="00D71725" w:rsidRDefault="00D71725" w:rsidP="00D71725">
      <w:pPr>
        <w:widowControl w:val="0"/>
        <w:numPr>
          <w:ilvl w:val="0"/>
          <w:numId w:val="39"/>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 xml:space="preserve">Administrator, zgodnie z art. 28 ust. 3 pkt h RODO ma prawo kontroli, czy środki zastosowane przez Procesora przy przetwarzaniu i zabezpieczeniu powierzonych Danych spełniają </w:t>
      </w:r>
      <w:r w:rsidRPr="00D71725">
        <w:rPr>
          <w:rFonts w:ascii="Times New Roman" w:eastAsia="Arial Unicode MS" w:hAnsi="Times New Roman" w:cs="Times New Roman"/>
          <w:color w:val="000000"/>
          <w:lang w:eastAsia="pl-PL" w:bidi="pl-PL"/>
        </w:rPr>
        <w:lastRenderedPageBreak/>
        <w:t>postanowienia RODO i Umowy Powierzenia.</w:t>
      </w:r>
    </w:p>
    <w:p w:rsidR="00D71725" w:rsidRPr="00D71725" w:rsidRDefault="00D71725" w:rsidP="00D71725">
      <w:pPr>
        <w:widowControl w:val="0"/>
        <w:numPr>
          <w:ilvl w:val="0"/>
          <w:numId w:val="39"/>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Administrator jest uprawniony do samodzielnej kontroli przetwarzania Danych przez Procesora zgodnie z Umową Powierzenia (dalej również: „</w:t>
      </w:r>
      <w:r w:rsidRPr="00D71725">
        <w:rPr>
          <w:rFonts w:ascii="Times New Roman" w:eastAsia="Arial Unicode MS" w:hAnsi="Times New Roman" w:cs="Times New Roman"/>
          <w:b/>
          <w:color w:val="000000"/>
          <w:lang w:eastAsia="pl-PL" w:bidi="pl-PL"/>
        </w:rPr>
        <w:t>Kontrola</w:t>
      </w:r>
      <w:r w:rsidRPr="00D71725">
        <w:rPr>
          <w:rFonts w:ascii="Times New Roman" w:eastAsia="Arial Unicode MS" w:hAnsi="Times New Roman" w:cs="Times New Roman"/>
          <w:color w:val="000000"/>
          <w:lang w:eastAsia="pl-PL" w:bidi="pl-PL"/>
        </w:rPr>
        <w:t>”) w postaci audytu realizowanego przez Administratora lub audytora upoważnionego przez Administratora. W każdym przypadku Kontroli Administrator powiadamia Procesora o zamiarze przeprowadzania Kontroli z odpowiednim wyprzedzeniem, a Procesor zobowiązany jest umożliwić przeprowadzenie Kontroli, w szczególności poprzez udostępnienie właściwej dokumentacji i pomieszczeń, w zakresie niezbędnym oraz udzielić wszelkich niezbędnych informacji dotyczących realizacji postanowień Umowy Powierzenia.</w:t>
      </w:r>
    </w:p>
    <w:p w:rsidR="00D71725" w:rsidRPr="00D71725" w:rsidRDefault="00D71725" w:rsidP="00D71725">
      <w:pPr>
        <w:widowControl w:val="0"/>
        <w:numPr>
          <w:ilvl w:val="0"/>
          <w:numId w:val="39"/>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Administrator realizować będzie prawo do kontroli w godzinach pracy Procesora i z minimum 7 dniowym jego uprzedzeniem.</w:t>
      </w:r>
    </w:p>
    <w:p w:rsidR="00D71725" w:rsidRPr="00D71725" w:rsidRDefault="00D71725" w:rsidP="00D71725">
      <w:pPr>
        <w:widowControl w:val="0"/>
        <w:numPr>
          <w:ilvl w:val="0"/>
          <w:numId w:val="39"/>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ma obowiązek udostępnienia Administratorowi wszelkich informacji niezbędnych do wykazania spełnienia obowiązków określonych w art. 28 RODO za wyjątkiem informacji stanowiącej tajemnicę przedsiębiorstwa.</w:t>
      </w:r>
    </w:p>
    <w:p w:rsidR="00D71725" w:rsidRPr="00D71725" w:rsidRDefault="00D71725" w:rsidP="00D71725">
      <w:pPr>
        <w:widowControl w:val="0"/>
        <w:numPr>
          <w:ilvl w:val="0"/>
          <w:numId w:val="39"/>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jest zobowiązany do zastosowania się do zgodnych z Umową Powierzenia zaleceń Administratora dotyczących jakości zabezpieczenia Danych oraz sposobu ich przetwarzania, sporządzonych w wyniku Kontroli, w terminie wskazanym przez Administratora.</w:t>
      </w:r>
    </w:p>
    <w:p w:rsidR="00D71725" w:rsidRPr="00D71725" w:rsidRDefault="00D71725" w:rsidP="00D71725">
      <w:pPr>
        <w:widowControl w:val="0"/>
        <w:numPr>
          <w:ilvl w:val="0"/>
          <w:numId w:val="39"/>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jest zobowiązany powiadomić Administratora o każdej kontroli organu nadzorczego lub innego organu, jeżeli ma ona związek z przetwarzaniem powierzonych Danych oraz o każdym piśmie organu nadzorczego lub innego organu dotyczącym powierzonych Danych, drogą mailową w terminie do 2 dni od dnia otrzymania odpowiedniego pisma, wezwania lub informacji o planowanej kontroli.</w:t>
      </w:r>
    </w:p>
    <w:p w:rsidR="00D71725" w:rsidRPr="00D71725" w:rsidRDefault="00D71725" w:rsidP="00D71725">
      <w:pPr>
        <w:widowControl w:val="0"/>
        <w:spacing w:before="240" w:after="120" w:line="240" w:lineRule="auto"/>
        <w:ind w:left="360"/>
        <w:jc w:val="center"/>
        <w:rPr>
          <w:rFonts w:ascii="Times New Roman" w:eastAsia="Arial Unicode MS" w:hAnsi="Times New Roman" w:cs="Times New Roman"/>
          <w:b/>
          <w:color w:val="000000"/>
          <w:lang w:eastAsia="pl-PL" w:bidi="pl-PL"/>
        </w:rPr>
      </w:pPr>
      <w:r w:rsidRPr="00D71725">
        <w:rPr>
          <w:rFonts w:ascii="Times New Roman" w:eastAsia="Arial Unicode MS" w:hAnsi="Times New Roman" w:cs="Times New Roman"/>
          <w:b/>
          <w:color w:val="000000"/>
          <w:lang w:eastAsia="pl-PL" w:bidi="pl-PL"/>
        </w:rPr>
        <w:t>§ 6</w:t>
      </w:r>
      <w:r w:rsidRPr="00D71725">
        <w:rPr>
          <w:rFonts w:ascii="Times New Roman" w:eastAsia="Arial Unicode MS" w:hAnsi="Times New Roman" w:cs="Times New Roman"/>
          <w:b/>
          <w:color w:val="000000"/>
          <w:lang w:eastAsia="pl-PL" w:bidi="pl-PL"/>
        </w:rPr>
        <w:br/>
        <w:t>Obowiązki Administratora</w:t>
      </w:r>
    </w:p>
    <w:p w:rsidR="00D71725" w:rsidRPr="00D71725" w:rsidRDefault="00D71725" w:rsidP="00D71725">
      <w:pPr>
        <w:widowControl w:val="0"/>
        <w:spacing w:after="0" w:line="240" w:lineRule="auto"/>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Administrator zobowiązany jest współdziałać z Procesorem w wykonaniu Umowy Powierzenia, udzielać Procesorowi niezbędnych wyjaśnień.</w:t>
      </w:r>
    </w:p>
    <w:p w:rsidR="00D71725" w:rsidRPr="00D71725" w:rsidRDefault="00D71725" w:rsidP="00D71725">
      <w:pPr>
        <w:widowControl w:val="0"/>
        <w:spacing w:before="240" w:after="120" w:line="240" w:lineRule="auto"/>
        <w:jc w:val="center"/>
        <w:rPr>
          <w:rFonts w:ascii="Times New Roman" w:eastAsia="Arial Unicode MS" w:hAnsi="Times New Roman" w:cs="Times New Roman"/>
          <w:b/>
          <w:color w:val="000000"/>
          <w:lang w:eastAsia="pl-PL" w:bidi="pl-PL"/>
        </w:rPr>
      </w:pPr>
      <w:r w:rsidRPr="00D71725">
        <w:rPr>
          <w:rFonts w:ascii="Times New Roman" w:eastAsia="Arial Unicode MS" w:hAnsi="Times New Roman" w:cs="Times New Roman"/>
          <w:b/>
          <w:color w:val="000000"/>
          <w:lang w:eastAsia="pl-PL" w:bidi="pl-PL"/>
        </w:rPr>
        <w:t>§ 7</w:t>
      </w:r>
      <w:r w:rsidRPr="00D71725">
        <w:rPr>
          <w:rFonts w:ascii="Times New Roman" w:eastAsia="Arial Unicode MS" w:hAnsi="Times New Roman" w:cs="Times New Roman"/>
          <w:b/>
          <w:color w:val="000000"/>
          <w:lang w:eastAsia="pl-PL" w:bidi="pl-PL"/>
        </w:rPr>
        <w:br/>
        <w:t>Usunięcie powierzonych Danych osobowych</w:t>
      </w:r>
    </w:p>
    <w:p w:rsidR="00D71725" w:rsidRPr="00D71725" w:rsidRDefault="00D71725" w:rsidP="00D71725">
      <w:pPr>
        <w:widowControl w:val="0"/>
        <w:numPr>
          <w:ilvl w:val="0"/>
          <w:numId w:val="40"/>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Po rozwiązaniu lub wygaśnięciu Umowy Powierzenia oraz upływie okresu przedawnienia roszczeń wynikających z realizacji tej Umowy Procesor zobowiązany jest do zaprzestania przetwarzania Danych i w zależności od decyzji Administratora niezwłocznie zwrócić Administratorowi lub trwale usunąć Dane oraz usunąć wszelkie ich istniejące kopie, będące w posiadaniu Procesora, niezwłocznie, nie później jednak niż w przeciągu 10 dni od wygaśnięcia lub rozwiązania niniejszej Umowy Powierzenia (przy czym we wskazanym okresie niniejszą Umowę Powierzenia, w szczególności w zakresie dotyczącym bezpieczeństwa Danych, stosuje się odpowiednio).</w:t>
      </w:r>
    </w:p>
    <w:p w:rsidR="00D71725" w:rsidRPr="00D71725" w:rsidRDefault="00D71725" w:rsidP="00D71725">
      <w:pPr>
        <w:widowControl w:val="0"/>
        <w:numPr>
          <w:ilvl w:val="0"/>
          <w:numId w:val="40"/>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 xml:space="preserve">Przez usunięcie Danych rozumieć należy fizyczne zniszczenie nośników Danych, </w:t>
      </w:r>
      <w:r w:rsidRPr="00D71725">
        <w:rPr>
          <w:rFonts w:ascii="Times New Roman" w:eastAsia="Arial Unicode MS" w:hAnsi="Times New Roman" w:cs="Times New Roman"/>
          <w:color w:val="000000"/>
          <w:lang w:eastAsia="pl-PL" w:bidi="pl-PL"/>
        </w:rPr>
        <w:br/>
        <w:t>a w przypadku danych przechowywanych w systemach komputerowych – ich usunięcie i nadpisanie lub taką ich modyfikację, która nie pozwoli na ustalenie tożsamości osoby, której dane dotyczą.</w:t>
      </w:r>
    </w:p>
    <w:p w:rsidR="00D71725" w:rsidRPr="00D71725" w:rsidRDefault="00D71725" w:rsidP="00D71725">
      <w:pPr>
        <w:widowControl w:val="0"/>
        <w:numPr>
          <w:ilvl w:val="0"/>
          <w:numId w:val="40"/>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Usunięcia przez Procesora Danych nie należy przeprowadzać jeśli prawo Unii lub prawo państwa członkowskiego nakazuje przechowywanie tych danych.</w:t>
      </w:r>
    </w:p>
    <w:p w:rsidR="00D71725" w:rsidRPr="00D71725" w:rsidRDefault="00D71725" w:rsidP="00D71725">
      <w:pPr>
        <w:widowControl w:val="0"/>
        <w:numPr>
          <w:ilvl w:val="0"/>
          <w:numId w:val="40"/>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 xml:space="preserve">Usunięcie przez Procesora Danych zostanie na żądanie Administratora potwierdzone przez Procesora stosownym protokołem. </w:t>
      </w:r>
    </w:p>
    <w:p w:rsidR="00D71725" w:rsidRPr="00D71725" w:rsidRDefault="00D71725" w:rsidP="00D71725">
      <w:pPr>
        <w:widowControl w:val="0"/>
        <w:numPr>
          <w:ilvl w:val="0"/>
          <w:numId w:val="40"/>
        </w:numPr>
        <w:tabs>
          <w:tab w:val="clear" w:pos="360"/>
          <w:tab w:val="num" w:pos="567"/>
        </w:tabs>
        <w:spacing w:after="0" w:line="240" w:lineRule="auto"/>
        <w:ind w:left="567" w:hanging="567"/>
        <w:jc w:val="both"/>
        <w:rPr>
          <w:rFonts w:ascii="Times New Roman" w:eastAsia="Arial Unicode MS" w:hAnsi="Times New Roman" w:cs="Times New Roman"/>
          <w:b/>
          <w:color w:val="000000"/>
          <w:lang w:eastAsia="pl-PL" w:bidi="pl-PL"/>
        </w:rPr>
      </w:pPr>
      <w:r w:rsidRPr="00D71725">
        <w:rPr>
          <w:rFonts w:ascii="Times New Roman" w:eastAsia="Arial Unicode MS" w:hAnsi="Times New Roman" w:cs="Times New Roman"/>
          <w:color w:val="000000"/>
          <w:lang w:eastAsia="pl-PL" w:bidi="pl-PL"/>
        </w:rPr>
        <w:t>Procesor zobowiązuje się do przesłania Administratorowi protokołu wskazanego w ust. 4 niniejszego paragrafu niezwłocznie na żądanie Administratora przesłane Procesorowi w formie wiadomości e-mail pod rygorem nieważności, tj. nie później niż w terminie 14 dni od otrzymania żądania, w formie wiadomości e-mail.</w:t>
      </w:r>
    </w:p>
    <w:p w:rsidR="00D71725" w:rsidRPr="00D71725" w:rsidRDefault="00D71725" w:rsidP="00D71725">
      <w:pPr>
        <w:keepNext/>
        <w:widowControl w:val="0"/>
        <w:spacing w:before="240" w:after="120" w:line="240" w:lineRule="auto"/>
        <w:jc w:val="center"/>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b/>
          <w:color w:val="000000"/>
          <w:lang w:eastAsia="pl-PL" w:bidi="pl-PL"/>
        </w:rPr>
        <w:t>§ 8</w:t>
      </w:r>
      <w:r w:rsidRPr="00D71725">
        <w:rPr>
          <w:rFonts w:ascii="Times New Roman" w:eastAsia="Arial Unicode MS" w:hAnsi="Times New Roman" w:cs="Times New Roman"/>
          <w:b/>
          <w:color w:val="000000"/>
          <w:lang w:eastAsia="pl-PL" w:bidi="pl-PL"/>
        </w:rPr>
        <w:br/>
        <w:t>Odpowiedzialność</w:t>
      </w:r>
    </w:p>
    <w:p w:rsidR="00D71725" w:rsidRPr="00D71725" w:rsidRDefault="00D71725" w:rsidP="00D71725">
      <w:pPr>
        <w:keepNext/>
        <w:widowControl w:val="0"/>
        <w:numPr>
          <w:ilvl w:val="0"/>
          <w:numId w:val="41"/>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 xml:space="preserve">Procesor ponosi pełną odpowiedzialność na zasadach ogólnych za przetwarzanie Danych </w:t>
      </w:r>
      <w:r w:rsidRPr="00D71725">
        <w:rPr>
          <w:rFonts w:ascii="Times New Roman" w:eastAsia="Arial Unicode MS" w:hAnsi="Times New Roman" w:cs="Times New Roman"/>
          <w:color w:val="000000"/>
          <w:lang w:eastAsia="pl-PL" w:bidi="pl-PL"/>
        </w:rPr>
        <w:lastRenderedPageBreak/>
        <w:t>niezgodnie z przepisami RODO, obowiązującymi przepisami prawa i postanowieniami niniejszej Umowy i za jakiekolwiek naruszenia zakresu i celu ich przetwarzania, wskazanych w § 1 ust. 6 i 8-9 niniejszej Umowy Powierzenia.</w:t>
      </w:r>
    </w:p>
    <w:p w:rsidR="00D71725" w:rsidRPr="00D71725" w:rsidRDefault="00D71725" w:rsidP="00D71725">
      <w:pPr>
        <w:widowControl w:val="0"/>
        <w:numPr>
          <w:ilvl w:val="0"/>
          <w:numId w:val="41"/>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ponosi odpowiedzialność za działania swoich pracowników i wszelkich innych osób, przy pomocy których przetwarza powierzone Dane, jak za własne działanie i zaniechanie.</w:t>
      </w:r>
    </w:p>
    <w:p w:rsidR="00D71725" w:rsidRPr="00D71725" w:rsidRDefault="00D71725" w:rsidP="00D71725">
      <w:pPr>
        <w:widowControl w:val="0"/>
        <w:numPr>
          <w:ilvl w:val="0"/>
          <w:numId w:val="41"/>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 xml:space="preserve">W przypadku niewykonania lub niewłaściwego wykonania przez Procesora jego zobowiązań wynikających z Umowy Powierzenia, Administrator wezwie Procesora do usunięcia uchybień w wyznaczonym terminie. </w:t>
      </w:r>
    </w:p>
    <w:p w:rsidR="00D71725" w:rsidRPr="00D71725" w:rsidRDefault="00D71725" w:rsidP="00D71725">
      <w:pPr>
        <w:widowControl w:val="0"/>
        <w:numPr>
          <w:ilvl w:val="0"/>
          <w:numId w:val="41"/>
        </w:numPr>
        <w:tabs>
          <w:tab w:val="clear" w:pos="360"/>
          <w:tab w:val="num"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 xml:space="preserve">W przypadku, gdy w związku przetwarzaniem powierzonych Danych niezgodnym z przepisami RODO, z przyczyn leżących po stronie Procesora (wina), Administrator poniesie jakiekolwiek koszty, w szczególności związane z wypłatą zadośćuczynienia lub koszty obsługi prawnej, Procesor zobowiązany będzie do pokrycia tych kosztów w pełnej wysokości, a w przypadku wytoczonego postępowania sądowego – do udzielenia Administratorowi wszelkiego wsparcia w takim postępowaniu, a także do przejęcia odpowiedzialności w przypadku przyznania osobie uprawnionej odszkodowania w takim postępowaniu, w wysokości odpowiadającej równowartości przyznanego odszkodowania lub kosztów zadośćuczynienia oraz wszelkich kosztów niezbędnych do obrony przed zgłaszanymi roszczeniami poniesionych przez Administratora w takim postępowaniu. </w:t>
      </w:r>
    </w:p>
    <w:p w:rsidR="00D71725" w:rsidRPr="00D71725" w:rsidRDefault="00D71725" w:rsidP="00D71725">
      <w:pPr>
        <w:widowControl w:val="0"/>
        <w:spacing w:before="240" w:after="120" w:line="240" w:lineRule="auto"/>
        <w:jc w:val="center"/>
        <w:rPr>
          <w:rFonts w:ascii="Times New Roman" w:eastAsia="Arial Unicode MS" w:hAnsi="Times New Roman" w:cs="Times New Roman"/>
          <w:b/>
          <w:color w:val="000000"/>
          <w:lang w:eastAsia="pl-PL" w:bidi="pl-PL"/>
        </w:rPr>
      </w:pPr>
      <w:r w:rsidRPr="00D71725">
        <w:rPr>
          <w:rFonts w:ascii="Times New Roman" w:eastAsia="Arial Unicode MS" w:hAnsi="Times New Roman" w:cs="Times New Roman"/>
          <w:b/>
          <w:color w:val="000000"/>
          <w:lang w:eastAsia="pl-PL" w:bidi="pl-PL"/>
        </w:rPr>
        <w:t>§ 9</w:t>
      </w:r>
      <w:r w:rsidRPr="00D71725">
        <w:rPr>
          <w:rFonts w:ascii="Times New Roman" w:eastAsia="Arial Unicode MS" w:hAnsi="Times New Roman" w:cs="Times New Roman"/>
          <w:b/>
          <w:color w:val="000000"/>
          <w:lang w:eastAsia="pl-PL" w:bidi="pl-PL"/>
        </w:rPr>
        <w:br/>
        <w:t>Zasady zachowania poufności</w:t>
      </w:r>
    </w:p>
    <w:p w:rsidR="00D71725" w:rsidRPr="00D71725" w:rsidRDefault="00D71725" w:rsidP="00D71725">
      <w:pPr>
        <w:widowControl w:val="0"/>
        <w:numPr>
          <w:ilvl w:val="0"/>
          <w:numId w:val="42"/>
        </w:numPr>
        <w:tabs>
          <w:tab w:val="left"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(dalej również „</w:t>
      </w:r>
      <w:r w:rsidRPr="00D71725">
        <w:rPr>
          <w:rFonts w:ascii="Times New Roman" w:eastAsia="Arial Unicode MS" w:hAnsi="Times New Roman" w:cs="Times New Roman"/>
          <w:b/>
          <w:color w:val="000000"/>
          <w:lang w:eastAsia="pl-PL" w:bidi="pl-PL"/>
        </w:rPr>
        <w:t>Dane Poufne</w:t>
      </w:r>
      <w:r w:rsidRPr="00D71725">
        <w:rPr>
          <w:rFonts w:ascii="Times New Roman" w:eastAsia="Arial Unicode MS" w:hAnsi="Times New Roman" w:cs="Times New Roman"/>
          <w:color w:val="000000"/>
          <w:lang w:eastAsia="pl-PL" w:bidi="pl-PL"/>
        </w:rPr>
        <w:t>”).</w:t>
      </w:r>
    </w:p>
    <w:p w:rsidR="00D71725" w:rsidRPr="00D71725" w:rsidRDefault="00D71725" w:rsidP="00D71725">
      <w:pPr>
        <w:widowControl w:val="0"/>
        <w:numPr>
          <w:ilvl w:val="0"/>
          <w:numId w:val="42"/>
        </w:numPr>
        <w:tabs>
          <w:tab w:val="left"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Procesor oświadcza, że w związku ze zobowiązaniem do zachowania w tajemnicy Danych Poufnych nie będą one wykorzystywane, ujawniane ani udostępniane bez pisemnej zgody Administratora w innym celu niż wykonanie niniejszej Umowy, chyba że konieczność ujawnienia posiadanych informacji wynika  z obowiązujących przepisów prawa lub Umowy.</w:t>
      </w:r>
    </w:p>
    <w:p w:rsidR="00D71725" w:rsidRPr="00D71725" w:rsidRDefault="00D71725" w:rsidP="00D71725">
      <w:pPr>
        <w:widowControl w:val="0"/>
        <w:numPr>
          <w:ilvl w:val="0"/>
          <w:numId w:val="42"/>
        </w:numPr>
        <w:tabs>
          <w:tab w:val="left"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Strony zobowiązują się do dołożenia wszelkich starań w celu zapewnienia, aby środki łączności wykorzystywane do odbioru, przekazywania oraz przechowywania Danych Poufnych gwarantowały zabezpieczenie tych danych, w tym w szczególności Danych powierzonych do przetwarzania, przed dostępem osób trzecich nieupoważnionych do zapoznania się z ich treścią.</w:t>
      </w:r>
    </w:p>
    <w:p w:rsidR="00D71725" w:rsidRPr="00D71725" w:rsidRDefault="00D71725" w:rsidP="00D71725">
      <w:pPr>
        <w:widowControl w:val="0"/>
        <w:numPr>
          <w:ilvl w:val="0"/>
          <w:numId w:val="42"/>
        </w:numPr>
        <w:tabs>
          <w:tab w:val="left" w:pos="567"/>
        </w:tabs>
        <w:spacing w:after="0" w:line="240" w:lineRule="auto"/>
        <w:ind w:left="567" w:hanging="567"/>
        <w:jc w:val="both"/>
        <w:rPr>
          <w:rFonts w:ascii="Times New Roman" w:eastAsia="Arial Unicode MS" w:hAnsi="Times New Roman" w:cs="Times New Roman"/>
          <w:color w:val="000000"/>
          <w:lang w:eastAsia="pl-PL" w:bidi="pl-PL"/>
        </w:rPr>
      </w:pPr>
      <w:r w:rsidRPr="00D71725">
        <w:rPr>
          <w:rFonts w:ascii="Times New Roman" w:eastAsia="Arial Unicode MS" w:hAnsi="Times New Roman" w:cs="Times New Roman"/>
          <w:color w:val="000000"/>
          <w:lang w:eastAsia="pl-PL" w:bidi="pl-PL"/>
        </w:rPr>
        <w:t>Zobowiązanie do zachowania poufności trwa przez cały okres Umowy Powierzenia oraz po upływie okresu przedawnienia roszczeń wynikających z tej obsługi.</w:t>
      </w:r>
    </w:p>
    <w:p w:rsidR="00D71725" w:rsidRPr="00D71725" w:rsidRDefault="00D71725" w:rsidP="00D71725">
      <w:pPr>
        <w:widowControl w:val="0"/>
        <w:spacing w:before="240" w:after="120" w:line="240" w:lineRule="auto"/>
        <w:jc w:val="center"/>
        <w:rPr>
          <w:rFonts w:ascii="Times New Roman" w:eastAsia="Arial Unicode MS" w:hAnsi="Times New Roman" w:cs="Times New Roman"/>
          <w:b/>
          <w:color w:val="000000"/>
          <w:lang w:eastAsia="pl-PL" w:bidi="pl-PL"/>
        </w:rPr>
      </w:pPr>
      <w:r w:rsidRPr="00D71725">
        <w:rPr>
          <w:rFonts w:ascii="Times New Roman" w:eastAsia="Arial Unicode MS" w:hAnsi="Times New Roman" w:cs="Times New Roman"/>
          <w:b/>
          <w:color w:val="000000"/>
          <w:lang w:eastAsia="pl-PL" w:bidi="pl-PL"/>
        </w:rPr>
        <w:t>§ 10</w:t>
      </w:r>
      <w:r w:rsidRPr="00D71725">
        <w:rPr>
          <w:rFonts w:ascii="Times New Roman" w:eastAsia="Arial Unicode MS" w:hAnsi="Times New Roman" w:cs="Times New Roman"/>
          <w:b/>
          <w:color w:val="000000"/>
          <w:lang w:eastAsia="pl-PL" w:bidi="pl-PL"/>
        </w:rPr>
        <w:br/>
        <w:t>Postanowienia końcowe</w:t>
      </w:r>
    </w:p>
    <w:p w:rsidR="00D71725" w:rsidRPr="00D71725" w:rsidRDefault="00D71725" w:rsidP="00D71725">
      <w:pPr>
        <w:widowControl w:val="0"/>
        <w:numPr>
          <w:ilvl w:val="0"/>
          <w:numId w:val="43"/>
        </w:numPr>
        <w:tabs>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Wszelkie zmiany oraz uzupełnienia w treści Umowy Powierzenia wymagają formy pisemnej pod rygorem nieważności.</w:t>
      </w:r>
    </w:p>
    <w:p w:rsidR="00D71725" w:rsidRPr="00D71725" w:rsidRDefault="00D71725" w:rsidP="00D71725">
      <w:pPr>
        <w:widowControl w:val="0"/>
        <w:numPr>
          <w:ilvl w:val="0"/>
          <w:numId w:val="43"/>
        </w:numPr>
        <w:tabs>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 xml:space="preserve">W sprawach nieuregulowanych Umową Powierzenia znajdują zastosowanie w pierwszej kolejności odpowiednie przepisy RODO, powszechnie obowiązującego prawa polskiego oraz postanowienia Umowy Głównej. </w:t>
      </w:r>
    </w:p>
    <w:p w:rsidR="00D71725" w:rsidRPr="00D71725" w:rsidRDefault="00D71725" w:rsidP="00D71725">
      <w:pPr>
        <w:widowControl w:val="0"/>
        <w:numPr>
          <w:ilvl w:val="0"/>
          <w:numId w:val="43"/>
        </w:numPr>
        <w:tabs>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Jeżeli jedno lub więcej postanowień Umowy Powierzenia będzie lub stanie się nieważne lub bezskuteczne, nie wpływa to na ważność lub skuteczność pozostałych jej postanowień. W miejsce postanowienia nieważnego lub bezskutecznego będzie miało zastosowanie postanowienie, które jest najbardziej zbliżone do celu założonego przez Strony.</w:t>
      </w:r>
    </w:p>
    <w:p w:rsidR="00D71725" w:rsidRPr="00D71725" w:rsidRDefault="00D71725" w:rsidP="00D71725">
      <w:pPr>
        <w:widowControl w:val="0"/>
        <w:numPr>
          <w:ilvl w:val="0"/>
          <w:numId w:val="43"/>
        </w:numPr>
        <w:tabs>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 xml:space="preserve">W przypadku gdy te same kwestie zostały odmiennie uregulowane w Umowie Powierzenia oraz Umowie Głównej, stosuje się postanowienia Umowy Powierzenia. </w:t>
      </w:r>
    </w:p>
    <w:p w:rsidR="00D71725" w:rsidRPr="00D71725" w:rsidRDefault="00D71725" w:rsidP="00D71725">
      <w:pPr>
        <w:widowControl w:val="0"/>
        <w:numPr>
          <w:ilvl w:val="0"/>
          <w:numId w:val="43"/>
        </w:numPr>
        <w:tabs>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t>Strony zgodnie oświadczają, iż w przypadku sporów powstałych na tle realizacji Umowy Powierzenia dążyć będą do polubownego ich załatwienia w terminie 30 dni (chyba , że przepisy prawa stanowią inaczej). W przypadku, gdy nie dojdzie do załatwienia sporu w powyższy sposób, właściwym do jego rozstrzygnięcia będzie sąd powszechny właściwy według siedziby Administratora.</w:t>
      </w:r>
    </w:p>
    <w:p w:rsidR="00D71725" w:rsidRPr="00D71725" w:rsidRDefault="00D71725" w:rsidP="00D71725">
      <w:pPr>
        <w:widowControl w:val="0"/>
        <w:numPr>
          <w:ilvl w:val="0"/>
          <w:numId w:val="43"/>
        </w:numPr>
        <w:tabs>
          <w:tab w:val="num" w:pos="567"/>
        </w:tabs>
        <w:spacing w:after="0" w:line="240" w:lineRule="auto"/>
        <w:ind w:left="567" w:hanging="567"/>
        <w:jc w:val="both"/>
        <w:rPr>
          <w:rFonts w:ascii="Times New Roman" w:eastAsia="Calibri" w:hAnsi="Times New Roman" w:cs="Times New Roman"/>
        </w:rPr>
      </w:pPr>
      <w:r w:rsidRPr="00D71725">
        <w:rPr>
          <w:rFonts w:ascii="Times New Roman" w:eastAsia="Calibri" w:hAnsi="Times New Roman" w:cs="Times New Roman"/>
        </w:rPr>
        <w:lastRenderedPageBreak/>
        <w:t>Umowę Powierzenia sporządzono w dwóch jednobrzmiących egzemplarzach, po jednym dla każdej ze Stron.</w:t>
      </w:r>
    </w:p>
    <w:p w:rsidR="00D71725" w:rsidRPr="00D71725" w:rsidRDefault="00D71725" w:rsidP="00D71725">
      <w:pPr>
        <w:spacing w:after="0" w:line="240" w:lineRule="auto"/>
        <w:jc w:val="both"/>
        <w:rPr>
          <w:rFonts w:ascii="Times New Roman" w:eastAsia="Calibri" w:hAnsi="Times New Roman" w:cs="Times New Roman"/>
        </w:rPr>
      </w:pPr>
    </w:p>
    <w:p w:rsidR="00D71725" w:rsidRPr="00D71725" w:rsidRDefault="00D71725" w:rsidP="00D71725">
      <w:pPr>
        <w:spacing w:after="0" w:line="240" w:lineRule="auto"/>
        <w:jc w:val="both"/>
        <w:rPr>
          <w:rFonts w:ascii="Times New Roman" w:eastAsia="Calibri" w:hAnsi="Times New Roman" w:cs="Times New Roman"/>
        </w:rPr>
      </w:pPr>
    </w:p>
    <w:p w:rsidR="00D71725" w:rsidRPr="00D71725" w:rsidRDefault="00D71725" w:rsidP="00D71725">
      <w:pPr>
        <w:spacing w:after="0" w:line="240" w:lineRule="auto"/>
        <w:jc w:val="both"/>
        <w:rPr>
          <w:rFonts w:ascii="Times New Roman" w:eastAsia="Calibri" w:hAnsi="Times New Roman" w:cs="Times New Roman"/>
        </w:rPr>
      </w:pPr>
    </w:p>
    <w:p w:rsidR="00D71725" w:rsidRPr="00D71725" w:rsidRDefault="00D71725" w:rsidP="00D71725">
      <w:pPr>
        <w:spacing w:after="0" w:line="240" w:lineRule="auto"/>
        <w:jc w:val="both"/>
        <w:rPr>
          <w:rFonts w:ascii="Times New Roman" w:eastAsia="Calibri" w:hAnsi="Times New Roman" w:cs="Times New Roman"/>
        </w:rPr>
      </w:pPr>
      <w:r w:rsidRPr="00D71725">
        <w:rPr>
          <w:rFonts w:ascii="Times New Roman" w:eastAsia="Calibri" w:hAnsi="Times New Roman" w:cs="Times New Roman"/>
          <w:b/>
          <w:sz w:val="20"/>
          <w:szCs w:val="20"/>
        </w:rPr>
        <w:t xml:space="preserve">Administrator </w:t>
      </w:r>
      <w:r w:rsidRPr="00D71725">
        <w:rPr>
          <w:rFonts w:ascii="Times New Roman" w:eastAsia="Calibri" w:hAnsi="Times New Roman" w:cs="Times New Roman"/>
          <w:b/>
          <w:sz w:val="20"/>
          <w:szCs w:val="20"/>
        </w:rPr>
        <w:tab/>
      </w:r>
      <w:r w:rsidRPr="00D71725">
        <w:rPr>
          <w:rFonts w:ascii="Times New Roman" w:eastAsia="Calibri" w:hAnsi="Times New Roman" w:cs="Times New Roman"/>
          <w:b/>
          <w:sz w:val="20"/>
          <w:szCs w:val="20"/>
        </w:rPr>
        <w:tab/>
      </w:r>
      <w:r w:rsidRPr="00D71725">
        <w:rPr>
          <w:rFonts w:ascii="Times New Roman" w:eastAsia="Calibri" w:hAnsi="Times New Roman" w:cs="Times New Roman"/>
          <w:b/>
          <w:sz w:val="20"/>
          <w:szCs w:val="20"/>
        </w:rPr>
        <w:tab/>
      </w:r>
      <w:r w:rsidRPr="00D71725">
        <w:rPr>
          <w:rFonts w:ascii="Times New Roman" w:eastAsia="Calibri" w:hAnsi="Times New Roman" w:cs="Times New Roman"/>
          <w:b/>
          <w:sz w:val="20"/>
          <w:szCs w:val="20"/>
        </w:rPr>
        <w:tab/>
      </w:r>
      <w:r w:rsidRPr="00D71725">
        <w:rPr>
          <w:rFonts w:ascii="Times New Roman" w:eastAsia="Calibri" w:hAnsi="Times New Roman" w:cs="Times New Roman"/>
          <w:b/>
          <w:sz w:val="20"/>
          <w:szCs w:val="20"/>
        </w:rPr>
        <w:tab/>
      </w:r>
      <w:r w:rsidRPr="00D71725">
        <w:rPr>
          <w:rFonts w:ascii="Times New Roman" w:eastAsia="Calibri" w:hAnsi="Times New Roman" w:cs="Times New Roman"/>
          <w:b/>
          <w:sz w:val="20"/>
          <w:szCs w:val="20"/>
        </w:rPr>
        <w:tab/>
      </w:r>
      <w:r w:rsidRPr="00D71725">
        <w:rPr>
          <w:rFonts w:ascii="Times New Roman" w:eastAsia="Calibri" w:hAnsi="Times New Roman" w:cs="Times New Roman"/>
          <w:b/>
          <w:sz w:val="20"/>
          <w:szCs w:val="20"/>
        </w:rPr>
        <w:tab/>
      </w:r>
      <w:r w:rsidRPr="00D71725">
        <w:rPr>
          <w:rFonts w:ascii="Times New Roman" w:eastAsia="Calibri" w:hAnsi="Times New Roman" w:cs="Times New Roman"/>
          <w:b/>
          <w:sz w:val="20"/>
          <w:szCs w:val="20"/>
        </w:rPr>
        <w:tab/>
      </w:r>
      <w:r w:rsidRPr="00D71725">
        <w:rPr>
          <w:rFonts w:ascii="Times New Roman" w:eastAsia="Calibri" w:hAnsi="Times New Roman" w:cs="Times New Roman"/>
          <w:b/>
          <w:sz w:val="20"/>
          <w:szCs w:val="20"/>
        </w:rPr>
        <w:tab/>
      </w:r>
      <w:r w:rsidRPr="00D71725">
        <w:rPr>
          <w:rFonts w:ascii="Times New Roman" w:eastAsia="Calibri" w:hAnsi="Times New Roman" w:cs="Times New Roman"/>
          <w:b/>
          <w:sz w:val="20"/>
          <w:szCs w:val="20"/>
        </w:rPr>
        <w:tab/>
        <w:t xml:space="preserve">          Procesor</w:t>
      </w:r>
    </w:p>
    <w:p w:rsidR="00D71725" w:rsidRPr="00D71725" w:rsidRDefault="00D71725" w:rsidP="00D71725">
      <w:pPr>
        <w:spacing w:after="0" w:line="240" w:lineRule="auto"/>
        <w:jc w:val="both"/>
        <w:rPr>
          <w:rFonts w:ascii="Times New Roman" w:eastAsia="Calibri" w:hAnsi="Times New Roman" w:cs="Times New Roman"/>
        </w:rPr>
      </w:pPr>
    </w:p>
    <w:p w:rsidR="00D71725" w:rsidRPr="00D71725" w:rsidRDefault="00D71725" w:rsidP="00D71725">
      <w:pPr>
        <w:spacing w:after="0" w:line="240" w:lineRule="auto"/>
        <w:jc w:val="both"/>
        <w:rPr>
          <w:rFonts w:ascii="Times New Roman" w:eastAsia="Calibri" w:hAnsi="Times New Roman" w:cs="Times New Roman"/>
        </w:rPr>
      </w:pPr>
    </w:p>
    <w:p w:rsidR="00D71725" w:rsidRPr="00D71725" w:rsidRDefault="00D71725" w:rsidP="00D71725">
      <w:pPr>
        <w:widowControl w:val="0"/>
        <w:spacing w:after="0" w:line="240" w:lineRule="auto"/>
        <w:jc w:val="both"/>
        <w:rPr>
          <w:rFonts w:ascii="Times New Roman" w:eastAsia="Arial Unicode MS" w:hAnsi="Times New Roman" w:cs="Arial Unicode MS"/>
          <w:color w:val="000000"/>
          <w:lang w:bidi="pl-PL"/>
        </w:rPr>
      </w:pPr>
    </w:p>
    <w:p w:rsidR="00060B42" w:rsidRPr="00D71725" w:rsidRDefault="00060B42" w:rsidP="00D71725"/>
    <w:sectPr w:rsidR="00060B42" w:rsidRPr="00D71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B8F"/>
    <w:multiLevelType w:val="hybridMultilevel"/>
    <w:tmpl w:val="9384C3A4"/>
    <w:lvl w:ilvl="0" w:tplc="0415000F">
      <w:start w:val="1"/>
      <w:numFmt w:val="decimal"/>
      <w:lvlText w:val="%1."/>
      <w:lvlJc w:val="left"/>
      <w:pPr>
        <w:tabs>
          <w:tab w:val="num" w:pos="2951"/>
        </w:tabs>
        <w:ind w:left="295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3A09D1"/>
    <w:multiLevelType w:val="multilevel"/>
    <w:tmpl w:val="846CABD8"/>
    <w:lvl w:ilvl="0">
      <w:start w:val="35"/>
      <w:numFmt w:val="decimal"/>
      <w:lvlText w:val="%1"/>
      <w:lvlJc w:val="left"/>
      <w:pPr>
        <w:ind w:left="765" w:hanging="765"/>
      </w:pPr>
    </w:lvl>
    <w:lvl w:ilvl="1">
      <w:start w:val="959"/>
      <w:numFmt w:val="decimal"/>
      <w:lvlText w:val="%1-%2"/>
      <w:lvlJc w:val="left"/>
      <w:pPr>
        <w:ind w:left="4734" w:hanging="765"/>
      </w:pPr>
    </w:lvl>
    <w:lvl w:ilvl="2">
      <w:start w:val="1"/>
      <w:numFmt w:val="decimal"/>
      <w:lvlText w:val="%1-%2.%3"/>
      <w:lvlJc w:val="left"/>
      <w:pPr>
        <w:ind w:left="8703" w:hanging="765"/>
      </w:pPr>
    </w:lvl>
    <w:lvl w:ilvl="3">
      <w:start w:val="1"/>
      <w:numFmt w:val="decimal"/>
      <w:lvlText w:val="%1-%2.%3.%4"/>
      <w:lvlJc w:val="left"/>
      <w:pPr>
        <w:ind w:left="12987" w:hanging="1080"/>
      </w:pPr>
    </w:lvl>
    <w:lvl w:ilvl="4">
      <w:start w:val="1"/>
      <w:numFmt w:val="decimal"/>
      <w:lvlText w:val="%1-%2.%3.%4.%5"/>
      <w:lvlJc w:val="left"/>
      <w:pPr>
        <w:ind w:left="16956" w:hanging="1080"/>
      </w:pPr>
    </w:lvl>
    <w:lvl w:ilvl="5">
      <w:start w:val="1"/>
      <w:numFmt w:val="decimal"/>
      <w:lvlText w:val="%1-%2.%3.%4.%5.%6"/>
      <w:lvlJc w:val="left"/>
      <w:pPr>
        <w:ind w:left="21285" w:hanging="1440"/>
      </w:pPr>
    </w:lvl>
    <w:lvl w:ilvl="6">
      <w:start w:val="1"/>
      <w:numFmt w:val="decimal"/>
      <w:lvlText w:val="%1-%2.%3.%4.%5.%6.%7"/>
      <w:lvlJc w:val="left"/>
      <w:pPr>
        <w:ind w:left="25254" w:hanging="1440"/>
      </w:pPr>
    </w:lvl>
    <w:lvl w:ilvl="7">
      <w:start w:val="1"/>
      <w:numFmt w:val="decimal"/>
      <w:lvlText w:val="%1-%2.%3.%4.%5.%6.%7.%8"/>
      <w:lvlJc w:val="left"/>
      <w:pPr>
        <w:ind w:left="29583" w:hanging="1800"/>
      </w:pPr>
    </w:lvl>
    <w:lvl w:ilvl="8">
      <w:start w:val="1"/>
      <w:numFmt w:val="decimal"/>
      <w:lvlText w:val="%1-%2.%3.%4.%5.%6.%7.%8.%9"/>
      <w:lvlJc w:val="left"/>
      <w:pPr>
        <w:ind w:left="-31984" w:hanging="1800"/>
      </w:pPr>
    </w:lvl>
  </w:abstractNum>
  <w:abstractNum w:abstractNumId="2" w15:restartNumberingAfterBreak="0">
    <w:nsid w:val="0FD172A3"/>
    <w:multiLevelType w:val="hybridMultilevel"/>
    <w:tmpl w:val="50F88A92"/>
    <w:lvl w:ilvl="0" w:tplc="8326CFC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3997F88"/>
    <w:multiLevelType w:val="hybridMultilevel"/>
    <w:tmpl w:val="9BDCDAB0"/>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 w15:restartNumberingAfterBreak="0">
    <w:nsid w:val="171C4196"/>
    <w:multiLevelType w:val="multilevel"/>
    <w:tmpl w:val="8174DB34"/>
    <w:lvl w:ilvl="0">
      <w:start w:val="1"/>
      <w:numFmt w:val="decimal"/>
      <w:lvlText w:val="%1."/>
      <w:lvlJc w:val="left"/>
      <w:pPr>
        <w:tabs>
          <w:tab w:val="num" w:pos="502"/>
        </w:tabs>
        <w:ind w:left="502"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A53F6F"/>
    <w:multiLevelType w:val="multilevel"/>
    <w:tmpl w:val="742E8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1EE3197E"/>
    <w:multiLevelType w:val="multilevel"/>
    <w:tmpl w:val="C82611D2"/>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1F43987"/>
    <w:multiLevelType w:val="hybridMultilevel"/>
    <w:tmpl w:val="19FAD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2B621363"/>
    <w:multiLevelType w:val="multilevel"/>
    <w:tmpl w:val="688C6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FA406A"/>
    <w:multiLevelType w:val="multilevel"/>
    <w:tmpl w:val="A6CEC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3063A4"/>
    <w:multiLevelType w:val="hybridMultilevel"/>
    <w:tmpl w:val="12046B1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E144B1B"/>
    <w:multiLevelType w:val="multilevel"/>
    <w:tmpl w:val="0CC08158"/>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637"/>
        </w:tabs>
        <w:ind w:left="1637"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75528D"/>
    <w:multiLevelType w:val="multilevel"/>
    <w:tmpl w:val="83DE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324A38"/>
    <w:multiLevelType w:val="multilevel"/>
    <w:tmpl w:val="E63293C0"/>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637"/>
        </w:tabs>
        <w:ind w:left="1637"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5C55F16"/>
    <w:multiLevelType w:val="hybridMultilevel"/>
    <w:tmpl w:val="14BA85A4"/>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9" w15:restartNumberingAfterBreak="0">
    <w:nsid w:val="45F171F2"/>
    <w:multiLevelType w:val="multilevel"/>
    <w:tmpl w:val="332C9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265581"/>
    <w:multiLevelType w:val="multilevel"/>
    <w:tmpl w:val="D8F02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AB5F35"/>
    <w:multiLevelType w:val="multilevel"/>
    <w:tmpl w:val="6EBC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E3349A"/>
    <w:multiLevelType w:val="hybridMultilevel"/>
    <w:tmpl w:val="66FC5F1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4" w15:restartNumberingAfterBreak="0">
    <w:nsid w:val="5BCD16DA"/>
    <w:multiLevelType w:val="multilevel"/>
    <w:tmpl w:val="CE505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FA0298"/>
    <w:multiLevelType w:val="hybridMultilevel"/>
    <w:tmpl w:val="BDF26750"/>
    <w:lvl w:ilvl="0" w:tplc="E8C43FC6">
      <w:start w:val="1"/>
      <w:numFmt w:val="lowerLetter"/>
      <w:lvlText w:val="%1)"/>
      <w:lvlJc w:val="left"/>
      <w:pPr>
        <w:ind w:left="360" w:hanging="360"/>
      </w:pPr>
      <w:rPr>
        <w:rFonts w:ascii="Times New Roman" w:eastAsia="SimSun" w:hAnsi="Times New Roman" w:cs="Times New Roman" w:hint="default"/>
        <w:sz w:val="24"/>
      </w:rPr>
    </w:lvl>
    <w:lvl w:ilvl="1" w:tplc="04150011">
      <w:start w:val="1"/>
      <w:numFmt w:val="decimal"/>
      <w:lvlText w:val="%2)"/>
      <w:lvlJc w:val="left"/>
      <w:pPr>
        <w:ind w:left="654" w:hanging="360"/>
      </w:pPr>
    </w:lvl>
    <w:lvl w:ilvl="2" w:tplc="8E920198">
      <w:start w:val="1"/>
      <w:numFmt w:val="decimal"/>
      <w:lvlText w:val="%3."/>
      <w:lvlJc w:val="left"/>
      <w:pPr>
        <w:ind w:left="1554" w:hanging="36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26" w15:restartNumberingAfterBreak="0">
    <w:nsid w:val="5FBA347A"/>
    <w:multiLevelType w:val="multilevel"/>
    <w:tmpl w:val="BD2C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10434E"/>
    <w:multiLevelType w:val="multilevel"/>
    <w:tmpl w:val="97B231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1C15D6"/>
    <w:multiLevelType w:val="multilevel"/>
    <w:tmpl w:val="DC88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B0778D"/>
    <w:multiLevelType w:val="multilevel"/>
    <w:tmpl w:val="E63293C0"/>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637"/>
        </w:tabs>
        <w:ind w:left="1637"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54024C"/>
    <w:multiLevelType w:val="hybridMultilevel"/>
    <w:tmpl w:val="5D785638"/>
    <w:lvl w:ilvl="0" w:tplc="3A9245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C27A34"/>
    <w:multiLevelType w:val="hybridMultilevel"/>
    <w:tmpl w:val="9FC86D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927342"/>
    <w:multiLevelType w:val="hybridMultilevel"/>
    <w:tmpl w:val="D48E0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8B3F6E"/>
    <w:multiLevelType w:val="multilevel"/>
    <w:tmpl w:val="3E1E9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0324C1"/>
    <w:multiLevelType w:val="hybridMultilevel"/>
    <w:tmpl w:val="14880C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78D315B0"/>
    <w:multiLevelType w:val="multilevel"/>
    <w:tmpl w:val="D966CCC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AFD1887"/>
    <w:multiLevelType w:val="hybridMultilevel"/>
    <w:tmpl w:val="1D442F78"/>
    <w:lvl w:ilvl="0" w:tplc="33A6ECD0">
      <w:start w:val="1"/>
      <w:numFmt w:val="decimal"/>
      <w:lvlText w:val="%1."/>
      <w:lvlJc w:val="left"/>
      <w:pPr>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DD81631"/>
    <w:multiLevelType w:val="hybridMultilevel"/>
    <w:tmpl w:val="CB261168"/>
    <w:lvl w:ilvl="0" w:tplc="04150019">
      <w:start w:val="1"/>
      <w:numFmt w:val="lowerLetter"/>
      <w:lvlText w:val="%1."/>
      <w:lvlJc w:val="left"/>
      <w:pPr>
        <w:tabs>
          <w:tab w:val="num" w:pos="1286"/>
        </w:tabs>
        <w:ind w:left="1286" w:hanging="855"/>
      </w:pPr>
      <w:rPr>
        <w:b w:val="0"/>
      </w:rPr>
    </w:lvl>
    <w:lvl w:ilvl="1" w:tplc="04150019">
      <w:start w:val="1"/>
      <w:numFmt w:val="lowerLetter"/>
      <w:lvlText w:val="%2."/>
      <w:lvlJc w:val="left"/>
      <w:pPr>
        <w:tabs>
          <w:tab w:val="num" w:pos="1511"/>
        </w:tabs>
        <w:ind w:left="1511" w:hanging="360"/>
      </w:pPr>
    </w:lvl>
    <w:lvl w:ilvl="2" w:tplc="0415001B">
      <w:start w:val="1"/>
      <w:numFmt w:val="lowerRoman"/>
      <w:lvlText w:val="%3."/>
      <w:lvlJc w:val="right"/>
      <w:pPr>
        <w:tabs>
          <w:tab w:val="num" w:pos="2231"/>
        </w:tabs>
        <w:ind w:left="2231" w:hanging="180"/>
      </w:pPr>
    </w:lvl>
    <w:lvl w:ilvl="3" w:tplc="0415000F">
      <w:start w:val="1"/>
      <w:numFmt w:val="decimal"/>
      <w:lvlText w:val="%4."/>
      <w:lvlJc w:val="left"/>
      <w:pPr>
        <w:tabs>
          <w:tab w:val="num" w:pos="2951"/>
        </w:tabs>
        <w:ind w:left="2951" w:hanging="360"/>
      </w:pPr>
    </w:lvl>
    <w:lvl w:ilvl="4" w:tplc="04150019">
      <w:start w:val="1"/>
      <w:numFmt w:val="lowerLetter"/>
      <w:lvlText w:val="%5."/>
      <w:lvlJc w:val="left"/>
      <w:pPr>
        <w:tabs>
          <w:tab w:val="num" w:pos="3671"/>
        </w:tabs>
        <w:ind w:left="3671" w:hanging="360"/>
      </w:pPr>
    </w:lvl>
    <w:lvl w:ilvl="5" w:tplc="0415001B">
      <w:start w:val="1"/>
      <w:numFmt w:val="lowerRoman"/>
      <w:lvlText w:val="%6."/>
      <w:lvlJc w:val="right"/>
      <w:pPr>
        <w:tabs>
          <w:tab w:val="num" w:pos="4391"/>
        </w:tabs>
        <w:ind w:left="4391" w:hanging="180"/>
      </w:pPr>
    </w:lvl>
    <w:lvl w:ilvl="6" w:tplc="0415000F">
      <w:start w:val="1"/>
      <w:numFmt w:val="decimal"/>
      <w:lvlText w:val="%7."/>
      <w:lvlJc w:val="left"/>
      <w:pPr>
        <w:tabs>
          <w:tab w:val="num" w:pos="5111"/>
        </w:tabs>
        <w:ind w:left="5111" w:hanging="360"/>
      </w:pPr>
    </w:lvl>
    <w:lvl w:ilvl="7" w:tplc="04150019">
      <w:start w:val="1"/>
      <w:numFmt w:val="lowerLetter"/>
      <w:lvlText w:val="%8."/>
      <w:lvlJc w:val="left"/>
      <w:pPr>
        <w:tabs>
          <w:tab w:val="num" w:pos="5831"/>
        </w:tabs>
        <w:ind w:left="5831" w:hanging="360"/>
      </w:pPr>
    </w:lvl>
    <w:lvl w:ilvl="8" w:tplc="0415001B">
      <w:start w:val="1"/>
      <w:numFmt w:val="lowerRoman"/>
      <w:lvlText w:val="%9."/>
      <w:lvlJc w:val="right"/>
      <w:pPr>
        <w:tabs>
          <w:tab w:val="num" w:pos="6551"/>
        </w:tabs>
        <w:ind w:left="6551" w:hanging="180"/>
      </w:pPr>
    </w:lvl>
  </w:abstractNum>
  <w:abstractNum w:abstractNumId="39" w15:restartNumberingAfterBreak="0">
    <w:nsid w:val="7EC650D3"/>
    <w:multiLevelType w:val="multilevel"/>
    <w:tmpl w:val="D2B8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024F98"/>
    <w:multiLevelType w:val="multilevel"/>
    <w:tmpl w:val="E63293C0"/>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637"/>
        </w:tabs>
        <w:ind w:left="1637"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F3D1812"/>
    <w:multiLevelType w:val="multilevel"/>
    <w:tmpl w:val="28D61490"/>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1"/>
  </w:num>
  <w:num w:numId="2">
    <w:abstractNumId w:val="33"/>
  </w:num>
  <w:num w:numId="3">
    <w:abstractNumId w:val="5"/>
  </w:num>
  <w:num w:numId="4">
    <w:abstractNumId w:val="27"/>
  </w:num>
  <w:num w:numId="5">
    <w:abstractNumId w:val="10"/>
  </w:num>
  <w:num w:numId="6">
    <w:abstractNumId w:val="26"/>
  </w:num>
  <w:num w:numId="7">
    <w:abstractNumId w:val="20"/>
  </w:num>
  <w:num w:numId="8">
    <w:abstractNumId w:val="24"/>
  </w:num>
  <w:num w:numId="9">
    <w:abstractNumId w:val="22"/>
  </w:num>
  <w:num w:numId="10">
    <w:abstractNumId w:val="19"/>
  </w:num>
  <w:num w:numId="11">
    <w:abstractNumId w:val="28"/>
  </w:num>
  <w:num w:numId="12">
    <w:abstractNumId w:val="11"/>
  </w:num>
  <w:num w:numId="13">
    <w:abstractNumId w:val="16"/>
  </w:num>
  <w:num w:numId="14">
    <w:abstractNumId w:val="39"/>
  </w:num>
  <w:num w:numId="15">
    <w:abstractNumId w:val="8"/>
  </w:num>
  <w:num w:numId="16">
    <w:abstractNumId w:val="7"/>
  </w:num>
  <w:num w:numId="1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5"/>
    </w:lvlOverride>
    <w:lvlOverride w:ilvl="1">
      <w:startOverride w:val="95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7"/>
  </w:num>
  <w:num w:numId="26">
    <w:abstractNumId w:val="30"/>
  </w:num>
  <w:num w:numId="27">
    <w:abstractNumId w:val="31"/>
  </w:num>
  <w:num w:numId="28">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lvlOverride w:ilvl="2"/>
    <w:lvlOverride w:ilvl="3"/>
    <w:lvlOverride w:ilvl="4"/>
    <w:lvlOverride w:ilvl="5"/>
    <w:lvlOverride w:ilvl="6"/>
    <w:lvlOverride w:ilvl="7"/>
    <w:lvlOverride w:ilvl="8"/>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upperRoman"/>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41"/>
    <w:rsid w:val="00060B42"/>
    <w:rsid w:val="000B6115"/>
    <w:rsid w:val="0014481D"/>
    <w:rsid w:val="00394D8E"/>
    <w:rsid w:val="003A38EB"/>
    <w:rsid w:val="006D698D"/>
    <w:rsid w:val="00AB1162"/>
    <w:rsid w:val="00D56E41"/>
    <w:rsid w:val="00D71725"/>
    <w:rsid w:val="00E052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406D1-1FA2-4715-9C47-09AB4A21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agwek2"/>
    <w:link w:val="Nagwek1Znak"/>
    <w:autoRedefine/>
    <w:qFormat/>
    <w:rsid w:val="00D71725"/>
    <w:pPr>
      <w:numPr>
        <w:numId w:val="16"/>
      </w:numPr>
      <w:spacing w:before="360" w:after="120" w:line="240" w:lineRule="auto"/>
      <w:outlineLvl w:val="0"/>
    </w:pPr>
    <w:rPr>
      <w:rFonts w:ascii="Times New Roman" w:eastAsia="Times New Roman" w:hAnsi="Times New Roman" w:cs="Times New Roman"/>
      <w:b/>
      <w:bCs/>
      <w:caps/>
      <w:kern w:val="32"/>
      <w:sz w:val="24"/>
      <w:szCs w:val="24"/>
      <w:lang w:val="x-none" w:eastAsia="x-none"/>
    </w:rPr>
  </w:style>
  <w:style w:type="paragraph" w:styleId="Nagwek2">
    <w:name w:val="heading 2"/>
    <w:basedOn w:val="Normalny"/>
    <w:link w:val="Nagwek2Znak"/>
    <w:autoRedefine/>
    <w:qFormat/>
    <w:rsid w:val="00D71725"/>
    <w:pPr>
      <w:numPr>
        <w:ilvl w:val="1"/>
        <w:numId w:val="16"/>
      </w:numPr>
      <w:tabs>
        <w:tab w:val="clear" w:pos="680"/>
        <w:tab w:val="num" w:pos="576"/>
      </w:tabs>
      <w:spacing w:before="60" w:after="120" w:line="240" w:lineRule="auto"/>
      <w:ind w:left="576" w:hanging="576"/>
      <w:jc w:val="both"/>
      <w:outlineLvl w:val="1"/>
    </w:pPr>
    <w:rPr>
      <w:rFonts w:ascii="Times New Roman" w:eastAsia="Times New Roman" w:hAnsi="Times New Roman" w:cs="Times New Roman"/>
      <w:iCs/>
      <w:color w:val="000000"/>
      <w:sz w:val="24"/>
      <w:szCs w:val="24"/>
      <w:lang w:val="x-none" w:eastAsia="x-none"/>
    </w:rPr>
  </w:style>
  <w:style w:type="paragraph" w:styleId="Nagwek4">
    <w:name w:val="heading 4"/>
    <w:basedOn w:val="Normalny"/>
    <w:link w:val="Nagwek4Znak"/>
    <w:autoRedefine/>
    <w:qFormat/>
    <w:rsid w:val="00D71725"/>
    <w:pPr>
      <w:keepNext/>
      <w:numPr>
        <w:ilvl w:val="3"/>
        <w:numId w:val="16"/>
      </w:numPr>
      <w:spacing w:before="60" w:after="60" w:line="240" w:lineRule="auto"/>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D71725"/>
    <w:pPr>
      <w:numPr>
        <w:ilvl w:val="4"/>
        <w:numId w:val="16"/>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D71725"/>
    <w:pPr>
      <w:numPr>
        <w:ilvl w:val="5"/>
        <w:numId w:val="16"/>
      </w:numPr>
      <w:spacing w:before="240" w:after="60" w:line="240" w:lineRule="auto"/>
      <w:outlineLvl w:val="5"/>
    </w:pPr>
    <w:rPr>
      <w:rFonts w:ascii="Times New Roman" w:eastAsia="Times New Roman" w:hAnsi="Times New Roman" w:cs="Times New Roman"/>
      <w:b/>
      <w:bCs/>
      <w:lang w:val="x-none" w:eastAsia="x-none"/>
    </w:rPr>
  </w:style>
  <w:style w:type="paragraph" w:styleId="Nagwek7">
    <w:name w:val="heading 7"/>
    <w:basedOn w:val="Normalny"/>
    <w:next w:val="Normalny"/>
    <w:link w:val="Nagwek7Znak"/>
    <w:uiPriority w:val="99"/>
    <w:qFormat/>
    <w:rsid w:val="00D71725"/>
    <w:pPr>
      <w:numPr>
        <w:ilvl w:val="6"/>
        <w:numId w:val="16"/>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uiPriority w:val="99"/>
    <w:qFormat/>
    <w:rsid w:val="00D71725"/>
    <w:pPr>
      <w:numPr>
        <w:ilvl w:val="7"/>
        <w:numId w:val="16"/>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uiPriority w:val="99"/>
    <w:qFormat/>
    <w:rsid w:val="00D71725"/>
    <w:pPr>
      <w:numPr>
        <w:ilvl w:val="8"/>
        <w:numId w:val="16"/>
      </w:numPr>
      <w:spacing w:before="240" w:after="60" w:line="240" w:lineRule="auto"/>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1725"/>
    <w:rPr>
      <w:rFonts w:ascii="Times New Roman" w:eastAsia="Times New Roman" w:hAnsi="Times New Roman" w:cs="Times New Roman"/>
      <w:b/>
      <w:bCs/>
      <w:caps/>
      <w:kern w:val="32"/>
      <w:sz w:val="24"/>
      <w:szCs w:val="24"/>
      <w:lang w:val="x-none" w:eastAsia="x-none"/>
    </w:rPr>
  </w:style>
  <w:style w:type="character" w:customStyle="1" w:styleId="Nagwek2Znak">
    <w:name w:val="Nagłówek 2 Znak"/>
    <w:basedOn w:val="Domylnaczcionkaakapitu"/>
    <w:link w:val="Nagwek2"/>
    <w:rsid w:val="00D71725"/>
    <w:rPr>
      <w:rFonts w:ascii="Times New Roman" w:eastAsia="Times New Roman" w:hAnsi="Times New Roman" w:cs="Times New Roman"/>
      <w:iCs/>
      <w:color w:val="000000"/>
      <w:sz w:val="24"/>
      <w:szCs w:val="24"/>
      <w:lang w:val="x-none" w:eastAsia="x-none"/>
    </w:rPr>
  </w:style>
  <w:style w:type="character" w:customStyle="1" w:styleId="Nagwek4Znak">
    <w:name w:val="Nagłówek 4 Znak"/>
    <w:basedOn w:val="Domylnaczcionkaakapitu"/>
    <w:link w:val="Nagwek4"/>
    <w:rsid w:val="00D71725"/>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D71725"/>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D71725"/>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uiPriority w:val="99"/>
    <w:rsid w:val="00D71725"/>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uiPriority w:val="99"/>
    <w:rsid w:val="00D71725"/>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uiPriority w:val="99"/>
    <w:rsid w:val="00D71725"/>
    <w:rPr>
      <w:rFonts w:ascii="Arial" w:eastAsia="Times New Roman" w:hAnsi="Arial" w:cs="Times New Roman"/>
      <w:lang w:val="x-none" w:eastAsia="x-none"/>
    </w:rPr>
  </w:style>
  <w:style w:type="numbering" w:customStyle="1" w:styleId="Bezlisty1">
    <w:name w:val="Bez listy1"/>
    <w:next w:val="Bezlisty"/>
    <w:uiPriority w:val="99"/>
    <w:semiHidden/>
    <w:unhideWhenUsed/>
    <w:rsid w:val="00D71725"/>
  </w:style>
  <w:style w:type="character" w:styleId="Hipercze">
    <w:name w:val="Hyperlink"/>
    <w:rsid w:val="00D71725"/>
    <w:rPr>
      <w:color w:val="0066CC"/>
      <w:u w:val="single"/>
    </w:rPr>
  </w:style>
  <w:style w:type="character" w:customStyle="1" w:styleId="Teksttreci2">
    <w:name w:val="Tekst treści (2)_"/>
    <w:rsid w:val="00D71725"/>
    <w:rPr>
      <w:rFonts w:ascii="Times New Roman" w:eastAsia="Times New Roman" w:hAnsi="Times New Roman" w:cs="Times New Roman"/>
      <w:b w:val="0"/>
      <w:bCs w:val="0"/>
      <w:i w:val="0"/>
      <w:iCs w:val="0"/>
      <w:smallCaps w:val="0"/>
      <w:strike w:val="0"/>
      <w:u w:val="none"/>
    </w:rPr>
  </w:style>
  <w:style w:type="character" w:customStyle="1" w:styleId="Nagwek3">
    <w:name w:val="Nagłówek #3_"/>
    <w:rsid w:val="00D71725"/>
    <w:rPr>
      <w:rFonts w:ascii="Times New Roman" w:eastAsia="Times New Roman" w:hAnsi="Times New Roman" w:cs="Times New Roman"/>
      <w:b/>
      <w:bCs/>
      <w:i w:val="0"/>
      <w:iCs w:val="0"/>
      <w:smallCaps w:val="0"/>
      <w:strike w:val="0"/>
      <w:u w:val="none"/>
    </w:rPr>
  </w:style>
  <w:style w:type="character" w:customStyle="1" w:styleId="Nagwek30">
    <w:name w:val="Nagłówek #3"/>
    <w:rsid w:val="00D71725"/>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0">
    <w:name w:val="Tekst treści (2)"/>
    <w:rsid w:val="00D7172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8">
    <w:name w:val="Tekst treści (8)_"/>
    <w:link w:val="Teksttreci80"/>
    <w:rsid w:val="00D71725"/>
    <w:rPr>
      <w:rFonts w:ascii="Times New Roman" w:eastAsia="Times New Roman" w:hAnsi="Times New Roman" w:cs="Times New Roman"/>
      <w:b/>
      <w:bCs/>
      <w:shd w:val="clear" w:color="auto" w:fill="FFFFFF"/>
    </w:rPr>
  </w:style>
  <w:style w:type="character" w:customStyle="1" w:styleId="Teksttreci8Bezpogrubienia">
    <w:name w:val="Tekst treści (8) + Bez pogrubienia"/>
    <w:rsid w:val="00D717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rsid w:val="00D7172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D71725"/>
    <w:pPr>
      <w:widowControl w:val="0"/>
      <w:shd w:val="clear" w:color="auto" w:fill="FFFFFF"/>
      <w:spacing w:after="180" w:line="317" w:lineRule="exact"/>
      <w:ind w:hanging="480"/>
      <w:jc w:val="both"/>
    </w:pPr>
    <w:rPr>
      <w:rFonts w:ascii="Times New Roman" w:eastAsia="Times New Roman" w:hAnsi="Times New Roman" w:cs="Times New Roman"/>
      <w:b/>
      <w:bCs/>
    </w:rPr>
  </w:style>
  <w:style w:type="paragraph" w:customStyle="1" w:styleId="ProPublico">
    <w:name w:val="ProPublico"/>
    <w:rsid w:val="00D71725"/>
    <w:pPr>
      <w:spacing w:after="0" w:line="360" w:lineRule="auto"/>
    </w:pPr>
    <w:rPr>
      <w:rFonts w:ascii="Arial" w:eastAsia="Times New Roman" w:hAnsi="Arial" w:cs="Times New Roman"/>
      <w:noProof/>
      <w:szCs w:val="20"/>
      <w:lang w:eastAsia="pl-PL"/>
    </w:rPr>
  </w:style>
  <w:style w:type="character" w:customStyle="1" w:styleId="AkapitzlistZnak">
    <w:name w:val="Akapit z listą Znak"/>
    <w:link w:val="Akapitzlist"/>
    <w:uiPriority w:val="34"/>
    <w:locked/>
    <w:rsid w:val="00D71725"/>
  </w:style>
  <w:style w:type="paragraph" w:styleId="Akapitzlist">
    <w:name w:val="List Paragraph"/>
    <w:basedOn w:val="Normalny"/>
    <w:link w:val="AkapitzlistZnak"/>
    <w:uiPriority w:val="34"/>
    <w:qFormat/>
    <w:rsid w:val="00D71725"/>
    <w:pPr>
      <w:spacing w:line="256" w:lineRule="auto"/>
      <w:ind w:left="720"/>
      <w:contextualSpacing/>
    </w:pPr>
  </w:style>
  <w:style w:type="paragraph" w:styleId="Bezodstpw">
    <w:name w:val="No Spacing"/>
    <w:uiPriority w:val="1"/>
    <w:qFormat/>
    <w:rsid w:val="00D71725"/>
    <w:pPr>
      <w:spacing w:after="0" w:line="240" w:lineRule="auto"/>
    </w:pPr>
    <w:rPr>
      <w:rFonts w:ascii="Calibri" w:eastAsia="Calibri" w:hAnsi="Calibri" w:cs="Times New Roman"/>
    </w:rPr>
  </w:style>
  <w:style w:type="character" w:customStyle="1" w:styleId="st">
    <w:name w:val="st"/>
    <w:rsid w:val="00D71725"/>
  </w:style>
  <w:style w:type="paragraph" w:styleId="Tekstdymka">
    <w:name w:val="Balloon Text"/>
    <w:basedOn w:val="Normalny"/>
    <w:link w:val="TekstdymkaZnak"/>
    <w:uiPriority w:val="99"/>
    <w:semiHidden/>
    <w:unhideWhenUsed/>
    <w:rsid w:val="006D69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6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mazur@prz.edu.pl" TargetMode="External"/><Relationship Id="rId3" Type="http://schemas.openxmlformats.org/officeDocument/2006/relationships/styles" Target="styles.xml"/><Relationship Id="rId7" Type="http://schemas.openxmlformats.org/officeDocument/2006/relationships/hyperlink" Target="mailto:ochal@prz.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ED2AF-E300-47F6-BB6D-AC0132A1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8379</Words>
  <Characters>50274</Characters>
  <Application>Microsoft Office Word</Application>
  <DocSecurity>0</DocSecurity>
  <Lines>418</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Ochał</dc:creator>
  <cp:keywords/>
  <dc:description/>
  <cp:lastModifiedBy>Jarosław Ochał</cp:lastModifiedBy>
  <cp:revision>2</cp:revision>
  <cp:lastPrinted>2020-06-30T12:14:00Z</cp:lastPrinted>
  <dcterms:created xsi:type="dcterms:W3CDTF">2020-06-30T12:16:00Z</dcterms:created>
  <dcterms:modified xsi:type="dcterms:W3CDTF">2020-06-30T12:16:00Z</dcterms:modified>
</cp:coreProperties>
</file>